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9CCFF"/>
  <w:body>
    <w:p w14:paraId="0FE4C852" w14:textId="01D5B0E0" w:rsidR="00A75182" w:rsidRPr="009B0C15" w:rsidRDefault="009B0C15" w:rsidP="009B0C15">
      <w:pPr>
        <w:pStyle w:val="Nzev"/>
        <w:rPr>
          <w:szCs w:val="22"/>
        </w:rPr>
      </w:pPr>
      <w:bookmarkStart w:id="0" w:name="_Ref58916820"/>
      <w:r w:rsidRPr="009B0C15">
        <w:rPr>
          <w:szCs w:val="22"/>
        </w:rPr>
        <w:t>KUPNÍ SMLOUVA</w:t>
      </w:r>
    </w:p>
    <w:p w14:paraId="447A826F" w14:textId="05238B32" w:rsidR="00A75182" w:rsidRPr="009B0C15" w:rsidRDefault="003B7121" w:rsidP="009B0C15">
      <w:pPr>
        <w:jc w:val="center"/>
        <w:rPr>
          <w:rFonts w:ascii="Arial" w:hAnsi="Arial" w:cs="Arial"/>
          <w:sz w:val="22"/>
          <w:szCs w:val="22"/>
        </w:rPr>
      </w:pPr>
      <w:r w:rsidRPr="003B7121">
        <w:rPr>
          <w:rFonts w:ascii="Arial" w:hAnsi="Arial" w:cs="Arial"/>
          <w:sz w:val="22"/>
          <w:szCs w:val="22"/>
        </w:rPr>
        <w:t xml:space="preserve">uzavřená podle ust. § 2079 a násl. zákona č. 89/2012 Sb., občanského zákoníku, ve znění pozdějších předpisů (dále jen </w:t>
      </w:r>
      <w:r w:rsidRPr="003B7121">
        <w:rPr>
          <w:rFonts w:ascii="Arial" w:hAnsi="Arial" w:cs="Arial"/>
          <w:b/>
          <w:bCs/>
          <w:sz w:val="22"/>
          <w:szCs w:val="22"/>
        </w:rPr>
        <w:t>„občanský zákoník“</w:t>
      </w:r>
      <w:r w:rsidRPr="003B7121">
        <w:rPr>
          <w:rFonts w:ascii="Arial" w:hAnsi="Arial" w:cs="Arial"/>
          <w:sz w:val="22"/>
          <w:szCs w:val="22"/>
        </w:rPr>
        <w:t>)</w:t>
      </w:r>
      <w:r w:rsidR="00A75182" w:rsidRPr="009B0C15">
        <w:rPr>
          <w:rFonts w:ascii="Arial" w:hAnsi="Arial" w:cs="Arial"/>
          <w:sz w:val="22"/>
          <w:szCs w:val="22"/>
        </w:rPr>
        <w:t> </w:t>
      </w:r>
    </w:p>
    <w:p w14:paraId="19E021B4" w14:textId="77777777" w:rsidR="00A75182" w:rsidRDefault="00A75182" w:rsidP="009B0C15">
      <w:pPr>
        <w:jc w:val="both"/>
        <w:rPr>
          <w:rFonts w:ascii="Arial" w:hAnsi="Arial" w:cs="Arial"/>
          <w:sz w:val="22"/>
          <w:szCs w:val="22"/>
        </w:rPr>
      </w:pPr>
      <w:r w:rsidRPr="009B0C15">
        <w:rPr>
          <w:rFonts w:ascii="Arial" w:hAnsi="Arial" w:cs="Arial"/>
          <w:sz w:val="22"/>
          <w:szCs w:val="22"/>
        </w:rPr>
        <w:t> </w:t>
      </w:r>
    </w:p>
    <w:p w14:paraId="254E0116" w14:textId="55EB9D99" w:rsidR="009B0C15" w:rsidRPr="009B0C15" w:rsidRDefault="009B0C15" w:rsidP="009B0C15">
      <w:pPr>
        <w:rPr>
          <w:rFonts w:ascii="Arial" w:hAnsi="Arial" w:cs="Arial"/>
          <w:sz w:val="22"/>
          <w:szCs w:val="22"/>
        </w:rPr>
      </w:pPr>
      <w:r w:rsidRPr="009B0C15">
        <w:rPr>
          <w:rFonts w:ascii="Arial" w:hAnsi="Arial" w:cs="Arial"/>
          <w:sz w:val="22"/>
          <w:szCs w:val="22"/>
        </w:rPr>
        <w:t>Níže uvedeného dne, měsíce a roku </w:t>
      </w:r>
      <w:r>
        <w:rPr>
          <w:rFonts w:ascii="Arial" w:hAnsi="Arial" w:cs="Arial"/>
          <w:sz w:val="22"/>
          <w:szCs w:val="22"/>
        </w:rPr>
        <w:t>uzavře</w:t>
      </w:r>
      <w:r w:rsidR="00230C65">
        <w:rPr>
          <w:rFonts w:ascii="Arial" w:hAnsi="Arial" w:cs="Arial"/>
          <w:sz w:val="22"/>
          <w:szCs w:val="22"/>
        </w:rPr>
        <w:t>ly smluvní strany</w:t>
      </w:r>
    </w:p>
    <w:p w14:paraId="4679C01F" w14:textId="77777777" w:rsidR="00A75182" w:rsidRPr="009B0C15" w:rsidRDefault="00A75182" w:rsidP="009B0C15">
      <w:pPr>
        <w:jc w:val="both"/>
        <w:rPr>
          <w:rFonts w:ascii="Arial" w:hAnsi="Arial" w:cs="Arial"/>
          <w:b/>
          <w:sz w:val="22"/>
          <w:szCs w:val="22"/>
        </w:rPr>
      </w:pPr>
      <w:r w:rsidRPr="009B0C15">
        <w:rPr>
          <w:rFonts w:ascii="Arial" w:hAnsi="Arial" w:cs="Arial"/>
          <w:b/>
          <w:sz w:val="22"/>
          <w:szCs w:val="22"/>
        </w:rPr>
        <w:t> </w:t>
      </w:r>
    </w:p>
    <w:p w14:paraId="0C1C5922" w14:textId="4518D6BB" w:rsidR="00691B9B" w:rsidRDefault="00C21C9A" w:rsidP="00F70E81">
      <w:pPr>
        <w:jc w:val="both"/>
        <w:rPr>
          <w:rFonts w:ascii="Arial" w:hAnsi="Arial" w:cs="Arial"/>
          <w:b/>
          <w:sz w:val="22"/>
          <w:szCs w:val="22"/>
        </w:rPr>
      </w:pPr>
      <w:r>
        <w:rPr>
          <w:rFonts w:ascii="Arial" w:hAnsi="Arial" w:cs="Arial"/>
          <w:b/>
          <w:sz w:val="22"/>
          <w:szCs w:val="22"/>
        </w:rPr>
        <w:t>SANS SOUCI, s.r.o.</w:t>
      </w:r>
    </w:p>
    <w:p w14:paraId="4FF9378A" w14:textId="4E70A0B5" w:rsidR="00F70E81" w:rsidRPr="00950E6E" w:rsidRDefault="00F70E81" w:rsidP="00C21C9A">
      <w:pPr>
        <w:jc w:val="both"/>
        <w:rPr>
          <w:rFonts w:ascii="Arial" w:hAnsi="Arial" w:cs="Arial"/>
          <w:sz w:val="22"/>
          <w:szCs w:val="22"/>
        </w:rPr>
      </w:pPr>
      <w:r w:rsidRPr="00950E6E">
        <w:rPr>
          <w:rFonts w:ascii="Arial" w:hAnsi="Arial" w:cs="Arial"/>
          <w:sz w:val="22"/>
          <w:szCs w:val="22"/>
        </w:rPr>
        <w:t xml:space="preserve">se sídlem </w:t>
      </w:r>
      <w:r w:rsidR="00C21C9A" w:rsidRPr="00C21C9A">
        <w:rPr>
          <w:rFonts w:ascii="Arial" w:hAnsi="Arial" w:cs="Arial"/>
          <w:sz w:val="22"/>
          <w:szCs w:val="22"/>
        </w:rPr>
        <w:t>Řeznická 656/14, Nové Město, 110 00 Praha 1</w:t>
      </w:r>
    </w:p>
    <w:p w14:paraId="26D47AE2" w14:textId="4843FF9D" w:rsidR="00F70E81" w:rsidRPr="00950E6E" w:rsidRDefault="00F70E81" w:rsidP="00F70E81">
      <w:pPr>
        <w:jc w:val="both"/>
        <w:rPr>
          <w:rFonts w:ascii="Arial" w:hAnsi="Arial" w:cs="Arial"/>
          <w:sz w:val="22"/>
          <w:szCs w:val="22"/>
        </w:rPr>
      </w:pPr>
      <w:r w:rsidRPr="00950E6E">
        <w:rPr>
          <w:rFonts w:ascii="Arial" w:hAnsi="Arial" w:cs="Arial"/>
          <w:sz w:val="22"/>
          <w:szCs w:val="22"/>
        </w:rPr>
        <w:t>IČ</w:t>
      </w:r>
      <w:r w:rsidR="00C21C9A">
        <w:rPr>
          <w:rFonts w:ascii="Arial" w:hAnsi="Arial" w:cs="Arial"/>
          <w:sz w:val="22"/>
          <w:szCs w:val="22"/>
        </w:rPr>
        <w:t>O: 272 78 727</w:t>
      </w:r>
    </w:p>
    <w:p w14:paraId="2B9A1A8E" w14:textId="26E1E234" w:rsidR="00691B9B" w:rsidRDefault="00691B9B" w:rsidP="00F70E81">
      <w:pPr>
        <w:jc w:val="both"/>
        <w:rPr>
          <w:rFonts w:ascii="Arial" w:hAnsi="Arial" w:cs="Arial"/>
          <w:sz w:val="22"/>
          <w:szCs w:val="22"/>
        </w:rPr>
      </w:pPr>
      <w:r w:rsidRPr="00691B9B">
        <w:rPr>
          <w:rFonts w:ascii="Arial" w:hAnsi="Arial" w:cs="Arial"/>
          <w:sz w:val="22"/>
          <w:szCs w:val="22"/>
        </w:rPr>
        <w:t>DIČ:</w:t>
      </w:r>
      <w:r>
        <w:rPr>
          <w:rFonts w:ascii="Arial" w:hAnsi="Arial" w:cs="Arial"/>
          <w:sz w:val="22"/>
          <w:szCs w:val="22"/>
        </w:rPr>
        <w:t xml:space="preserve"> </w:t>
      </w:r>
      <w:r w:rsidR="00DF4E18" w:rsidRPr="00A22DD9">
        <w:rPr>
          <w:rFonts w:ascii="Arial" w:hAnsi="Arial" w:cs="Arial"/>
          <w:sz w:val="22"/>
          <w:szCs w:val="22"/>
        </w:rPr>
        <w:t>CZ</w:t>
      </w:r>
      <w:r w:rsidR="00C21C9A">
        <w:rPr>
          <w:rFonts w:ascii="Arial" w:hAnsi="Arial" w:cs="Arial"/>
          <w:sz w:val="22"/>
          <w:szCs w:val="22"/>
        </w:rPr>
        <w:t>27278727</w:t>
      </w:r>
    </w:p>
    <w:p w14:paraId="6018AC4E" w14:textId="34A3218D" w:rsidR="00691B9B" w:rsidRDefault="00691B9B" w:rsidP="00F70E81">
      <w:pPr>
        <w:jc w:val="both"/>
        <w:rPr>
          <w:rFonts w:ascii="Arial" w:hAnsi="Arial" w:cs="Arial"/>
          <w:sz w:val="22"/>
          <w:szCs w:val="22"/>
        </w:rPr>
      </w:pPr>
      <w:r>
        <w:rPr>
          <w:rFonts w:ascii="Arial" w:hAnsi="Arial" w:cs="Arial"/>
          <w:sz w:val="22"/>
          <w:szCs w:val="22"/>
        </w:rPr>
        <w:t xml:space="preserve">společnost zapsaná v obchodním rejstříku vedeném u Městského soudu v Praze, oddíl </w:t>
      </w:r>
      <w:r w:rsidR="00C21C9A">
        <w:rPr>
          <w:rFonts w:ascii="Arial" w:hAnsi="Arial" w:cs="Arial"/>
          <w:sz w:val="22"/>
          <w:szCs w:val="22"/>
        </w:rPr>
        <w:t>C</w:t>
      </w:r>
      <w:r>
        <w:rPr>
          <w:rFonts w:ascii="Arial" w:hAnsi="Arial" w:cs="Arial"/>
          <w:sz w:val="22"/>
          <w:szCs w:val="22"/>
        </w:rPr>
        <w:t>, vložka</w:t>
      </w:r>
      <w:r w:rsidR="0065651C">
        <w:rPr>
          <w:rFonts w:ascii="Arial" w:hAnsi="Arial" w:cs="Arial"/>
          <w:sz w:val="22"/>
          <w:szCs w:val="22"/>
        </w:rPr>
        <w:t> </w:t>
      </w:r>
      <w:r w:rsidR="00C21C9A">
        <w:rPr>
          <w:rFonts w:ascii="Arial" w:hAnsi="Arial" w:cs="Arial"/>
          <w:sz w:val="22"/>
          <w:szCs w:val="22"/>
        </w:rPr>
        <w:t>118166</w:t>
      </w:r>
    </w:p>
    <w:p w14:paraId="46738B30" w14:textId="76974C7D" w:rsidR="00F70E81" w:rsidRPr="00950E6E" w:rsidRDefault="00F70E81" w:rsidP="00F70E81">
      <w:pPr>
        <w:jc w:val="both"/>
        <w:rPr>
          <w:rFonts w:ascii="Arial" w:hAnsi="Arial" w:cs="Arial"/>
          <w:sz w:val="22"/>
          <w:szCs w:val="22"/>
        </w:rPr>
      </w:pPr>
      <w:r w:rsidRPr="00950E6E">
        <w:rPr>
          <w:rFonts w:ascii="Arial" w:hAnsi="Arial" w:cs="Arial"/>
          <w:sz w:val="22"/>
          <w:szCs w:val="22"/>
        </w:rPr>
        <w:t>zastoup</w:t>
      </w:r>
      <w:r w:rsidRPr="00AA3298">
        <w:rPr>
          <w:rFonts w:ascii="Arial" w:hAnsi="Arial" w:cs="Arial"/>
          <w:sz w:val="22"/>
          <w:szCs w:val="22"/>
        </w:rPr>
        <w:t xml:space="preserve">ená </w:t>
      </w:r>
      <w:r w:rsidR="00C21C9A">
        <w:rPr>
          <w:rFonts w:ascii="Arial" w:hAnsi="Arial" w:cs="Arial"/>
          <w:sz w:val="22"/>
          <w:szCs w:val="22"/>
        </w:rPr>
        <w:t>Martinem Chábem, MBA, jednatelem</w:t>
      </w:r>
    </w:p>
    <w:p w14:paraId="628C42B1" w14:textId="77777777" w:rsidR="00691B9B" w:rsidRDefault="00691B9B" w:rsidP="00691B9B">
      <w:pPr>
        <w:tabs>
          <w:tab w:val="left" w:pos="2127"/>
        </w:tabs>
        <w:rPr>
          <w:rFonts w:ascii="Arial" w:hAnsi="Arial" w:cs="Arial"/>
          <w:sz w:val="22"/>
          <w:szCs w:val="22"/>
        </w:rPr>
      </w:pPr>
    </w:p>
    <w:p w14:paraId="0479FE43" w14:textId="3F5FB25A" w:rsidR="009B0C15" w:rsidRPr="009B0C15" w:rsidRDefault="009B0C15" w:rsidP="009B0C15">
      <w:pPr>
        <w:tabs>
          <w:tab w:val="left" w:pos="2127"/>
        </w:tabs>
        <w:rPr>
          <w:rFonts w:ascii="Arial" w:hAnsi="Arial" w:cs="Arial"/>
          <w:sz w:val="22"/>
          <w:szCs w:val="22"/>
        </w:rPr>
      </w:pPr>
      <w:r>
        <w:rPr>
          <w:rFonts w:ascii="Arial" w:hAnsi="Arial" w:cs="Arial"/>
          <w:sz w:val="22"/>
          <w:szCs w:val="22"/>
        </w:rPr>
        <w:t xml:space="preserve">(dále jen </w:t>
      </w:r>
      <w:r w:rsidRPr="009B0C15">
        <w:rPr>
          <w:rFonts w:ascii="Arial" w:hAnsi="Arial" w:cs="Arial"/>
          <w:b/>
          <w:sz w:val="22"/>
          <w:szCs w:val="22"/>
        </w:rPr>
        <w:t>„</w:t>
      </w:r>
      <w:r w:rsidR="001D4F5E">
        <w:rPr>
          <w:rFonts w:ascii="Arial" w:hAnsi="Arial" w:cs="Arial"/>
          <w:b/>
          <w:sz w:val="22"/>
          <w:szCs w:val="22"/>
        </w:rPr>
        <w:t>k</w:t>
      </w:r>
      <w:r w:rsidRPr="009B0C15">
        <w:rPr>
          <w:rFonts w:ascii="Arial" w:hAnsi="Arial" w:cs="Arial"/>
          <w:b/>
          <w:sz w:val="22"/>
          <w:szCs w:val="22"/>
        </w:rPr>
        <w:t>upující“</w:t>
      </w:r>
      <w:r>
        <w:rPr>
          <w:rFonts w:ascii="Arial" w:hAnsi="Arial" w:cs="Arial"/>
          <w:sz w:val="22"/>
          <w:szCs w:val="22"/>
        </w:rPr>
        <w:t>)</w:t>
      </w:r>
    </w:p>
    <w:p w14:paraId="069EE0BD" w14:textId="77777777" w:rsidR="009B0C15" w:rsidRDefault="009B0C15" w:rsidP="009B0C15">
      <w:pPr>
        <w:rPr>
          <w:rFonts w:ascii="Arial" w:hAnsi="Arial" w:cs="Arial"/>
          <w:sz w:val="22"/>
          <w:szCs w:val="22"/>
        </w:rPr>
      </w:pPr>
      <w:r>
        <w:rPr>
          <w:rFonts w:ascii="Arial" w:hAnsi="Arial" w:cs="Arial"/>
          <w:sz w:val="22"/>
          <w:szCs w:val="22"/>
        </w:rPr>
        <w:t>na straně jedné</w:t>
      </w:r>
    </w:p>
    <w:p w14:paraId="4B09CDB9" w14:textId="77777777" w:rsidR="00230C65" w:rsidRDefault="00230C65" w:rsidP="009B0C15">
      <w:pPr>
        <w:rPr>
          <w:rFonts w:ascii="Arial" w:hAnsi="Arial" w:cs="Arial"/>
          <w:sz w:val="22"/>
          <w:szCs w:val="22"/>
        </w:rPr>
      </w:pPr>
    </w:p>
    <w:p w14:paraId="1FC87E1B" w14:textId="77777777" w:rsidR="009B0C15" w:rsidRDefault="009B0C15" w:rsidP="009B0C15">
      <w:pPr>
        <w:rPr>
          <w:rFonts w:ascii="Arial" w:hAnsi="Arial" w:cs="Arial"/>
          <w:sz w:val="22"/>
          <w:szCs w:val="22"/>
        </w:rPr>
      </w:pPr>
      <w:r>
        <w:rPr>
          <w:rFonts w:ascii="Arial" w:hAnsi="Arial" w:cs="Arial"/>
          <w:sz w:val="22"/>
          <w:szCs w:val="22"/>
        </w:rPr>
        <w:t>a</w:t>
      </w:r>
    </w:p>
    <w:p w14:paraId="6BF2BECF" w14:textId="5A7B6669" w:rsidR="00A75182" w:rsidRPr="009B0C15" w:rsidRDefault="00A75182" w:rsidP="00230C65">
      <w:pPr>
        <w:rPr>
          <w:rFonts w:ascii="Arial" w:hAnsi="Arial" w:cs="Arial"/>
          <w:sz w:val="22"/>
          <w:szCs w:val="22"/>
        </w:rPr>
      </w:pPr>
      <w:r w:rsidRPr="009B0C15">
        <w:rPr>
          <w:rFonts w:ascii="Arial" w:hAnsi="Arial" w:cs="Arial"/>
          <w:sz w:val="22"/>
          <w:szCs w:val="22"/>
        </w:rPr>
        <w:t xml:space="preserve">                        </w:t>
      </w:r>
      <w:r w:rsidRPr="009B0C15">
        <w:rPr>
          <w:rFonts w:ascii="Arial" w:hAnsi="Arial" w:cs="Arial"/>
          <w:sz w:val="22"/>
          <w:szCs w:val="22"/>
        </w:rPr>
        <w:tab/>
      </w:r>
      <w:r w:rsidRPr="009B0C15">
        <w:rPr>
          <w:rFonts w:ascii="Arial" w:hAnsi="Arial" w:cs="Arial"/>
          <w:sz w:val="22"/>
          <w:szCs w:val="22"/>
        </w:rPr>
        <w:tab/>
      </w:r>
    </w:p>
    <w:p w14:paraId="47C4EF99" w14:textId="77777777" w:rsidR="000311FC" w:rsidRDefault="000311FC" w:rsidP="000311FC">
      <w:pPr>
        <w:pBdr>
          <w:top w:val="nil"/>
          <w:left w:val="nil"/>
          <w:bottom w:val="nil"/>
          <w:right w:val="nil"/>
          <w:between w:val="nil"/>
        </w:pBdr>
        <w:jc w:val="both"/>
        <w:rPr>
          <w:rFonts w:ascii="Arial" w:eastAsia="Arial" w:hAnsi="Arial" w:cs="Arial"/>
          <w:b/>
          <w:color w:val="000000"/>
          <w:sz w:val="22"/>
          <w:szCs w:val="22"/>
        </w:rPr>
      </w:pPr>
      <w:bookmarkStart w:id="1" w:name="_Hlk105515690"/>
      <w:r>
        <w:rPr>
          <w:rFonts w:ascii="Arial" w:eastAsia="Arial" w:hAnsi="Arial" w:cs="Arial"/>
          <w:b/>
          <w:color w:val="000000"/>
          <w:sz w:val="22"/>
          <w:szCs w:val="22"/>
          <w:highlight w:val="green"/>
        </w:rPr>
        <w:t>[obchodní firma - doplní dodavatel]</w:t>
      </w:r>
    </w:p>
    <w:p w14:paraId="6928A6DC"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IČ: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57963471"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r>
        <w:rPr>
          <w:rFonts w:ascii="Arial" w:eastAsia="Arial" w:hAnsi="Arial" w:cs="Arial"/>
          <w:color w:val="000000"/>
          <w:sz w:val="22"/>
          <w:szCs w:val="22"/>
        </w:rPr>
        <w:t xml:space="preserve">, plátce DPH: </w:t>
      </w:r>
      <w:r>
        <w:rPr>
          <w:rFonts w:ascii="Arial" w:eastAsia="Arial" w:hAnsi="Arial" w:cs="Arial"/>
          <w:color w:val="000000"/>
          <w:sz w:val="22"/>
          <w:szCs w:val="22"/>
        </w:rPr>
        <w:tab/>
      </w:r>
      <w:r>
        <w:rPr>
          <w:rFonts w:ascii="Arial" w:eastAsia="Arial" w:hAnsi="Arial" w:cs="Arial"/>
          <w:color w:val="000000"/>
          <w:sz w:val="22"/>
          <w:szCs w:val="22"/>
          <w:highlight w:val="green"/>
        </w:rPr>
        <w:t>[ANO/NE – doplní dodavatel]</w:t>
      </w:r>
    </w:p>
    <w:p w14:paraId="3866A9D2"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558D9DCD"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zapsána v </w:t>
      </w:r>
      <w:r>
        <w:rPr>
          <w:rFonts w:ascii="Arial" w:eastAsia="Arial" w:hAnsi="Arial" w:cs="Arial"/>
          <w:color w:val="000000"/>
          <w:sz w:val="22"/>
          <w:szCs w:val="22"/>
        </w:rPr>
        <w:tab/>
      </w:r>
      <w:r>
        <w:rPr>
          <w:rFonts w:ascii="Arial" w:eastAsia="Arial" w:hAnsi="Arial" w:cs="Arial"/>
          <w:color w:val="000000"/>
          <w:sz w:val="22"/>
          <w:szCs w:val="22"/>
          <w:highlight w:val="green"/>
        </w:rPr>
        <w:t>[údaj o zápisu do veřejného rejstříku – doplní dodavatel]</w:t>
      </w:r>
    </w:p>
    <w:p w14:paraId="34EBAA60" w14:textId="77777777" w:rsidR="000311FC" w:rsidRDefault="000311FC" w:rsidP="000311FC">
      <w:pPr>
        <w:tabs>
          <w:tab w:val="left" w:pos="1843"/>
        </w:tabs>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highlight w:val="green"/>
        </w:rPr>
        <w:t>[doplní dodavatel]</w:t>
      </w:r>
    </w:p>
    <w:p w14:paraId="4FF3E3BD" w14:textId="77777777" w:rsidR="000311FC" w:rsidRDefault="000311FC" w:rsidP="000311FC">
      <w:pPr>
        <w:pBdr>
          <w:top w:val="nil"/>
          <w:left w:val="nil"/>
          <w:bottom w:val="nil"/>
          <w:right w:val="nil"/>
          <w:between w:val="nil"/>
        </w:pBdr>
        <w:tabs>
          <w:tab w:val="left" w:pos="1843"/>
          <w:tab w:val="center" w:pos="4536"/>
          <w:tab w:val="right" w:pos="9072"/>
          <w:tab w:val="left" w:pos="1843"/>
        </w:tabs>
        <w:rPr>
          <w:rFonts w:ascii="Arial" w:eastAsia="Arial" w:hAnsi="Arial" w:cs="Arial"/>
          <w:color w:val="000000"/>
          <w:sz w:val="22"/>
          <w:szCs w:val="22"/>
        </w:rPr>
      </w:pPr>
      <w:r>
        <w:rPr>
          <w:rFonts w:ascii="Arial" w:eastAsia="Arial" w:hAnsi="Arial" w:cs="Arial"/>
          <w:color w:val="000000"/>
          <w:sz w:val="22"/>
          <w:szCs w:val="22"/>
        </w:rPr>
        <w:t xml:space="preserve">č. účtu: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49F8BCEB" w14:textId="77777777" w:rsidR="000311FC" w:rsidRDefault="000311FC" w:rsidP="000311FC">
      <w:pPr>
        <w:tabs>
          <w:tab w:val="left" w:pos="1843"/>
        </w:tabs>
        <w:jc w:val="both"/>
        <w:rPr>
          <w:rFonts w:ascii="Arial" w:eastAsia="Arial" w:hAnsi="Arial" w:cs="Arial"/>
          <w:sz w:val="22"/>
          <w:szCs w:val="22"/>
        </w:rPr>
      </w:pPr>
      <w:r>
        <w:rPr>
          <w:rFonts w:ascii="Arial" w:eastAsia="Arial" w:hAnsi="Arial" w:cs="Arial"/>
          <w:sz w:val="22"/>
          <w:szCs w:val="22"/>
        </w:rPr>
        <w:t xml:space="preserve">e-mail: </w:t>
      </w:r>
      <w:r>
        <w:rPr>
          <w:rFonts w:ascii="Arial" w:eastAsia="Arial" w:hAnsi="Arial" w:cs="Arial"/>
          <w:sz w:val="22"/>
          <w:szCs w:val="22"/>
        </w:rPr>
        <w:tab/>
      </w:r>
      <w:r>
        <w:rPr>
          <w:rFonts w:ascii="Arial" w:eastAsia="Arial" w:hAnsi="Arial" w:cs="Arial"/>
          <w:sz w:val="22"/>
          <w:szCs w:val="22"/>
          <w:highlight w:val="green"/>
        </w:rPr>
        <w:t>[doplní dodavatel]</w:t>
      </w:r>
    </w:p>
    <w:p w14:paraId="6674642D" w14:textId="77777777" w:rsidR="000311FC" w:rsidRDefault="000311FC" w:rsidP="000311FC">
      <w:pPr>
        <w:tabs>
          <w:tab w:val="left" w:pos="1843"/>
        </w:tabs>
        <w:jc w:val="both"/>
        <w:rPr>
          <w:rFonts w:ascii="Arial" w:eastAsia="Arial" w:hAnsi="Arial" w:cs="Arial"/>
          <w:sz w:val="22"/>
          <w:szCs w:val="22"/>
        </w:rPr>
      </w:pPr>
      <w:r>
        <w:rPr>
          <w:rFonts w:ascii="Arial" w:eastAsia="Arial" w:hAnsi="Arial" w:cs="Arial"/>
          <w:sz w:val="22"/>
          <w:szCs w:val="22"/>
        </w:rPr>
        <w:t xml:space="preserve">tel: </w:t>
      </w:r>
      <w:r>
        <w:rPr>
          <w:rFonts w:ascii="Arial" w:eastAsia="Arial" w:hAnsi="Arial" w:cs="Arial"/>
          <w:sz w:val="22"/>
          <w:szCs w:val="22"/>
        </w:rPr>
        <w:tab/>
      </w:r>
      <w:r>
        <w:rPr>
          <w:rFonts w:ascii="Arial" w:eastAsia="Arial" w:hAnsi="Arial" w:cs="Arial"/>
          <w:sz w:val="22"/>
          <w:szCs w:val="22"/>
          <w:highlight w:val="green"/>
        </w:rPr>
        <w:t>[doplní dodavatel]</w:t>
      </w:r>
    </w:p>
    <w:p w14:paraId="380EA74F" w14:textId="77777777" w:rsidR="00DB37AA" w:rsidRDefault="00DB37AA" w:rsidP="00DB37AA">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zastoupená </w:t>
      </w:r>
      <w:r>
        <w:rPr>
          <w:rFonts w:ascii="Arial" w:eastAsia="Arial" w:hAnsi="Arial" w:cs="Arial"/>
          <w:color w:val="000000"/>
          <w:sz w:val="22"/>
          <w:szCs w:val="22"/>
        </w:rPr>
        <w:tab/>
      </w:r>
      <w:r>
        <w:rPr>
          <w:rFonts w:ascii="Arial" w:eastAsia="Arial" w:hAnsi="Arial" w:cs="Arial"/>
          <w:color w:val="000000"/>
          <w:sz w:val="22"/>
          <w:szCs w:val="22"/>
          <w:highlight w:val="green"/>
        </w:rPr>
        <w:t>[jméno a funkce zástupce – doplní dodavatel]</w:t>
      </w:r>
    </w:p>
    <w:bookmarkEnd w:id="1"/>
    <w:p w14:paraId="15639888" w14:textId="77777777" w:rsidR="009B0C15" w:rsidRDefault="009B0C15" w:rsidP="009B0C15">
      <w:pPr>
        <w:tabs>
          <w:tab w:val="num" w:pos="2127"/>
        </w:tabs>
        <w:ind w:left="2127" w:hanging="2127"/>
        <w:rPr>
          <w:rFonts w:ascii="Arial" w:hAnsi="Arial" w:cs="Arial"/>
          <w:sz w:val="22"/>
          <w:szCs w:val="22"/>
        </w:rPr>
      </w:pPr>
    </w:p>
    <w:p w14:paraId="28DF53BD" w14:textId="13A17255" w:rsidR="009B0C15" w:rsidRPr="009B0C15" w:rsidRDefault="009B0C15" w:rsidP="009B0C15">
      <w:pPr>
        <w:tabs>
          <w:tab w:val="num" w:pos="2127"/>
        </w:tabs>
        <w:ind w:left="2127" w:hanging="2127"/>
        <w:rPr>
          <w:rFonts w:ascii="Arial" w:hAnsi="Arial" w:cs="Arial"/>
          <w:sz w:val="22"/>
          <w:szCs w:val="22"/>
        </w:rPr>
      </w:pPr>
      <w:r>
        <w:rPr>
          <w:rFonts w:ascii="Arial" w:hAnsi="Arial" w:cs="Arial"/>
          <w:sz w:val="22"/>
          <w:szCs w:val="22"/>
        </w:rPr>
        <w:t xml:space="preserve">(dále jen </w:t>
      </w:r>
      <w:r w:rsidRPr="009B0C15">
        <w:rPr>
          <w:rFonts w:ascii="Arial" w:hAnsi="Arial" w:cs="Arial"/>
          <w:b/>
          <w:sz w:val="22"/>
          <w:szCs w:val="22"/>
        </w:rPr>
        <w:t>„</w:t>
      </w:r>
      <w:r w:rsidR="001D4F5E">
        <w:rPr>
          <w:rFonts w:ascii="Arial" w:hAnsi="Arial" w:cs="Arial"/>
          <w:b/>
          <w:sz w:val="22"/>
          <w:szCs w:val="22"/>
        </w:rPr>
        <w:t>p</w:t>
      </w:r>
      <w:r w:rsidRPr="009B0C15">
        <w:rPr>
          <w:rFonts w:ascii="Arial" w:hAnsi="Arial" w:cs="Arial"/>
          <w:b/>
          <w:sz w:val="22"/>
          <w:szCs w:val="22"/>
        </w:rPr>
        <w:t>rodávající“</w:t>
      </w:r>
      <w:r>
        <w:rPr>
          <w:rFonts w:ascii="Arial" w:hAnsi="Arial" w:cs="Arial"/>
          <w:sz w:val="22"/>
          <w:szCs w:val="22"/>
        </w:rPr>
        <w:t>)</w:t>
      </w:r>
    </w:p>
    <w:p w14:paraId="4132ED8D" w14:textId="4B988DD0" w:rsidR="009B0C15" w:rsidRDefault="00230C65" w:rsidP="009B0C15">
      <w:pPr>
        <w:rPr>
          <w:rFonts w:ascii="Arial" w:hAnsi="Arial" w:cs="Arial"/>
          <w:sz w:val="22"/>
          <w:szCs w:val="22"/>
        </w:rPr>
      </w:pPr>
      <w:r>
        <w:rPr>
          <w:rFonts w:ascii="Arial" w:hAnsi="Arial" w:cs="Arial"/>
          <w:sz w:val="22"/>
          <w:szCs w:val="22"/>
        </w:rPr>
        <w:t>na straně druhé</w:t>
      </w:r>
    </w:p>
    <w:p w14:paraId="2E1138F1" w14:textId="77777777" w:rsidR="00C64B2B" w:rsidRPr="009B0C15" w:rsidRDefault="00C64B2B" w:rsidP="009B0C15">
      <w:pPr>
        <w:rPr>
          <w:rFonts w:ascii="Arial" w:hAnsi="Arial" w:cs="Arial"/>
          <w:sz w:val="22"/>
          <w:szCs w:val="22"/>
        </w:rPr>
      </w:pPr>
    </w:p>
    <w:p w14:paraId="27EDA6B2" w14:textId="33ABDD6E" w:rsidR="008D4E0B" w:rsidRPr="009B0C15" w:rsidRDefault="00185518" w:rsidP="009B0C15">
      <w:pPr>
        <w:jc w:val="both"/>
        <w:rPr>
          <w:rFonts w:ascii="Arial" w:hAnsi="Arial" w:cs="Arial"/>
          <w:sz w:val="22"/>
          <w:szCs w:val="22"/>
        </w:rPr>
      </w:pPr>
      <w:r w:rsidRPr="009B0C15">
        <w:rPr>
          <w:rFonts w:ascii="Arial" w:hAnsi="Arial" w:cs="Arial"/>
          <w:sz w:val="22"/>
          <w:szCs w:val="22"/>
        </w:rPr>
        <w:t>(</w:t>
      </w:r>
      <w:r w:rsidR="001D4F5E">
        <w:rPr>
          <w:rFonts w:ascii="Arial" w:hAnsi="Arial" w:cs="Arial"/>
          <w:sz w:val="22"/>
          <w:szCs w:val="22"/>
        </w:rPr>
        <w:t xml:space="preserve">kupující a prodávající </w:t>
      </w:r>
      <w:r w:rsidRPr="009B0C15">
        <w:rPr>
          <w:rFonts w:ascii="Arial" w:hAnsi="Arial" w:cs="Arial"/>
          <w:sz w:val="22"/>
          <w:szCs w:val="22"/>
        </w:rPr>
        <w:t xml:space="preserve">společně dále </w:t>
      </w:r>
      <w:r w:rsidR="009B0C15">
        <w:rPr>
          <w:rFonts w:ascii="Arial" w:hAnsi="Arial" w:cs="Arial"/>
          <w:sz w:val="22"/>
          <w:szCs w:val="22"/>
        </w:rPr>
        <w:t xml:space="preserve">také </w:t>
      </w:r>
      <w:r w:rsidRPr="009B0C15">
        <w:rPr>
          <w:rFonts w:ascii="Arial" w:hAnsi="Arial" w:cs="Arial"/>
          <w:sz w:val="22"/>
          <w:szCs w:val="22"/>
        </w:rPr>
        <w:t xml:space="preserve">jen jako </w:t>
      </w:r>
      <w:r w:rsidRPr="009B0C15">
        <w:rPr>
          <w:rFonts w:ascii="Arial" w:hAnsi="Arial" w:cs="Arial"/>
          <w:b/>
          <w:sz w:val="22"/>
          <w:szCs w:val="22"/>
        </w:rPr>
        <w:t>„smluvní strany“</w:t>
      </w:r>
      <w:r w:rsidRPr="009B0C15">
        <w:rPr>
          <w:rFonts w:ascii="Arial" w:hAnsi="Arial" w:cs="Arial"/>
          <w:sz w:val="22"/>
          <w:szCs w:val="22"/>
        </w:rPr>
        <w:t xml:space="preserve"> nebo též jednotlivě jako </w:t>
      </w:r>
      <w:r w:rsidRPr="009B0C15">
        <w:rPr>
          <w:rFonts w:ascii="Arial" w:hAnsi="Arial" w:cs="Arial"/>
          <w:b/>
          <w:sz w:val="22"/>
          <w:szCs w:val="22"/>
        </w:rPr>
        <w:t>„smluvní strana“</w:t>
      </w:r>
      <w:r w:rsidRPr="009B0C15">
        <w:rPr>
          <w:rFonts w:ascii="Arial" w:hAnsi="Arial" w:cs="Arial"/>
          <w:sz w:val="22"/>
          <w:szCs w:val="22"/>
        </w:rPr>
        <w:t>)</w:t>
      </w:r>
    </w:p>
    <w:p w14:paraId="1A16099C" w14:textId="77777777" w:rsidR="00230C65" w:rsidRDefault="00230C65" w:rsidP="009B0C15">
      <w:pPr>
        <w:jc w:val="both"/>
        <w:rPr>
          <w:rFonts w:ascii="Arial" w:hAnsi="Arial" w:cs="Arial"/>
          <w:sz w:val="22"/>
          <w:szCs w:val="22"/>
        </w:rPr>
      </w:pPr>
    </w:p>
    <w:p w14:paraId="10F4D0FB" w14:textId="36853530" w:rsidR="00230C65" w:rsidRDefault="00230C65" w:rsidP="00230C65">
      <w:pPr>
        <w:jc w:val="center"/>
        <w:rPr>
          <w:rFonts w:ascii="Arial" w:hAnsi="Arial" w:cs="Arial"/>
          <w:sz w:val="22"/>
          <w:szCs w:val="22"/>
        </w:rPr>
      </w:pPr>
      <w:r w:rsidRPr="009B0C15">
        <w:rPr>
          <w:rFonts w:ascii="Arial" w:hAnsi="Arial" w:cs="Arial"/>
          <w:sz w:val="22"/>
          <w:szCs w:val="22"/>
        </w:rPr>
        <w:t>tuto</w:t>
      </w:r>
    </w:p>
    <w:p w14:paraId="6CE1DC54" w14:textId="77777777" w:rsidR="00C64B2B" w:rsidRDefault="00C64B2B" w:rsidP="00230C65">
      <w:pPr>
        <w:jc w:val="center"/>
        <w:rPr>
          <w:rFonts w:ascii="Arial" w:hAnsi="Arial" w:cs="Arial"/>
          <w:sz w:val="22"/>
          <w:szCs w:val="22"/>
        </w:rPr>
      </w:pPr>
    </w:p>
    <w:p w14:paraId="1B01F6C4" w14:textId="7C882034" w:rsidR="00230C65" w:rsidRPr="00230C65" w:rsidRDefault="00230C65" w:rsidP="00230C65">
      <w:pPr>
        <w:jc w:val="center"/>
        <w:rPr>
          <w:rFonts w:ascii="Arial" w:hAnsi="Arial" w:cs="Arial"/>
          <w:b/>
          <w:spacing w:val="40"/>
          <w:sz w:val="22"/>
          <w:szCs w:val="22"/>
        </w:rPr>
      </w:pPr>
      <w:r w:rsidRPr="00230C65">
        <w:rPr>
          <w:rFonts w:ascii="Arial" w:hAnsi="Arial" w:cs="Arial"/>
          <w:b/>
          <w:spacing w:val="40"/>
          <w:sz w:val="22"/>
          <w:szCs w:val="22"/>
        </w:rPr>
        <w:t>kupní smlouvu:</w:t>
      </w:r>
    </w:p>
    <w:p w14:paraId="738F91C5" w14:textId="38F612B8" w:rsidR="00230C65" w:rsidRPr="009B0C15" w:rsidRDefault="00230C65" w:rsidP="00230C65">
      <w:pPr>
        <w:jc w:val="center"/>
        <w:rPr>
          <w:rFonts w:ascii="Arial" w:hAnsi="Arial" w:cs="Arial"/>
          <w:sz w:val="22"/>
          <w:szCs w:val="22"/>
        </w:rPr>
      </w:pPr>
      <w:r w:rsidRPr="009B0C15">
        <w:rPr>
          <w:rFonts w:ascii="Arial" w:hAnsi="Arial" w:cs="Arial"/>
          <w:sz w:val="22"/>
          <w:szCs w:val="22"/>
        </w:rPr>
        <w:t xml:space="preserve">(dále jen tato </w:t>
      </w:r>
      <w:r w:rsidRPr="009B0C15">
        <w:rPr>
          <w:rFonts w:ascii="Arial" w:hAnsi="Arial" w:cs="Arial"/>
          <w:b/>
          <w:sz w:val="22"/>
          <w:szCs w:val="22"/>
        </w:rPr>
        <w:t>„smlouva“</w:t>
      </w:r>
      <w:r>
        <w:rPr>
          <w:rFonts w:ascii="Arial" w:hAnsi="Arial" w:cs="Arial"/>
          <w:sz w:val="22"/>
          <w:szCs w:val="22"/>
        </w:rPr>
        <w:t>)</w:t>
      </w:r>
    </w:p>
    <w:p w14:paraId="0D4856CA" w14:textId="77777777" w:rsidR="00230C65" w:rsidRPr="009B0C15" w:rsidRDefault="00230C65" w:rsidP="009B0C15">
      <w:pPr>
        <w:jc w:val="both"/>
        <w:rPr>
          <w:rFonts w:ascii="Arial" w:hAnsi="Arial" w:cs="Arial"/>
          <w:sz w:val="22"/>
          <w:szCs w:val="22"/>
        </w:rPr>
      </w:pPr>
    </w:p>
    <w:p w14:paraId="79E1B809" w14:textId="04AFCB7C" w:rsidR="00EA6CA2" w:rsidRPr="009B0C15" w:rsidRDefault="00EA6CA2" w:rsidP="009B0C15">
      <w:pPr>
        <w:jc w:val="center"/>
        <w:rPr>
          <w:rFonts w:ascii="Arial" w:hAnsi="Arial" w:cs="Arial"/>
          <w:b/>
          <w:sz w:val="22"/>
          <w:szCs w:val="22"/>
        </w:rPr>
      </w:pPr>
      <w:r w:rsidRPr="009B0C15">
        <w:rPr>
          <w:rFonts w:ascii="Arial" w:hAnsi="Arial" w:cs="Arial"/>
          <w:b/>
          <w:sz w:val="22"/>
          <w:szCs w:val="22"/>
        </w:rPr>
        <w:t>I</w:t>
      </w:r>
      <w:r w:rsidR="00311168">
        <w:rPr>
          <w:rFonts w:ascii="Arial" w:hAnsi="Arial" w:cs="Arial"/>
          <w:b/>
          <w:sz w:val="22"/>
          <w:szCs w:val="22"/>
        </w:rPr>
        <w:t>.</w:t>
      </w:r>
    </w:p>
    <w:p w14:paraId="635E31B2" w14:textId="77777777" w:rsidR="00EA6CA2" w:rsidRPr="009B0C15" w:rsidRDefault="00EA6CA2" w:rsidP="009B0C15">
      <w:pPr>
        <w:jc w:val="center"/>
        <w:rPr>
          <w:rFonts w:ascii="Arial" w:hAnsi="Arial" w:cs="Arial"/>
          <w:b/>
          <w:sz w:val="22"/>
          <w:szCs w:val="22"/>
        </w:rPr>
      </w:pPr>
      <w:r w:rsidRPr="009B0C15">
        <w:rPr>
          <w:rFonts w:ascii="Arial" w:hAnsi="Arial" w:cs="Arial"/>
          <w:b/>
          <w:sz w:val="22"/>
          <w:szCs w:val="22"/>
        </w:rPr>
        <w:t>Preambule</w:t>
      </w:r>
    </w:p>
    <w:p w14:paraId="2FA56064" w14:textId="77777777" w:rsidR="00EA6CA2" w:rsidRPr="009B0C15" w:rsidRDefault="00EA6CA2" w:rsidP="009B0C15">
      <w:pPr>
        <w:jc w:val="both"/>
        <w:rPr>
          <w:rFonts w:ascii="Arial" w:hAnsi="Arial" w:cs="Arial"/>
          <w:sz w:val="22"/>
          <w:szCs w:val="22"/>
        </w:rPr>
      </w:pPr>
    </w:p>
    <w:p w14:paraId="36D77F5B" w14:textId="5DE2695F" w:rsidR="00EA6CA2" w:rsidRDefault="00230C65" w:rsidP="009B0C15">
      <w:pPr>
        <w:pStyle w:val="Bezmezer"/>
        <w:jc w:val="both"/>
        <w:rPr>
          <w:rFonts w:ascii="Arial" w:hAnsi="Arial" w:cs="Arial"/>
          <w:sz w:val="22"/>
          <w:szCs w:val="22"/>
        </w:rPr>
      </w:pPr>
      <w:r>
        <w:rPr>
          <w:rFonts w:ascii="Arial" w:hAnsi="Arial" w:cs="Arial"/>
          <w:sz w:val="22"/>
          <w:szCs w:val="22"/>
        </w:rPr>
        <w:t>Smluvní strany prohlašují, že tuto smlouvu uzavírají s ohledem na následující skutečnosti:</w:t>
      </w:r>
    </w:p>
    <w:p w14:paraId="51F13F2C" w14:textId="77777777" w:rsidR="0054442E" w:rsidRPr="009B0C15" w:rsidRDefault="0054442E" w:rsidP="009B0C15">
      <w:pPr>
        <w:pStyle w:val="Bezmezer"/>
        <w:jc w:val="both"/>
        <w:rPr>
          <w:rFonts w:ascii="Arial" w:hAnsi="Arial" w:cs="Arial"/>
          <w:sz w:val="22"/>
          <w:szCs w:val="22"/>
        </w:rPr>
      </w:pPr>
    </w:p>
    <w:p w14:paraId="4799F55A" w14:textId="5D29B15F" w:rsidR="00EA6CA2" w:rsidRPr="00494402" w:rsidRDefault="00230C65" w:rsidP="00494402">
      <w:pPr>
        <w:pStyle w:val="Nzev"/>
        <w:numPr>
          <w:ilvl w:val="0"/>
          <w:numId w:val="9"/>
        </w:numPr>
        <w:tabs>
          <w:tab w:val="clear" w:pos="720"/>
        </w:tabs>
        <w:ind w:left="567"/>
        <w:jc w:val="both"/>
        <w:rPr>
          <w:b w:val="0"/>
          <w:sz w:val="22"/>
          <w:szCs w:val="22"/>
        </w:rPr>
      </w:pPr>
      <w:r w:rsidRPr="00494402">
        <w:rPr>
          <w:b w:val="0"/>
          <w:sz w:val="22"/>
          <w:szCs w:val="22"/>
        </w:rPr>
        <w:t>prodávající</w:t>
      </w:r>
      <w:r w:rsidR="00EA6CA2" w:rsidRPr="00494402">
        <w:rPr>
          <w:b w:val="0"/>
          <w:sz w:val="22"/>
          <w:szCs w:val="22"/>
        </w:rPr>
        <w:t xml:space="preserve"> podal nabídku na </w:t>
      </w:r>
      <w:r w:rsidR="00F70E81" w:rsidRPr="00494402">
        <w:rPr>
          <w:b w:val="0"/>
          <w:sz w:val="22"/>
          <w:szCs w:val="22"/>
        </w:rPr>
        <w:t xml:space="preserve">plnění </w:t>
      </w:r>
      <w:r w:rsidR="00EA6CA2" w:rsidRPr="00494402">
        <w:rPr>
          <w:b w:val="0"/>
          <w:sz w:val="22"/>
          <w:szCs w:val="22"/>
        </w:rPr>
        <w:t>veřejn</w:t>
      </w:r>
      <w:r w:rsidR="00F70E81" w:rsidRPr="00494402">
        <w:rPr>
          <w:b w:val="0"/>
          <w:sz w:val="22"/>
          <w:szCs w:val="22"/>
        </w:rPr>
        <w:t>é</w:t>
      </w:r>
      <w:r w:rsidR="00EA6CA2" w:rsidRPr="00494402">
        <w:rPr>
          <w:b w:val="0"/>
          <w:sz w:val="22"/>
          <w:szCs w:val="22"/>
        </w:rPr>
        <w:t xml:space="preserve"> zakázk</w:t>
      </w:r>
      <w:r w:rsidR="00F70E81" w:rsidRPr="00494402">
        <w:rPr>
          <w:b w:val="0"/>
          <w:sz w:val="22"/>
          <w:szCs w:val="22"/>
        </w:rPr>
        <w:t>y</w:t>
      </w:r>
      <w:r w:rsidR="00EA6CA2" w:rsidRPr="00494402">
        <w:rPr>
          <w:b w:val="0"/>
          <w:sz w:val="22"/>
          <w:szCs w:val="22"/>
        </w:rPr>
        <w:t xml:space="preserve"> </w:t>
      </w:r>
      <w:r w:rsidR="00123996" w:rsidRPr="00494402">
        <w:rPr>
          <w:b w:val="0"/>
          <w:sz w:val="22"/>
          <w:szCs w:val="22"/>
        </w:rPr>
        <w:t>na dodávky</w:t>
      </w:r>
      <w:r w:rsidR="00EA6CA2" w:rsidRPr="00494402">
        <w:rPr>
          <w:b w:val="0"/>
          <w:sz w:val="22"/>
          <w:szCs w:val="22"/>
        </w:rPr>
        <w:t xml:space="preserve"> </w:t>
      </w:r>
      <w:r w:rsidR="00DB7A5F" w:rsidRPr="00494402">
        <w:rPr>
          <w:b w:val="0"/>
          <w:sz w:val="22"/>
          <w:szCs w:val="22"/>
        </w:rPr>
        <w:t xml:space="preserve">s názvem </w:t>
      </w:r>
      <w:r w:rsidR="00DB7A5F" w:rsidRPr="00494402">
        <w:rPr>
          <w:b w:val="0"/>
          <w:i/>
          <w:iCs/>
          <w:sz w:val="22"/>
          <w:szCs w:val="22"/>
        </w:rPr>
        <w:t>„</w:t>
      </w:r>
      <w:r w:rsidR="00494402" w:rsidRPr="00494402">
        <w:rPr>
          <w:rStyle w:val="Siln"/>
          <w:i/>
          <w:iCs/>
          <w:color w:val="000000"/>
          <w:sz w:val="22"/>
        </w:rPr>
        <w:t xml:space="preserve">Dodávka </w:t>
      </w:r>
      <w:r w:rsidR="00E73853">
        <w:rPr>
          <w:rStyle w:val="Siln"/>
          <w:i/>
          <w:iCs/>
          <w:color w:val="000000"/>
          <w:sz w:val="22"/>
        </w:rPr>
        <w:t>CNC routeru</w:t>
      </w:r>
      <w:r w:rsidR="00C23226">
        <w:rPr>
          <w:rStyle w:val="Siln"/>
          <w:i/>
          <w:iCs/>
          <w:color w:val="000000"/>
          <w:sz w:val="22"/>
        </w:rPr>
        <w:t xml:space="preserve"> – opakované vyhlášení</w:t>
      </w:r>
      <w:r w:rsidR="006E6F61" w:rsidRPr="00494402">
        <w:rPr>
          <w:rStyle w:val="Siln"/>
          <w:i/>
          <w:iCs/>
          <w:color w:val="000000"/>
          <w:sz w:val="22"/>
        </w:rPr>
        <w:t>“</w:t>
      </w:r>
    </w:p>
    <w:p w14:paraId="635A816D" w14:textId="38E7DF34" w:rsidR="001D4F5E" w:rsidRDefault="00EA6CA2" w:rsidP="00A5612B">
      <w:pPr>
        <w:pStyle w:val="Bezmezer"/>
        <w:numPr>
          <w:ilvl w:val="0"/>
          <w:numId w:val="9"/>
        </w:numPr>
        <w:tabs>
          <w:tab w:val="clear" w:pos="720"/>
          <w:tab w:val="num" w:pos="567"/>
        </w:tabs>
        <w:ind w:left="567" w:hanging="425"/>
        <w:jc w:val="both"/>
        <w:rPr>
          <w:rFonts w:ascii="Arial" w:hAnsi="Arial" w:cs="Arial"/>
          <w:sz w:val="22"/>
          <w:szCs w:val="22"/>
        </w:rPr>
      </w:pPr>
      <w:r w:rsidRPr="009B0C15">
        <w:rPr>
          <w:rFonts w:ascii="Arial" w:hAnsi="Arial" w:cs="Arial"/>
          <w:sz w:val="22"/>
          <w:szCs w:val="22"/>
        </w:rPr>
        <w:t xml:space="preserve">nabídka </w:t>
      </w:r>
      <w:r w:rsidR="00230C65">
        <w:rPr>
          <w:rFonts w:ascii="Arial" w:hAnsi="Arial" w:cs="Arial"/>
          <w:sz w:val="22"/>
          <w:szCs w:val="22"/>
        </w:rPr>
        <w:t>prodávajícího</w:t>
      </w:r>
      <w:r w:rsidRPr="009B0C15">
        <w:rPr>
          <w:rFonts w:ascii="Arial" w:hAnsi="Arial" w:cs="Arial"/>
          <w:sz w:val="22"/>
          <w:szCs w:val="22"/>
        </w:rPr>
        <w:t xml:space="preserve"> byla </w:t>
      </w:r>
      <w:r w:rsidR="00185518" w:rsidRPr="009B0C15">
        <w:rPr>
          <w:rFonts w:ascii="Arial" w:hAnsi="Arial" w:cs="Arial"/>
          <w:sz w:val="22"/>
          <w:szCs w:val="22"/>
        </w:rPr>
        <w:t xml:space="preserve">v souladu </w:t>
      </w:r>
      <w:r w:rsidR="00416F35">
        <w:rPr>
          <w:rFonts w:ascii="Arial" w:hAnsi="Arial" w:cs="Arial"/>
          <w:sz w:val="22"/>
          <w:szCs w:val="22"/>
        </w:rPr>
        <w:t>se zadávací dokumentací veřejné zakázky</w:t>
      </w:r>
      <w:r w:rsidR="00185518" w:rsidRPr="009B0C15">
        <w:rPr>
          <w:rFonts w:ascii="Arial" w:hAnsi="Arial" w:cs="Arial"/>
          <w:sz w:val="22"/>
          <w:szCs w:val="22"/>
        </w:rPr>
        <w:t xml:space="preserve"> </w:t>
      </w:r>
      <w:r w:rsidR="00230C65">
        <w:rPr>
          <w:rFonts w:ascii="Arial" w:hAnsi="Arial" w:cs="Arial"/>
          <w:sz w:val="22"/>
          <w:szCs w:val="22"/>
        </w:rPr>
        <w:t>kupujícím</w:t>
      </w:r>
      <w:r w:rsidRPr="009B0C15">
        <w:rPr>
          <w:rFonts w:ascii="Arial" w:hAnsi="Arial" w:cs="Arial"/>
          <w:sz w:val="22"/>
          <w:szCs w:val="22"/>
        </w:rPr>
        <w:t xml:space="preserve"> vyhodnocena jako nejv</w:t>
      </w:r>
      <w:r w:rsidR="00185518" w:rsidRPr="009B0C15">
        <w:rPr>
          <w:rFonts w:ascii="Arial" w:hAnsi="Arial" w:cs="Arial"/>
          <w:sz w:val="22"/>
          <w:szCs w:val="22"/>
        </w:rPr>
        <w:t>ý</w:t>
      </w:r>
      <w:r w:rsidRPr="009B0C15">
        <w:rPr>
          <w:rFonts w:ascii="Arial" w:hAnsi="Arial" w:cs="Arial"/>
          <w:sz w:val="22"/>
          <w:szCs w:val="22"/>
        </w:rPr>
        <w:t>hodnější</w:t>
      </w:r>
      <w:r w:rsidR="00416F35">
        <w:rPr>
          <w:rFonts w:ascii="Arial" w:hAnsi="Arial" w:cs="Arial"/>
          <w:sz w:val="22"/>
          <w:szCs w:val="22"/>
        </w:rPr>
        <w:t>;</w:t>
      </w:r>
    </w:p>
    <w:p w14:paraId="78665D3A" w14:textId="6375379D" w:rsidR="00EA6CA2" w:rsidRPr="00F70E81" w:rsidRDefault="001D4F5E" w:rsidP="00A5612B">
      <w:pPr>
        <w:pStyle w:val="Bezmezer"/>
        <w:numPr>
          <w:ilvl w:val="0"/>
          <w:numId w:val="9"/>
        </w:numPr>
        <w:tabs>
          <w:tab w:val="clear" w:pos="720"/>
          <w:tab w:val="num" w:pos="567"/>
        </w:tabs>
        <w:ind w:left="567" w:hanging="425"/>
        <w:jc w:val="both"/>
        <w:rPr>
          <w:rFonts w:ascii="Arial" w:hAnsi="Arial" w:cs="Arial"/>
          <w:b/>
          <w:sz w:val="22"/>
          <w:szCs w:val="22"/>
        </w:rPr>
      </w:pPr>
      <w:r w:rsidRPr="001D4F5E">
        <w:rPr>
          <w:rFonts w:ascii="Arial" w:hAnsi="Arial" w:cs="Arial"/>
          <w:sz w:val="22"/>
          <w:szCs w:val="22"/>
        </w:rPr>
        <w:t xml:space="preserve">účelem této smlouvy je zajištění </w:t>
      </w:r>
      <w:r w:rsidR="00F70E81">
        <w:rPr>
          <w:rFonts w:ascii="Arial" w:hAnsi="Arial" w:cs="Arial"/>
          <w:sz w:val="22"/>
          <w:szCs w:val="22"/>
        </w:rPr>
        <w:t>dodávky</w:t>
      </w:r>
      <w:r w:rsidR="006F25FA">
        <w:rPr>
          <w:rFonts w:ascii="Arial" w:hAnsi="Arial" w:cs="Arial"/>
          <w:sz w:val="22"/>
          <w:szCs w:val="22"/>
        </w:rPr>
        <w:t xml:space="preserve"> </w:t>
      </w:r>
      <w:r w:rsidR="000C5FC7">
        <w:rPr>
          <w:rFonts w:ascii="Arial" w:hAnsi="Arial" w:cs="Arial"/>
          <w:sz w:val="22"/>
          <w:szCs w:val="22"/>
        </w:rPr>
        <w:t>movitých věcí</w:t>
      </w:r>
      <w:r w:rsidR="00435CA7" w:rsidRPr="00435CA7">
        <w:rPr>
          <w:rFonts w:ascii="Arial" w:hAnsi="Arial" w:cs="Arial"/>
          <w:sz w:val="22"/>
          <w:szCs w:val="22"/>
        </w:rPr>
        <w:t>, včetně instalace v místě plnění</w:t>
      </w:r>
      <w:r w:rsidR="00435CA7">
        <w:rPr>
          <w:rFonts w:ascii="Arial" w:hAnsi="Arial" w:cs="Arial"/>
          <w:sz w:val="22"/>
          <w:szCs w:val="22"/>
        </w:rPr>
        <w:t xml:space="preserve">, kterým je </w:t>
      </w:r>
      <w:r w:rsidR="00494402">
        <w:rPr>
          <w:rFonts w:ascii="Arial" w:hAnsi="Arial" w:cs="Arial"/>
          <w:sz w:val="22"/>
          <w:szCs w:val="22"/>
        </w:rPr>
        <w:t xml:space="preserve">výrobní středisko kupujícího na adrese </w:t>
      </w:r>
      <w:r w:rsidR="00494402" w:rsidRPr="00494402">
        <w:rPr>
          <w:rFonts w:ascii="Arial" w:hAnsi="Arial" w:cs="Arial"/>
          <w:sz w:val="22"/>
          <w:szCs w:val="22"/>
        </w:rPr>
        <w:t>Tovární</w:t>
      </w:r>
      <w:r w:rsidR="00494402">
        <w:rPr>
          <w:rFonts w:ascii="Arial" w:hAnsi="Arial" w:cs="Arial"/>
          <w:sz w:val="22"/>
          <w:szCs w:val="22"/>
        </w:rPr>
        <w:t xml:space="preserve"> 417</w:t>
      </w:r>
      <w:r w:rsidR="00494402" w:rsidRPr="00494402">
        <w:rPr>
          <w:rFonts w:ascii="Arial" w:hAnsi="Arial" w:cs="Arial"/>
          <w:sz w:val="22"/>
          <w:szCs w:val="22"/>
        </w:rPr>
        <w:t>, 471 54 Cvikov</w:t>
      </w:r>
      <w:r w:rsidR="00494402">
        <w:rPr>
          <w:rFonts w:ascii="Arial" w:hAnsi="Arial" w:cs="Arial"/>
          <w:sz w:val="22"/>
          <w:szCs w:val="22"/>
        </w:rPr>
        <w:t xml:space="preserve">, </w:t>
      </w:r>
      <w:r w:rsidR="00DE0720">
        <w:rPr>
          <w:rFonts w:ascii="Arial" w:hAnsi="Arial" w:cs="Arial"/>
          <w:sz w:val="22"/>
          <w:szCs w:val="22"/>
        </w:rPr>
        <w:t>a další plnění dle této smlouvy.</w:t>
      </w:r>
    </w:p>
    <w:p w14:paraId="5E4C7E9C" w14:textId="77777777" w:rsidR="006F0879" w:rsidRPr="009B0C15" w:rsidRDefault="006F0879" w:rsidP="009B0C15">
      <w:pPr>
        <w:tabs>
          <w:tab w:val="left" w:pos="360"/>
        </w:tabs>
        <w:rPr>
          <w:rFonts w:ascii="Arial" w:hAnsi="Arial" w:cs="Arial"/>
          <w:b/>
          <w:sz w:val="22"/>
          <w:szCs w:val="22"/>
        </w:rPr>
      </w:pPr>
    </w:p>
    <w:p w14:paraId="3A73105C" w14:textId="77777777" w:rsidR="001E368F" w:rsidRDefault="001E368F" w:rsidP="009B0C15">
      <w:pPr>
        <w:tabs>
          <w:tab w:val="left" w:pos="360"/>
        </w:tabs>
        <w:jc w:val="center"/>
        <w:rPr>
          <w:rFonts w:ascii="Arial" w:hAnsi="Arial" w:cs="Arial"/>
          <w:b/>
          <w:sz w:val="22"/>
          <w:szCs w:val="22"/>
        </w:rPr>
      </w:pPr>
    </w:p>
    <w:p w14:paraId="2B85CC66" w14:textId="77777777" w:rsidR="001E368F" w:rsidRDefault="001E368F" w:rsidP="009B0C15">
      <w:pPr>
        <w:tabs>
          <w:tab w:val="left" w:pos="360"/>
        </w:tabs>
        <w:jc w:val="center"/>
        <w:rPr>
          <w:rFonts w:ascii="Arial" w:hAnsi="Arial" w:cs="Arial"/>
          <w:b/>
          <w:sz w:val="22"/>
          <w:szCs w:val="22"/>
        </w:rPr>
      </w:pPr>
    </w:p>
    <w:p w14:paraId="6213788C" w14:textId="6B475B48"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lastRenderedPageBreak/>
        <w:t>II.</w:t>
      </w:r>
      <w:bookmarkStart w:id="2" w:name="_Toc366583528"/>
      <w:bookmarkStart w:id="3" w:name="_Toc367545156"/>
      <w:bookmarkStart w:id="4" w:name="_Toc372344902"/>
      <w:bookmarkStart w:id="5" w:name="_Toc372948279"/>
      <w:bookmarkStart w:id="6" w:name="_Toc374193243"/>
      <w:bookmarkStart w:id="7" w:name="_Toc374330753"/>
      <w:bookmarkStart w:id="8" w:name="_Toc374331655"/>
      <w:bookmarkStart w:id="9" w:name="_Toc375639417"/>
      <w:bookmarkStart w:id="10" w:name="_Toc388320442"/>
      <w:bookmarkStart w:id="11" w:name="_Toc8721845"/>
      <w:bookmarkStart w:id="12" w:name="_Toc72470166"/>
      <w:bookmarkEnd w:id="0"/>
    </w:p>
    <w:p w14:paraId="20047518" w14:textId="77777777" w:rsidR="00A75182" w:rsidRPr="009B0C15" w:rsidRDefault="00A75182" w:rsidP="009B0C15">
      <w:pPr>
        <w:tabs>
          <w:tab w:val="left" w:pos="360"/>
        </w:tabs>
        <w:jc w:val="center"/>
        <w:rPr>
          <w:rFonts w:ascii="Arial" w:hAnsi="Arial" w:cs="Arial"/>
          <w:b/>
          <w:color w:val="000000"/>
          <w:sz w:val="22"/>
          <w:szCs w:val="22"/>
        </w:rPr>
      </w:pPr>
      <w:r w:rsidRPr="009B0C15">
        <w:rPr>
          <w:rFonts w:ascii="Arial" w:hAnsi="Arial" w:cs="Arial"/>
          <w:b/>
          <w:sz w:val="22"/>
          <w:szCs w:val="22"/>
        </w:rPr>
        <w:t xml:space="preserve">Předmět plnění </w:t>
      </w:r>
      <w:bookmarkEnd w:id="2"/>
      <w:bookmarkEnd w:id="3"/>
      <w:bookmarkEnd w:id="4"/>
      <w:bookmarkEnd w:id="5"/>
      <w:bookmarkEnd w:id="6"/>
      <w:bookmarkEnd w:id="7"/>
      <w:bookmarkEnd w:id="8"/>
      <w:bookmarkEnd w:id="9"/>
      <w:bookmarkEnd w:id="10"/>
      <w:bookmarkEnd w:id="11"/>
      <w:bookmarkEnd w:id="12"/>
    </w:p>
    <w:p w14:paraId="660CD236" w14:textId="77777777" w:rsidR="00A75182" w:rsidRPr="009B0C15" w:rsidRDefault="00A75182" w:rsidP="009B0C15">
      <w:pPr>
        <w:pStyle w:val="Zkladntextodsazen2"/>
        <w:spacing w:after="0" w:line="240" w:lineRule="auto"/>
        <w:ind w:left="0"/>
        <w:rPr>
          <w:rFonts w:ascii="Arial" w:hAnsi="Arial" w:cs="Arial"/>
          <w:color w:val="000000"/>
          <w:sz w:val="22"/>
          <w:szCs w:val="22"/>
        </w:rPr>
      </w:pPr>
    </w:p>
    <w:p w14:paraId="3D49D492" w14:textId="5F2378D6" w:rsidR="009C7D05" w:rsidRDefault="00A042B7" w:rsidP="00A5612B">
      <w:pPr>
        <w:numPr>
          <w:ilvl w:val="0"/>
          <w:numId w:val="10"/>
        </w:numPr>
        <w:ind w:left="426" w:hanging="426"/>
        <w:jc w:val="both"/>
        <w:rPr>
          <w:rFonts w:ascii="Arial" w:hAnsi="Arial" w:cs="Arial"/>
          <w:sz w:val="22"/>
          <w:szCs w:val="22"/>
        </w:rPr>
      </w:pPr>
      <w:bookmarkStart w:id="13" w:name="_Ref63563030"/>
      <w:r w:rsidRPr="009B0C15">
        <w:rPr>
          <w:rFonts w:ascii="Arial" w:hAnsi="Arial" w:cs="Arial"/>
          <w:sz w:val="22"/>
          <w:szCs w:val="22"/>
        </w:rPr>
        <w:t>P</w:t>
      </w:r>
      <w:r w:rsidR="001D4F5E">
        <w:rPr>
          <w:rFonts w:ascii="Arial" w:hAnsi="Arial" w:cs="Arial"/>
          <w:sz w:val="22"/>
          <w:szCs w:val="22"/>
        </w:rPr>
        <w:t xml:space="preserve">rodávající se zavazuje, že kupujícímu </w:t>
      </w:r>
      <w:r w:rsidR="001D4F5E" w:rsidRPr="001D4F5E">
        <w:rPr>
          <w:rFonts w:ascii="Arial" w:hAnsi="Arial" w:cs="Arial"/>
          <w:sz w:val="22"/>
          <w:szCs w:val="22"/>
        </w:rPr>
        <w:t xml:space="preserve">odevzdá </w:t>
      </w:r>
      <w:r w:rsidR="006E5ECA">
        <w:rPr>
          <w:rFonts w:ascii="Arial" w:hAnsi="Arial" w:cs="Arial"/>
          <w:sz w:val="22"/>
          <w:szCs w:val="22"/>
        </w:rPr>
        <w:t xml:space="preserve">soubor </w:t>
      </w:r>
      <w:r w:rsidR="001D4F5E">
        <w:rPr>
          <w:rFonts w:ascii="Arial" w:hAnsi="Arial" w:cs="Arial"/>
          <w:sz w:val="22"/>
          <w:szCs w:val="22"/>
        </w:rPr>
        <w:t>movit</w:t>
      </w:r>
      <w:r w:rsidR="006E5ECA">
        <w:rPr>
          <w:rFonts w:ascii="Arial" w:hAnsi="Arial" w:cs="Arial"/>
          <w:sz w:val="22"/>
          <w:szCs w:val="22"/>
        </w:rPr>
        <w:t>ých</w:t>
      </w:r>
      <w:r w:rsidR="001D4F5E">
        <w:rPr>
          <w:rFonts w:ascii="Arial" w:hAnsi="Arial" w:cs="Arial"/>
          <w:sz w:val="22"/>
          <w:szCs w:val="22"/>
        </w:rPr>
        <w:t xml:space="preserve"> </w:t>
      </w:r>
      <w:r w:rsidR="001D4F5E" w:rsidRPr="001D4F5E">
        <w:rPr>
          <w:rFonts w:ascii="Arial" w:hAnsi="Arial" w:cs="Arial"/>
          <w:sz w:val="22"/>
          <w:szCs w:val="22"/>
        </w:rPr>
        <w:t>věc</w:t>
      </w:r>
      <w:r w:rsidR="006E5ECA">
        <w:rPr>
          <w:rFonts w:ascii="Arial" w:hAnsi="Arial" w:cs="Arial"/>
          <w:sz w:val="22"/>
          <w:szCs w:val="22"/>
        </w:rPr>
        <w:t>í</w:t>
      </w:r>
      <w:r w:rsidR="009C3275">
        <w:rPr>
          <w:rFonts w:ascii="Arial" w:hAnsi="Arial" w:cs="Arial"/>
          <w:sz w:val="22"/>
          <w:szCs w:val="22"/>
        </w:rPr>
        <w:t xml:space="preserve"> blíže specifikovaných </w:t>
      </w:r>
      <w:r w:rsidR="00923CE1">
        <w:rPr>
          <w:rFonts w:ascii="Arial" w:hAnsi="Arial" w:cs="Arial"/>
          <w:sz w:val="22"/>
          <w:szCs w:val="22"/>
        </w:rPr>
        <w:t>v</w:t>
      </w:r>
      <w:r w:rsidR="006E5ECA">
        <w:rPr>
          <w:rFonts w:ascii="Arial" w:hAnsi="Arial" w:cs="Arial"/>
          <w:sz w:val="22"/>
          <w:szCs w:val="22"/>
        </w:rPr>
        <w:t xml:space="preserve"> </w:t>
      </w:r>
      <w:r w:rsidR="00923CE1">
        <w:rPr>
          <w:rFonts w:ascii="Arial" w:hAnsi="Arial" w:cs="Arial"/>
          <w:sz w:val="22"/>
          <w:szCs w:val="22"/>
        </w:rPr>
        <w:t>technické specifikaci</w:t>
      </w:r>
      <w:r w:rsidR="006E5ECA">
        <w:rPr>
          <w:rFonts w:ascii="Arial" w:hAnsi="Arial" w:cs="Arial"/>
          <w:sz w:val="22"/>
          <w:szCs w:val="22"/>
        </w:rPr>
        <w:t>, kter</w:t>
      </w:r>
      <w:r w:rsidR="00923CE1">
        <w:rPr>
          <w:rFonts w:ascii="Arial" w:hAnsi="Arial" w:cs="Arial"/>
          <w:sz w:val="22"/>
          <w:szCs w:val="22"/>
        </w:rPr>
        <w:t>á</w:t>
      </w:r>
      <w:r w:rsidR="006E5ECA">
        <w:rPr>
          <w:rFonts w:ascii="Arial" w:hAnsi="Arial" w:cs="Arial"/>
          <w:sz w:val="22"/>
          <w:szCs w:val="22"/>
        </w:rPr>
        <w:t xml:space="preserve"> tvoří</w:t>
      </w:r>
      <w:r w:rsidR="001D4F5E">
        <w:rPr>
          <w:rFonts w:ascii="Arial" w:hAnsi="Arial" w:cs="Arial"/>
          <w:sz w:val="22"/>
          <w:szCs w:val="22"/>
        </w:rPr>
        <w:t xml:space="preserve"> </w:t>
      </w:r>
      <w:r w:rsidR="00DD661B">
        <w:rPr>
          <w:rFonts w:ascii="Arial" w:hAnsi="Arial" w:cs="Arial"/>
          <w:sz w:val="22"/>
          <w:szCs w:val="22"/>
        </w:rPr>
        <w:t>p</w:t>
      </w:r>
      <w:r w:rsidR="001D4F5E" w:rsidRPr="00CF2872">
        <w:rPr>
          <w:rFonts w:ascii="Arial" w:hAnsi="Arial" w:cs="Arial"/>
          <w:sz w:val="22"/>
          <w:szCs w:val="22"/>
        </w:rPr>
        <w:t>řílo</w:t>
      </w:r>
      <w:r w:rsidR="006E5ECA" w:rsidRPr="00CF2872">
        <w:rPr>
          <w:rFonts w:ascii="Arial" w:hAnsi="Arial" w:cs="Arial"/>
          <w:sz w:val="22"/>
          <w:szCs w:val="22"/>
        </w:rPr>
        <w:t xml:space="preserve">hu </w:t>
      </w:r>
      <w:r w:rsidR="001D4F5E" w:rsidRPr="00CF2872">
        <w:rPr>
          <w:rFonts w:ascii="Arial" w:hAnsi="Arial" w:cs="Arial"/>
          <w:sz w:val="22"/>
          <w:szCs w:val="22"/>
        </w:rPr>
        <w:t>č. 1</w:t>
      </w:r>
      <w:r w:rsidR="001D4F5E">
        <w:rPr>
          <w:rFonts w:ascii="Arial" w:hAnsi="Arial" w:cs="Arial"/>
          <w:sz w:val="22"/>
          <w:szCs w:val="22"/>
        </w:rPr>
        <w:t xml:space="preserve"> této smlouvy</w:t>
      </w:r>
      <w:r w:rsidR="00B63943">
        <w:rPr>
          <w:rFonts w:ascii="Arial" w:hAnsi="Arial" w:cs="Arial"/>
          <w:sz w:val="22"/>
          <w:szCs w:val="22"/>
        </w:rPr>
        <w:t xml:space="preserve"> (dále jen </w:t>
      </w:r>
      <w:r w:rsidR="00B63943" w:rsidRPr="00B63943">
        <w:rPr>
          <w:rFonts w:ascii="Arial" w:hAnsi="Arial" w:cs="Arial"/>
          <w:b/>
          <w:sz w:val="22"/>
          <w:szCs w:val="22"/>
        </w:rPr>
        <w:t>„</w:t>
      </w:r>
      <w:r w:rsidR="009C7D05">
        <w:rPr>
          <w:rFonts w:ascii="Arial" w:hAnsi="Arial" w:cs="Arial"/>
          <w:b/>
          <w:sz w:val="22"/>
          <w:szCs w:val="22"/>
        </w:rPr>
        <w:t>P</w:t>
      </w:r>
      <w:r w:rsidR="00B63943" w:rsidRPr="00B63943">
        <w:rPr>
          <w:rFonts w:ascii="Arial" w:hAnsi="Arial" w:cs="Arial"/>
          <w:b/>
          <w:sz w:val="22"/>
          <w:szCs w:val="22"/>
        </w:rPr>
        <w:t>ředmět koupě“</w:t>
      </w:r>
      <w:r w:rsidR="00B63943">
        <w:rPr>
          <w:rFonts w:ascii="Arial" w:hAnsi="Arial" w:cs="Arial"/>
          <w:sz w:val="22"/>
          <w:szCs w:val="22"/>
        </w:rPr>
        <w:t>)</w:t>
      </w:r>
      <w:r w:rsidR="001D4F5E" w:rsidRPr="001D4F5E">
        <w:rPr>
          <w:rFonts w:ascii="Arial" w:hAnsi="Arial" w:cs="Arial"/>
          <w:sz w:val="22"/>
          <w:szCs w:val="22"/>
        </w:rPr>
        <w:t>, a</w:t>
      </w:r>
      <w:r w:rsidR="00CF2872">
        <w:rPr>
          <w:rFonts w:ascii="Arial" w:hAnsi="Arial" w:cs="Arial"/>
          <w:sz w:val="22"/>
          <w:szCs w:val="22"/>
        </w:rPr>
        <w:t> </w:t>
      </w:r>
      <w:r w:rsidR="001D4F5E" w:rsidRPr="001D4F5E">
        <w:rPr>
          <w:rFonts w:ascii="Arial" w:hAnsi="Arial" w:cs="Arial"/>
          <w:sz w:val="22"/>
          <w:szCs w:val="22"/>
        </w:rPr>
        <w:t>umožní mu nabýt vlastnické právo k</w:t>
      </w:r>
      <w:r w:rsidR="00B63943">
        <w:rPr>
          <w:rFonts w:ascii="Arial" w:hAnsi="Arial" w:cs="Arial"/>
          <w:sz w:val="22"/>
          <w:szCs w:val="22"/>
        </w:rPr>
        <w:t> </w:t>
      </w:r>
      <w:r w:rsidR="009C7D05">
        <w:rPr>
          <w:rFonts w:ascii="Arial" w:hAnsi="Arial" w:cs="Arial"/>
          <w:sz w:val="22"/>
          <w:szCs w:val="22"/>
        </w:rPr>
        <w:t>P</w:t>
      </w:r>
      <w:r w:rsidR="00B63943">
        <w:rPr>
          <w:rFonts w:ascii="Arial" w:hAnsi="Arial" w:cs="Arial"/>
          <w:sz w:val="22"/>
          <w:szCs w:val="22"/>
        </w:rPr>
        <w:t>ředmětu koupě. K</w:t>
      </w:r>
      <w:r w:rsidR="001D4F5E" w:rsidRPr="001D4F5E">
        <w:rPr>
          <w:rFonts w:ascii="Arial" w:hAnsi="Arial" w:cs="Arial"/>
          <w:sz w:val="22"/>
          <w:szCs w:val="22"/>
        </w:rPr>
        <w:t xml:space="preserve">upující se zavazuje, </w:t>
      </w:r>
      <w:r w:rsidR="009C7D05">
        <w:rPr>
          <w:rFonts w:ascii="Arial" w:hAnsi="Arial" w:cs="Arial"/>
          <w:sz w:val="22"/>
          <w:szCs w:val="22"/>
        </w:rPr>
        <w:t>ž</w:t>
      </w:r>
      <w:r w:rsidR="001D4F5E" w:rsidRPr="001D4F5E">
        <w:rPr>
          <w:rFonts w:ascii="Arial" w:hAnsi="Arial" w:cs="Arial"/>
          <w:sz w:val="22"/>
          <w:szCs w:val="22"/>
        </w:rPr>
        <w:t xml:space="preserve">e </w:t>
      </w:r>
      <w:r w:rsidR="009C7D05">
        <w:rPr>
          <w:rFonts w:ascii="Arial" w:hAnsi="Arial" w:cs="Arial"/>
          <w:sz w:val="22"/>
          <w:szCs w:val="22"/>
        </w:rPr>
        <w:t>P</w:t>
      </w:r>
      <w:r w:rsidR="00B63943">
        <w:rPr>
          <w:rFonts w:ascii="Arial" w:hAnsi="Arial" w:cs="Arial"/>
          <w:sz w:val="22"/>
          <w:szCs w:val="22"/>
        </w:rPr>
        <w:t>ředmět koupě</w:t>
      </w:r>
      <w:r w:rsidR="001D4F5E" w:rsidRPr="001D4F5E">
        <w:rPr>
          <w:rFonts w:ascii="Arial" w:hAnsi="Arial" w:cs="Arial"/>
          <w:sz w:val="22"/>
          <w:szCs w:val="22"/>
        </w:rPr>
        <w:t xml:space="preserve"> převezme a zaplatí prodávajícímu kupní cenu</w:t>
      </w:r>
      <w:r w:rsidR="00B63943">
        <w:rPr>
          <w:rFonts w:ascii="Arial" w:hAnsi="Arial" w:cs="Arial"/>
          <w:sz w:val="22"/>
          <w:szCs w:val="22"/>
        </w:rPr>
        <w:t xml:space="preserve"> dle této smlouvy</w:t>
      </w:r>
      <w:r w:rsidR="001D4F5E" w:rsidRPr="001D4F5E">
        <w:rPr>
          <w:rFonts w:ascii="Arial" w:hAnsi="Arial" w:cs="Arial"/>
          <w:sz w:val="22"/>
          <w:szCs w:val="22"/>
        </w:rPr>
        <w:t>.</w:t>
      </w:r>
      <w:r w:rsidR="00CF2872">
        <w:rPr>
          <w:rFonts w:ascii="Arial" w:hAnsi="Arial" w:cs="Arial"/>
          <w:sz w:val="22"/>
          <w:szCs w:val="22"/>
        </w:rPr>
        <w:t xml:space="preserve"> </w:t>
      </w:r>
    </w:p>
    <w:p w14:paraId="6773F6FB" w14:textId="77777777" w:rsidR="009C7D05" w:rsidRDefault="009C7D05" w:rsidP="009C7D05">
      <w:pPr>
        <w:ind w:left="426"/>
        <w:jc w:val="both"/>
        <w:rPr>
          <w:rFonts w:ascii="Arial" w:hAnsi="Arial" w:cs="Arial"/>
          <w:sz w:val="22"/>
          <w:szCs w:val="22"/>
        </w:rPr>
      </w:pPr>
    </w:p>
    <w:p w14:paraId="11CAAA8E" w14:textId="3602AB4F" w:rsidR="009761C7" w:rsidRPr="00DD661B" w:rsidRDefault="009761C7" w:rsidP="00A5612B">
      <w:pPr>
        <w:numPr>
          <w:ilvl w:val="0"/>
          <w:numId w:val="10"/>
        </w:numPr>
        <w:ind w:left="426" w:hanging="426"/>
        <w:jc w:val="both"/>
        <w:rPr>
          <w:rFonts w:ascii="Arial" w:hAnsi="Arial" w:cs="Arial"/>
          <w:sz w:val="22"/>
          <w:szCs w:val="22"/>
        </w:rPr>
      </w:pPr>
      <w:r w:rsidRPr="00DD661B">
        <w:rPr>
          <w:rFonts w:ascii="Arial" w:hAnsi="Arial" w:cs="Arial"/>
          <w:sz w:val="22"/>
          <w:szCs w:val="22"/>
        </w:rPr>
        <w:t xml:space="preserve">Prodávající prohlašuje, že specifikace </w:t>
      </w:r>
      <w:r w:rsidR="00BC3BB9">
        <w:rPr>
          <w:rFonts w:ascii="Arial" w:hAnsi="Arial" w:cs="Arial"/>
          <w:sz w:val="22"/>
          <w:szCs w:val="22"/>
        </w:rPr>
        <w:t>P</w:t>
      </w:r>
      <w:r w:rsidRPr="00DD661B">
        <w:rPr>
          <w:rFonts w:ascii="Arial" w:hAnsi="Arial" w:cs="Arial"/>
          <w:sz w:val="22"/>
          <w:szCs w:val="22"/>
        </w:rPr>
        <w:t>ředmětu koupě uvedená v </w:t>
      </w:r>
      <w:r w:rsidR="00DD661B">
        <w:rPr>
          <w:rFonts w:ascii="Arial" w:hAnsi="Arial" w:cs="Arial"/>
          <w:sz w:val="22"/>
          <w:szCs w:val="22"/>
        </w:rPr>
        <w:t>p</w:t>
      </w:r>
      <w:r w:rsidRPr="00DD661B">
        <w:rPr>
          <w:rFonts w:ascii="Arial" w:hAnsi="Arial" w:cs="Arial"/>
          <w:sz w:val="22"/>
          <w:szCs w:val="22"/>
        </w:rPr>
        <w:t>říloze č. 1 této smlouvy je dostatečná k poskytnutí plnění kupujícímu dle této smlouvy.</w:t>
      </w:r>
      <w:r w:rsidR="000A4CB9" w:rsidRPr="00DD661B">
        <w:rPr>
          <w:rFonts w:ascii="Arial" w:hAnsi="Arial" w:cs="Arial"/>
          <w:sz w:val="22"/>
          <w:szCs w:val="22"/>
        </w:rPr>
        <w:t xml:space="preserve"> Nejsou-li v této smlouvě </w:t>
      </w:r>
      <w:r w:rsidR="00CF2872" w:rsidRPr="00DD661B">
        <w:rPr>
          <w:rFonts w:ascii="Arial" w:hAnsi="Arial" w:cs="Arial"/>
          <w:sz w:val="22"/>
          <w:szCs w:val="22"/>
        </w:rPr>
        <w:t xml:space="preserve">či jejích přílohách </w:t>
      </w:r>
      <w:r w:rsidR="000A4CB9" w:rsidRPr="00DD661B">
        <w:rPr>
          <w:rFonts w:ascii="Arial" w:hAnsi="Arial" w:cs="Arial"/>
          <w:sz w:val="22"/>
          <w:szCs w:val="22"/>
        </w:rPr>
        <w:t>ujednány zvláštní vlastnosti a</w:t>
      </w:r>
      <w:r w:rsidR="00CF2872" w:rsidRPr="00DD661B">
        <w:rPr>
          <w:rFonts w:ascii="Arial" w:hAnsi="Arial" w:cs="Arial"/>
          <w:sz w:val="22"/>
          <w:szCs w:val="22"/>
        </w:rPr>
        <w:t> </w:t>
      </w:r>
      <w:r w:rsidR="000A4CB9" w:rsidRPr="00DD661B">
        <w:rPr>
          <w:rFonts w:ascii="Arial" w:hAnsi="Arial" w:cs="Arial"/>
          <w:sz w:val="22"/>
          <w:szCs w:val="22"/>
        </w:rPr>
        <w:t xml:space="preserve">jakost </w:t>
      </w:r>
      <w:r w:rsidR="009C3275">
        <w:rPr>
          <w:rFonts w:ascii="Arial" w:hAnsi="Arial" w:cs="Arial"/>
          <w:sz w:val="22"/>
          <w:szCs w:val="22"/>
        </w:rPr>
        <w:t>P</w:t>
      </w:r>
      <w:r w:rsidR="000A4CB9" w:rsidRPr="00DD661B">
        <w:rPr>
          <w:rFonts w:ascii="Arial" w:hAnsi="Arial" w:cs="Arial"/>
          <w:sz w:val="22"/>
          <w:szCs w:val="22"/>
        </w:rPr>
        <w:t xml:space="preserve">ředmětu koupě, zavazuje se prodávající poskytnout </w:t>
      </w:r>
      <w:r w:rsidR="009C3275">
        <w:rPr>
          <w:rFonts w:ascii="Arial" w:hAnsi="Arial" w:cs="Arial"/>
          <w:sz w:val="22"/>
          <w:szCs w:val="22"/>
        </w:rPr>
        <w:t>P</w:t>
      </w:r>
      <w:r w:rsidR="000A4CB9" w:rsidRPr="00DD661B">
        <w:rPr>
          <w:rFonts w:ascii="Arial" w:hAnsi="Arial" w:cs="Arial"/>
          <w:sz w:val="22"/>
          <w:szCs w:val="22"/>
        </w:rPr>
        <w:t>ředmět koupě v obvyklé jakosti, s obvyklými vlastnostmi vzhledem k povaze dané věci.</w:t>
      </w:r>
    </w:p>
    <w:p w14:paraId="318896CC" w14:textId="77777777" w:rsidR="0023097D" w:rsidRPr="009B0C15" w:rsidRDefault="0023097D" w:rsidP="009B0C15">
      <w:pPr>
        <w:pStyle w:val="Bezmezer"/>
        <w:jc w:val="both"/>
        <w:rPr>
          <w:rFonts w:ascii="Arial" w:hAnsi="Arial" w:cs="Arial"/>
          <w:sz w:val="22"/>
          <w:szCs w:val="22"/>
        </w:rPr>
      </w:pPr>
    </w:p>
    <w:p w14:paraId="46C3048A" w14:textId="113D8211" w:rsidR="00C967A2" w:rsidRDefault="009761C7"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 xml:space="preserve">Prodávající prohlašuje, že je výlučným a ničím neomezeným vlastníkem </w:t>
      </w:r>
      <w:r w:rsidR="009C3275">
        <w:rPr>
          <w:rFonts w:ascii="Arial" w:hAnsi="Arial" w:cs="Arial"/>
          <w:sz w:val="22"/>
          <w:szCs w:val="22"/>
        </w:rPr>
        <w:t>P</w:t>
      </w:r>
      <w:r>
        <w:rPr>
          <w:rFonts w:ascii="Arial" w:hAnsi="Arial" w:cs="Arial"/>
          <w:sz w:val="22"/>
          <w:szCs w:val="22"/>
        </w:rPr>
        <w:t>ředmětu koupě</w:t>
      </w:r>
      <w:r w:rsidR="009C2844">
        <w:rPr>
          <w:rFonts w:ascii="Arial" w:hAnsi="Arial" w:cs="Arial"/>
          <w:sz w:val="22"/>
          <w:szCs w:val="22"/>
        </w:rPr>
        <w:t xml:space="preserve">, </w:t>
      </w:r>
      <w:r w:rsidR="009C3275">
        <w:rPr>
          <w:rFonts w:ascii="Arial" w:hAnsi="Arial" w:cs="Arial"/>
          <w:sz w:val="22"/>
          <w:szCs w:val="22"/>
        </w:rPr>
        <w:t>P</w:t>
      </w:r>
      <w:r w:rsidR="009C2844">
        <w:rPr>
          <w:rFonts w:ascii="Arial" w:hAnsi="Arial" w:cs="Arial"/>
          <w:sz w:val="22"/>
          <w:szCs w:val="22"/>
        </w:rPr>
        <w:t xml:space="preserve">ředmět koupě </w:t>
      </w:r>
      <w:r w:rsidR="009C3275">
        <w:rPr>
          <w:rFonts w:ascii="Arial" w:hAnsi="Arial" w:cs="Arial"/>
          <w:sz w:val="22"/>
          <w:szCs w:val="22"/>
        </w:rPr>
        <w:t xml:space="preserve">zcela </w:t>
      </w:r>
      <w:r w:rsidR="009C2844">
        <w:rPr>
          <w:rFonts w:ascii="Arial" w:hAnsi="Arial" w:cs="Arial"/>
          <w:sz w:val="22"/>
          <w:szCs w:val="22"/>
        </w:rPr>
        <w:t>odpovídá specifikaci dle této smlouvy, jedná se o věci nové, dříve nepoužité a</w:t>
      </w:r>
      <w:r w:rsidR="00D54DF0">
        <w:rPr>
          <w:rFonts w:ascii="Arial" w:hAnsi="Arial" w:cs="Arial"/>
          <w:sz w:val="22"/>
          <w:szCs w:val="22"/>
        </w:rPr>
        <w:t> </w:t>
      </w:r>
      <w:r w:rsidR="009C2844">
        <w:rPr>
          <w:rFonts w:ascii="Arial" w:hAnsi="Arial" w:cs="Arial"/>
          <w:sz w:val="22"/>
          <w:szCs w:val="22"/>
        </w:rPr>
        <w:t>způsobilé k naplnění účelu této smlouvy, zejména se jedná o věci, které splňují veškeré požadavky vyplývající z právních předpisů pro uvedení na trh v České republice</w:t>
      </w:r>
      <w:r w:rsidR="000A4CB9">
        <w:rPr>
          <w:rFonts w:ascii="Arial" w:hAnsi="Arial" w:cs="Arial"/>
          <w:sz w:val="22"/>
          <w:szCs w:val="22"/>
        </w:rPr>
        <w:t xml:space="preserve"> a </w:t>
      </w:r>
      <w:r w:rsidR="00BC3BB9">
        <w:rPr>
          <w:rFonts w:ascii="Arial" w:hAnsi="Arial" w:cs="Arial"/>
          <w:sz w:val="22"/>
          <w:szCs w:val="22"/>
        </w:rPr>
        <w:t>P</w:t>
      </w:r>
      <w:r w:rsidR="000A4CB9">
        <w:rPr>
          <w:rFonts w:ascii="Arial" w:hAnsi="Arial" w:cs="Arial"/>
          <w:sz w:val="22"/>
          <w:szCs w:val="22"/>
        </w:rPr>
        <w:t>ředmět koupě je bez právních či faktických vad</w:t>
      </w:r>
      <w:r w:rsidR="009C2844">
        <w:rPr>
          <w:rFonts w:ascii="Arial" w:hAnsi="Arial" w:cs="Arial"/>
          <w:sz w:val="22"/>
          <w:szCs w:val="22"/>
        </w:rPr>
        <w:t>.</w:t>
      </w:r>
      <w:r w:rsidR="000A4CB9">
        <w:rPr>
          <w:rFonts w:ascii="Arial" w:hAnsi="Arial" w:cs="Arial"/>
          <w:sz w:val="22"/>
          <w:szCs w:val="22"/>
        </w:rPr>
        <w:t xml:space="preserve"> </w:t>
      </w:r>
    </w:p>
    <w:p w14:paraId="76D5419B" w14:textId="77777777" w:rsidR="00C967A2" w:rsidRDefault="00C967A2" w:rsidP="00C967A2">
      <w:pPr>
        <w:pStyle w:val="Bezmezer"/>
        <w:ind w:left="426"/>
        <w:jc w:val="both"/>
        <w:rPr>
          <w:rFonts w:ascii="Arial" w:hAnsi="Arial" w:cs="Arial"/>
          <w:sz w:val="22"/>
          <w:szCs w:val="22"/>
        </w:rPr>
      </w:pPr>
    </w:p>
    <w:p w14:paraId="196E295F" w14:textId="0207C8DB" w:rsidR="00446309" w:rsidRPr="00AA3298" w:rsidRDefault="00C967A2" w:rsidP="00AF05E9">
      <w:pPr>
        <w:pStyle w:val="Bezmezer"/>
        <w:numPr>
          <w:ilvl w:val="0"/>
          <w:numId w:val="10"/>
        </w:numPr>
        <w:ind w:left="426" w:hanging="426"/>
        <w:jc w:val="both"/>
        <w:rPr>
          <w:rFonts w:ascii="Arial" w:hAnsi="Arial" w:cs="Arial"/>
          <w:sz w:val="22"/>
          <w:szCs w:val="22"/>
        </w:rPr>
      </w:pPr>
      <w:r w:rsidRPr="009C3275">
        <w:rPr>
          <w:rFonts w:ascii="Arial" w:hAnsi="Arial" w:cs="Arial"/>
          <w:sz w:val="22"/>
          <w:szCs w:val="22"/>
        </w:rPr>
        <w:t xml:space="preserve">Prodávající se zavazuje </w:t>
      </w:r>
      <w:r w:rsidR="009C3275" w:rsidRPr="009C3275">
        <w:rPr>
          <w:rFonts w:ascii="Arial" w:hAnsi="Arial" w:cs="Arial"/>
          <w:sz w:val="22"/>
          <w:szCs w:val="22"/>
        </w:rPr>
        <w:t>P</w:t>
      </w:r>
      <w:r w:rsidR="007C4960" w:rsidRPr="009C3275">
        <w:rPr>
          <w:rFonts w:ascii="Arial" w:hAnsi="Arial" w:cs="Arial"/>
          <w:sz w:val="22"/>
          <w:szCs w:val="22"/>
        </w:rPr>
        <w:t xml:space="preserve">ředmět koupě předat </w:t>
      </w:r>
      <w:r w:rsidR="00B56C2D" w:rsidRPr="009C3275">
        <w:rPr>
          <w:rFonts w:ascii="Arial" w:hAnsi="Arial" w:cs="Arial"/>
          <w:sz w:val="22"/>
          <w:szCs w:val="22"/>
        </w:rPr>
        <w:t xml:space="preserve">kupujícímu </w:t>
      </w:r>
      <w:r w:rsidR="00DC2C14" w:rsidRPr="009C3275">
        <w:rPr>
          <w:rFonts w:ascii="Arial" w:hAnsi="Arial" w:cs="Arial"/>
          <w:sz w:val="22"/>
          <w:szCs w:val="22"/>
        </w:rPr>
        <w:t xml:space="preserve">včetně veškerého příslušenství a dokladů potřebných k řádnému užívání věcí. Doprava předmětu koupě na místo předání je součástí plnění dle této smlouvy a náklady </w:t>
      </w:r>
      <w:r w:rsidR="000C5FC7">
        <w:rPr>
          <w:rFonts w:ascii="Arial" w:hAnsi="Arial" w:cs="Arial"/>
          <w:sz w:val="22"/>
          <w:szCs w:val="22"/>
        </w:rPr>
        <w:t xml:space="preserve">na ni </w:t>
      </w:r>
      <w:r w:rsidR="00DC2C14" w:rsidRPr="009C3275">
        <w:rPr>
          <w:rFonts w:ascii="Arial" w:hAnsi="Arial" w:cs="Arial"/>
          <w:sz w:val="22"/>
          <w:szCs w:val="22"/>
        </w:rPr>
        <w:t xml:space="preserve">jsou zahrnuty v kupní ceně dle této smlouvy. </w:t>
      </w:r>
      <w:r w:rsidR="00B56C2D" w:rsidRPr="009C3275">
        <w:rPr>
          <w:rFonts w:ascii="Arial" w:hAnsi="Arial" w:cs="Arial"/>
          <w:sz w:val="22"/>
          <w:szCs w:val="22"/>
        </w:rPr>
        <w:t xml:space="preserve">Součástí předmětu plnění této smlouvy je i instalace </w:t>
      </w:r>
      <w:r w:rsidR="00BC3BB9">
        <w:rPr>
          <w:rFonts w:ascii="Arial" w:hAnsi="Arial" w:cs="Arial"/>
          <w:sz w:val="22"/>
          <w:szCs w:val="22"/>
        </w:rPr>
        <w:t>P</w:t>
      </w:r>
      <w:r w:rsidR="00DC2C14" w:rsidRPr="009C3275">
        <w:rPr>
          <w:rFonts w:ascii="Arial" w:hAnsi="Arial" w:cs="Arial"/>
          <w:sz w:val="22"/>
          <w:szCs w:val="22"/>
        </w:rPr>
        <w:t xml:space="preserve">ředmětu koupě </w:t>
      </w:r>
      <w:r w:rsidRPr="009C3275">
        <w:rPr>
          <w:rFonts w:ascii="Arial" w:hAnsi="Arial" w:cs="Arial"/>
          <w:sz w:val="22"/>
          <w:szCs w:val="22"/>
        </w:rPr>
        <w:t>v místě plnění</w:t>
      </w:r>
      <w:r w:rsidR="009C3275" w:rsidRPr="009C3275">
        <w:rPr>
          <w:rFonts w:ascii="Arial" w:hAnsi="Arial" w:cs="Arial"/>
          <w:sz w:val="22"/>
          <w:szCs w:val="22"/>
        </w:rPr>
        <w:t>, uvedení Předmětu koupě</w:t>
      </w:r>
      <w:r w:rsidR="00856BB1" w:rsidRPr="009C3275">
        <w:rPr>
          <w:rFonts w:ascii="Arial" w:hAnsi="Arial" w:cs="Arial"/>
          <w:sz w:val="22"/>
          <w:szCs w:val="22"/>
        </w:rPr>
        <w:t xml:space="preserve"> do provozu</w:t>
      </w:r>
      <w:r w:rsidR="009C3275" w:rsidRPr="009C3275">
        <w:rPr>
          <w:rFonts w:ascii="Arial" w:hAnsi="Arial" w:cs="Arial"/>
          <w:sz w:val="22"/>
          <w:szCs w:val="22"/>
        </w:rPr>
        <w:t xml:space="preserve">, </w:t>
      </w:r>
      <w:r w:rsidR="009C3275" w:rsidRPr="00AA3298">
        <w:rPr>
          <w:rFonts w:ascii="Arial" w:hAnsi="Arial" w:cs="Arial"/>
          <w:sz w:val="22"/>
          <w:szCs w:val="22"/>
        </w:rPr>
        <w:t>zaškolení personálu v den předání Předmětu koupě a odvoz odpadového materiálu</w:t>
      </w:r>
      <w:r w:rsidRPr="00AA3298">
        <w:rPr>
          <w:rFonts w:ascii="Arial" w:hAnsi="Arial" w:cs="Arial"/>
          <w:sz w:val="22"/>
          <w:szCs w:val="22"/>
        </w:rPr>
        <w:t xml:space="preserve">. </w:t>
      </w:r>
      <w:r w:rsidR="00446309" w:rsidRPr="00AA3298">
        <w:rPr>
          <w:rFonts w:ascii="Arial" w:hAnsi="Arial" w:cs="Arial"/>
          <w:sz w:val="22"/>
          <w:szCs w:val="22"/>
        </w:rPr>
        <w:t xml:space="preserve">Místem plnění se rozumí kupujícím určené prostory </w:t>
      </w:r>
      <w:r w:rsidR="00494402">
        <w:rPr>
          <w:rFonts w:ascii="Arial" w:hAnsi="Arial" w:cs="Arial"/>
          <w:sz w:val="22"/>
          <w:szCs w:val="22"/>
        </w:rPr>
        <w:t xml:space="preserve">ve výrobním středisku kupujícího na adrese </w:t>
      </w:r>
      <w:r w:rsidR="00494402" w:rsidRPr="00494402">
        <w:rPr>
          <w:rFonts w:ascii="Arial" w:hAnsi="Arial" w:cs="Arial"/>
          <w:sz w:val="22"/>
          <w:szCs w:val="22"/>
        </w:rPr>
        <w:t>Tovární</w:t>
      </w:r>
      <w:r w:rsidR="00494402">
        <w:rPr>
          <w:rFonts w:ascii="Arial" w:hAnsi="Arial" w:cs="Arial"/>
          <w:sz w:val="22"/>
          <w:szCs w:val="22"/>
        </w:rPr>
        <w:t xml:space="preserve"> 417</w:t>
      </w:r>
      <w:r w:rsidR="00494402" w:rsidRPr="00494402">
        <w:rPr>
          <w:rFonts w:ascii="Arial" w:hAnsi="Arial" w:cs="Arial"/>
          <w:sz w:val="22"/>
          <w:szCs w:val="22"/>
        </w:rPr>
        <w:t>, 471 54 Cvikov</w:t>
      </w:r>
      <w:r w:rsidR="00494402">
        <w:rPr>
          <w:rFonts w:ascii="Arial" w:hAnsi="Arial" w:cs="Arial"/>
          <w:sz w:val="22"/>
          <w:szCs w:val="22"/>
        </w:rPr>
        <w:t>.</w:t>
      </w:r>
    </w:p>
    <w:p w14:paraId="386F2B42" w14:textId="1BDB516E" w:rsidR="00446309" w:rsidRDefault="00446309" w:rsidP="00446309">
      <w:pPr>
        <w:pStyle w:val="Bezmezer"/>
        <w:ind w:left="426"/>
        <w:jc w:val="both"/>
        <w:rPr>
          <w:rFonts w:ascii="Arial" w:hAnsi="Arial" w:cs="Arial"/>
          <w:sz w:val="22"/>
          <w:szCs w:val="22"/>
        </w:rPr>
      </w:pPr>
    </w:p>
    <w:p w14:paraId="24BE69BC" w14:textId="6F69A727" w:rsidR="006438D5" w:rsidRPr="006438D5" w:rsidRDefault="006438D5"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 xml:space="preserve">Za </w:t>
      </w:r>
      <w:r w:rsidRPr="006438D5">
        <w:rPr>
          <w:rFonts w:ascii="Arial" w:hAnsi="Arial" w:cs="Arial"/>
          <w:sz w:val="22"/>
          <w:szCs w:val="22"/>
        </w:rPr>
        <w:t xml:space="preserve">doklady potřebné pro řádné užívání </w:t>
      </w:r>
      <w:r w:rsidR="000C5FC7">
        <w:rPr>
          <w:rFonts w:ascii="Arial" w:hAnsi="Arial" w:cs="Arial"/>
          <w:sz w:val="22"/>
          <w:szCs w:val="22"/>
        </w:rPr>
        <w:t>P</w:t>
      </w:r>
      <w:r w:rsidRPr="006438D5">
        <w:rPr>
          <w:rFonts w:ascii="Arial" w:hAnsi="Arial" w:cs="Arial"/>
          <w:sz w:val="22"/>
          <w:szCs w:val="22"/>
        </w:rPr>
        <w:t xml:space="preserve">ředmětu </w:t>
      </w:r>
      <w:r w:rsidR="000F524C">
        <w:rPr>
          <w:rFonts w:ascii="Arial" w:hAnsi="Arial" w:cs="Arial"/>
          <w:sz w:val="22"/>
          <w:szCs w:val="22"/>
        </w:rPr>
        <w:t>koupě</w:t>
      </w:r>
      <w:r>
        <w:rPr>
          <w:rFonts w:ascii="Arial" w:hAnsi="Arial" w:cs="Arial"/>
          <w:sz w:val="22"/>
          <w:szCs w:val="22"/>
        </w:rPr>
        <w:t xml:space="preserve">, které budou </w:t>
      </w:r>
      <w:r w:rsidR="00C96F3F">
        <w:rPr>
          <w:rFonts w:ascii="Arial" w:hAnsi="Arial" w:cs="Arial"/>
          <w:sz w:val="22"/>
          <w:szCs w:val="22"/>
        </w:rPr>
        <w:t>kupujícímu předány</w:t>
      </w:r>
      <w:r w:rsidRPr="006438D5">
        <w:rPr>
          <w:rFonts w:ascii="Arial" w:hAnsi="Arial" w:cs="Arial"/>
          <w:sz w:val="22"/>
          <w:szCs w:val="22"/>
        </w:rPr>
        <w:t xml:space="preserve"> </w:t>
      </w:r>
      <w:r w:rsidR="00C96F3F">
        <w:rPr>
          <w:rFonts w:ascii="Arial" w:hAnsi="Arial" w:cs="Arial"/>
          <w:sz w:val="22"/>
          <w:szCs w:val="22"/>
        </w:rPr>
        <w:t>s</w:t>
      </w:r>
      <w:r w:rsidRPr="006438D5">
        <w:rPr>
          <w:rFonts w:ascii="Arial" w:hAnsi="Arial" w:cs="Arial"/>
          <w:sz w:val="22"/>
          <w:szCs w:val="22"/>
        </w:rPr>
        <w:t xml:space="preserve">polu s </w:t>
      </w:r>
      <w:r w:rsidR="00B20716">
        <w:rPr>
          <w:rFonts w:ascii="Arial" w:hAnsi="Arial" w:cs="Arial"/>
          <w:sz w:val="22"/>
          <w:szCs w:val="22"/>
        </w:rPr>
        <w:t>P</w:t>
      </w:r>
      <w:r w:rsidRPr="006438D5">
        <w:rPr>
          <w:rFonts w:ascii="Arial" w:hAnsi="Arial" w:cs="Arial"/>
          <w:sz w:val="22"/>
          <w:szCs w:val="22"/>
        </w:rPr>
        <w:t xml:space="preserve">ředmětem </w:t>
      </w:r>
      <w:r>
        <w:rPr>
          <w:rFonts w:ascii="Arial" w:hAnsi="Arial" w:cs="Arial"/>
          <w:sz w:val="22"/>
          <w:szCs w:val="22"/>
        </w:rPr>
        <w:t>koupě</w:t>
      </w:r>
      <w:r w:rsidR="009C3275">
        <w:rPr>
          <w:rFonts w:ascii="Arial" w:hAnsi="Arial" w:cs="Arial"/>
          <w:sz w:val="22"/>
          <w:szCs w:val="22"/>
        </w:rPr>
        <w:t xml:space="preserve"> nejpozději v den dodání Předmětu koupě nebo částečného dodání Předmětu koupě</w:t>
      </w:r>
      <w:r w:rsidR="00C96F3F">
        <w:rPr>
          <w:rFonts w:ascii="Arial" w:hAnsi="Arial" w:cs="Arial"/>
          <w:sz w:val="22"/>
          <w:szCs w:val="22"/>
        </w:rPr>
        <w:t>,</w:t>
      </w:r>
      <w:r w:rsidRPr="006438D5">
        <w:rPr>
          <w:rFonts w:ascii="Arial" w:hAnsi="Arial" w:cs="Arial"/>
          <w:sz w:val="22"/>
          <w:szCs w:val="22"/>
        </w:rPr>
        <w:t xml:space="preserve"> </w:t>
      </w:r>
      <w:r w:rsidR="00C96F3F">
        <w:rPr>
          <w:rFonts w:ascii="Arial" w:hAnsi="Arial" w:cs="Arial"/>
          <w:sz w:val="22"/>
          <w:szCs w:val="22"/>
        </w:rPr>
        <w:t>se pro účely této smlouvy považují</w:t>
      </w:r>
      <w:r>
        <w:rPr>
          <w:rFonts w:ascii="Arial" w:hAnsi="Arial" w:cs="Arial"/>
          <w:sz w:val="22"/>
          <w:szCs w:val="22"/>
        </w:rPr>
        <w:t xml:space="preserve"> </w:t>
      </w:r>
      <w:r w:rsidRPr="006438D5">
        <w:rPr>
          <w:rFonts w:ascii="Arial" w:hAnsi="Arial" w:cs="Arial"/>
          <w:sz w:val="22"/>
          <w:szCs w:val="22"/>
        </w:rPr>
        <w:t xml:space="preserve">zejména: </w:t>
      </w:r>
    </w:p>
    <w:p w14:paraId="608FC7B0" w14:textId="035244FA" w:rsidR="00B20716" w:rsidRDefault="00B20716" w:rsidP="00A5612B">
      <w:pPr>
        <w:pStyle w:val="Bezmezer"/>
        <w:numPr>
          <w:ilvl w:val="0"/>
          <w:numId w:val="14"/>
        </w:numPr>
        <w:ind w:left="993" w:hanging="426"/>
        <w:jc w:val="both"/>
        <w:rPr>
          <w:rFonts w:ascii="Arial" w:hAnsi="Arial" w:cs="Arial"/>
          <w:sz w:val="22"/>
          <w:szCs w:val="22"/>
        </w:rPr>
      </w:pPr>
      <w:r>
        <w:rPr>
          <w:rFonts w:ascii="Arial" w:hAnsi="Arial" w:cs="Arial"/>
          <w:sz w:val="22"/>
          <w:szCs w:val="22"/>
        </w:rPr>
        <w:t xml:space="preserve">předávací a zaškolovací protokol s doplněným přesným názvem a výrobním číslem dodaného Předmětu </w:t>
      </w:r>
      <w:r w:rsidR="00BC3BB9">
        <w:rPr>
          <w:rFonts w:ascii="Arial" w:hAnsi="Arial" w:cs="Arial"/>
          <w:sz w:val="22"/>
          <w:szCs w:val="22"/>
        </w:rPr>
        <w:t>koupě</w:t>
      </w:r>
      <w:r>
        <w:rPr>
          <w:rFonts w:ascii="Arial" w:hAnsi="Arial" w:cs="Arial"/>
          <w:sz w:val="22"/>
          <w:szCs w:val="22"/>
        </w:rPr>
        <w:t>,</w:t>
      </w:r>
    </w:p>
    <w:p w14:paraId="308F66C6" w14:textId="54BC529F" w:rsidR="004C1578" w:rsidRDefault="004C1578" w:rsidP="00A5612B">
      <w:pPr>
        <w:pStyle w:val="Bezmezer"/>
        <w:numPr>
          <w:ilvl w:val="0"/>
          <w:numId w:val="14"/>
        </w:numPr>
        <w:ind w:left="993" w:hanging="426"/>
        <w:jc w:val="both"/>
        <w:rPr>
          <w:rFonts w:ascii="Arial" w:hAnsi="Arial" w:cs="Arial"/>
          <w:sz w:val="22"/>
          <w:szCs w:val="22"/>
        </w:rPr>
      </w:pPr>
      <w:r>
        <w:rPr>
          <w:rFonts w:ascii="Arial" w:hAnsi="Arial" w:cs="Arial"/>
          <w:sz w:val="22"/>
          <w:szCs w:val="22"/>
        </w:rPr>
        <w:t xml:space="preserve">seznam kritických dílů, tedy (i) dílů vystavených riziku rychlého opotřebení a opravy nebo výměny v průběhu 10 let od zahájení provozu </w:t>
      </w:r>
      <w:r w:rsidR="00403E70">
        <w:rPr>
          <w:rFonts w:ascii="Arial" w:hAnsi="Arial" w:cs="Arial"/>
          <w:sz w:val="22"/>
          <w:szCs w:val="22"/>
        </w:rPr>
        <w:t xml:space="preserve">Předmětu koupě </w:t>
      </w:r>
      <w:r>
        <w:rPr>
          <w:rFonts w:ascii="Arial" w:hAnsi="Arial" w:cs="Arial"/>
          <w:sz w:val="22"/>
          <w:szCs w:val="22"/>
        </w:rPr>
        <w:t xml:space="preserve">nebo (ii) dílů, jejichž porucha způsobí dlouhodobé odstavení </w:t>
      </w:r>
      <w:r w:rsidR="00403E70">
        <w:rPr>
          <w:rFonts w:ascii="Arial" w:hAnsi="Arial" w:cs="Arial"/>
          <w:sz w:val="22"/>
          <w:szCs w:val="22"/>
        </w:rPr>
        <w:t>Předmětu koupě</w:t>
      </w:r>
      <w:r>
        <w:rPr>
          <w:rFonts w:ascii="Arial" w:hAnsi="Arial" w:cs="Arial"/>
          <w:sz w:val="22"/>
          <w:szCs w:val="22"/>
        </w:rPr>
        <w:t xml:space="preserve">, společně s návrhem počtu kusů, které by </w:t>
      </w:r>
      <w:r w:rsidR="00403E70">
        <w:rPr>
          <w:rFonts w:ascii="Arial" w:hAnsi="Arial" w:cs="Arial"/>
          <w:sz w:val="22"/>
          <w:szCs w:val="22"/>
        </w:rPr>
        <w:t>k</w:t>
      </w:r>
      <w:r>
        <w:rPr>
          <w:rFonts w:ascii="Arial" w:hAnsi="Arial" w:cs="Arial"/>
          <w:sz w:val="22"/>
          <w:szCs w:val="22"/>
        </w:rPr>
        <w:t>upující měl mít skladem pro zajištění včasné údržby s minimálním narušením provozu,</w:t>
      </w:r>
    </w:p>
    <w:p w14:paraId="37EB1C4D" w14:textId="5DFC4EF5" w:rsidR="006438D5" w:rsidRPr="006438D5" w:rsidRDefault="006438D5" w:rsidP="00A5612B">
      <w:pPr>
        <w:pStyle w:val="Bezmezer"/>
        <w:numPr>
          <w:ilvl w:val="0"/>
          <w:numId w:val="14"/>
        </w:numPr>
        <w:ind w:left="993" w:hanging="426"/>
        <w:jc w:val="both"/>
        <w:rPr>
          <w:rFonts w:ascii="Arial" w:hAnsi="Arial" w:cs="Arial"/>
          <w:sz w:val="22"/>
          <w:szCs w:val="22"/>
        </w:rPr>
      </w:pPr>
      <w:r w:rsidRPr="006438D5">
        <w:rPr>
          <w:rFonts w:ascii="Arial" w:hAnsi="Arial" w:cs="Arial"/>
          <w:sz w:val="22"/>
          <w:szCs w:val="22"/>
        </w:rPr>
        <w:t>prohlášení o shodě</w:t>
      </w:r>
      <w:r w:rsidR="00C96F3F">
        <w:rPr>
          <w:rFonts w:ascii="Arial" w:hAnsi="Arial" w:cs="Arial"/>
          <w:sz w:val="22"/>
          <w:szCs w:val="22"/>
        </w:rPr>
        <w:t xml:space="preserve"> </w:t>
      </w:r>
      <w:r w:rsidRPr="006438D5">
        <w:rPr>
          <w:rFonts w:ascii="Arial" w:hAnsi="Arial" w:cs="Arial"/>
          <w:sz w:val="22"/>
          <w:szCs w:val="22"/>
        </w:rPr>
        <w:t>dle § 13 zákona č. 22/1997 Sb., o technických požadavcích na</w:t>
      </w:r>
      <w:r w:rsidR="00C046A5">
        <w:rPr>
          <w:rFonts w:ascii="Arial" w:hAnsi="Arial" w:cs="Arial"/>
          <w:sz w:val="22"/>
          <w:szCs w:val="22"/>
        </w:rPr>
        <w:t> </w:t>
      </w:r>
      <w:r w:rsidRPr="006438D5">
        <w:rPr>
          <w:rFonts w:ascii="Arial" w:hAnsi="Arial" w:cs="Arial"/>
          <w:sz w:val="22"/>
          <w:szCs w:val="22"/>
        </w:rPr>
        <w:t>výrobky</w:t>
      </w:r>
      <w:r w:rsidR="00C046A5">
        <w:rPr>
          <w:rFonts w:ascii="Arial" w:hAnsi="Arial" w:cs="Arial"/>
          <w:sz w:val="22"/>
          <w:szCs w:val="22"/>
        </w:rPr>
        <w:t>, ve znění pozdějších předpisů</w:t>
      </w:r>
      <w:r w:rsidR="00B20716">
        <w:rPr>
          <w:rFonts w:ascii="Arial" w:hAnsi="Arial" w:cs="Arial"/>
          <w:sz w:val="22"/>
          <w:szCs w:val="22"/>
        </w:rPr>
        <w:t>, a</w:t>
      </w:r>
    </w:p>
    <w:p w14:paraId="0327085D" w14:textId="1C4EA659" w:rsidR="006438D5" w:rsidRPr="006438D5" w:rsidRDefault="006438D5" w:rsidP="00A5612B">
      <w:pPr>
        <w:pStyle w:val="Bezmezer"/>
        <w:numPr>
          <w:ilvl w:val="0"/>
          <w:numId w:val="14"/>
        </w:numPr>
        <w:ind w:left="993" w:hanging="426"/>
        <w:jc w:val="both"/>
        <w:rPr>
          <w:rFonts w:ascii="Arial" w:hAnsi="Arial" w:cs="Arial"/>
          <w:sz w:val="22"/>
          <w:szCs w:val="22"/>
        </w:rPr>
      </w:pPr>
      <w:r w:rsidRPr="006438D5">
        <w:rPr>
          <w:rFonts w:ascii="Arial" w:hAnsi="Arial" w:cs="Arial"/>
          <w:sz w:val="22"/>
          <w:szCs w:val="22"/>
        </w:rPr>
        <w:t xml:space="preserve">návod k </w:t>
      </w:r>
      <w:r w:rsidR="00B20716">
        <w:rPr>
          <w:rFonts w:ascii="Arial" w:hAnsi="Arial" w:cs="Arial"/>
          <w:sz w:val="22"/>
          <w:szCs w:val="22"/>
        </w:rPr>
        <w:t>použití</w:t>
      </w:r>
      <w:r w:rsidRPr="006438D5">
        <w:rPr>
          <w:rFonts w:ascii="Arial" w:hAnsi="Arial" w:cs="Arial"/>
          <w:sz w:val="22"/>
          <w:szCs w:val="22"/>
        </w:rPr>
        <w:t xml:space="preserve"> v českém jazyce s datem poslední revize v tištěné podobě i v elektronické podobě</w:t>
      </w:r>
      <w:r w:rsidR="00B20716">
        <w:rPr>
          <w:rFonts w:ascii="Arial" w:hAnsi="Arial" w:cs="Arial"/>
          <w:sz w:val="22"/>
          <w:szCs w:val="22"/>
        </w:rPr>
        <w:t>.</w:t>
      </w:r>
    </w:p>
    <w:p w14:paraId="46A98927" w14:textId="77777777" w:rsidR="006438D5" w:rsidRDefault="006438D5" w:rsidP="00912972">
      <w:pPr>
        <w:pStyle w:val="Bezmezer"/>
        <w:ind w:left="426"/>
        <w:jc w:val="both"/>
        <w:rPr>
          <w:rFonts w:ascii="Arial" w:hAnsi="Arial" w:cs="Arial"/>
          <w:sz w:val="22"/>
          <w:szCs w:val="22"/>
        </w:rPr>
      </w:pPr>
    </w:p>
    <w:p w14:paraId="78725C87" w14:textId="07EF2F55" w:rsidR="00403E70" w:rsidRDefault="00403E70"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Prodávající je povinen na výzvu kupujícího poskytnout kupujícímu podrobné informace a dokumentaci vztahující se k software Předmětu koupě. Informace a dokumentace musí být poskytnuta v takovém detailu, aby kupující mohl na jejich základě zahájit výběrové řízení na vytvoření a dodání nadřazeného řídícího softwaru. Prodávající je povinen kupujícímu poskytnout součinnost při zajišťování podkladů a přípravě technických podmínek pro toto budoucí výběrové řízení.</w:t>
      </w:r>
    </w:p>
    <w:p w14:paraId="722DAC92" w14:textId="77777777" w:rsidR="00403E70" w:rsidRDefault="00403E70" w:rsidP="00403E70">
      <w:pPr>
        <w:pStyle w:val="Bezmezer"/>
        <w:ind w:left="426"/>
        <w:jc w:val="both"/>
        <w:rPr>
          <w:rFonts w:ascii="Arial" w:hAnsi="Arial" w:cs="Arial"/>
          <w:sz w:val="22"/>
          <w:szCs w:val="22"/>
        </w:rPr>
      </w:pPr>
    </w:p>
    <w:p w14:paraId="438BA04A" w14:textId="6C0AE14E" w:rsidR="008245CC" w:rsidRDefault="00C967A2" w:rsidP="00A5612B">
      <w:pPr>
        <w:pStyle w:val="Bezmezer"/>
        <w:numPr>
          <w:ilvl w:val="0"/>
          <w:numId w:val="10"/>
        </w:numPr>
        <w:ind w:left="426" w:hanging="426"/>
        <w:jc w:val="both"/>
        <w:rPr>
          <w:rFonts w:ascii="Arial" w:hAnsi="Arial" w:cs="Arial"/>
          <w:sz w:val="22"/>
          <w:szCs w:val="22"/>
        </w:rPr>
      </w:pPr>
      <w:r w:rsidRPr="00C967A2">
        <w:rPr>
          <w:rFonts w:ascii="Arial" w:hAnsi="Arial" w:cs="Arial"/>
          <w:sz w:val="22"/>
          <w:szCs w:val="22"/>
        </w:rPr>
        <w:t>Součástí předmětu plnění</w:t>
      </w:r>
      <w:r w:rsidR="00082706">
        <w:rPr>
          <w:rFonts w:ascii="Arial" w:hAnsi="Arial" w:cs="Arial"/>
          <w:sz w:val="22"/>
          <w:szCs w:val="22"/>
        </w:rPr>
        <w:t xml:space="preserve"> této smlouvy </w:t>
      </w:r>
      <w:r w:rsidRPr="00C967A2">
        <w:rPr>
          <w:rFonts w:ascii="Arial" w:hAnsi="Arial" w:cs="Arial"/>
          <w:sz w:val="22"/>
          <w:szCs w:val="22"/>
        </w:rPr>
        <w:t xml:space="preserve">je dále </w:t>
      </w:r>
      <w:r w:rsidR="008245CC">
        <w:rPr>
          <w:rFonts w:ascii="Arial" w:hAnsi="Arial" w:cs="Arial"/>
          <w:sz w:val="22"/>
          <w:szCs w:val="22"/>
        </w:rPr>
        <w:t>poskytnutí záruky na Předmět koupě za podmínek stanovených touto smlouvou o délce 24 měsíců.</w:t>
      </w:r>
    </w:p>
    <w:p w14:paraId="61BB7904" w14:textId="77777777" w:rsidR="00B20716" w:rsidRDefault="00B20716" w:rsidP="00A5612B">
      <w:pPr>
        <w:pStyle w:val="Bezmezer"/>
        <w:ind w:left="426" w:hanging="426"/>
        <w:jc w:val="both"/>
        <w:rPr>
          <w:rFonts w:ascii="Arial" w:hAnsi="Arial" w:cs="Arial"/>
          <w:sz w:val="22"/>
          <w:szCs w:val="22"/>
        </w:rPr>
      </w:pPr>
    </w:p>
    <w:p w14:paraId="2C8C46AC" w14:textId="77777777" w:rsidR="00B02A2B" w:rsidRDefault="00B02A2B" w:rsidP="00A5612B">
      <w:pPr>
        <w:pStyle w:val="Bezmezer"/>
        <w:ind w:left="426" w:hanging="426"/>
        <w:jc w:val="both"/>
        <w:rPr>
          <w:rFonts w:ascii="Arial" w:hAnsi="Arial" w:cs="Arial"/>
          <w:sz w:val="22"/>
          <w:szCs w:val="22"/>
        </w:rPr>
      </w:pPr>
    </w:p>
    <w:p w14:paraId="75D52D4A" w14:textId="77777777" w:rsidR="00B02A2B" w:rsidRDefault="00B02A2B" w:rsidP="00A5612B">
      <w:pPr>
        <w:pStyle w:val="Bezmezer"/>
        <w:ind w:left="426" w:hanging="426"/>
        <w:jc w:val="both"/>
        <w:rPr>
          <w:rFonts w:ascii="Arial" w:hAnsi="Arial" w:cs="Arial"/>
          <w:sz w:val="22"/>
          <w:szCs w:val="22"/>
        </w:rPr>
      </w:pPr>
    </w:p>
    <w:p w14:paraId="7ECB59A2" w14:textId="77777777" w:rsidR="00B02A2B" w:rsidRPr="00C967A2" w:rsidRDefault="00B02A2B" w:rsidP="00A5612B">
      <w:pPr>
        <w:pStyle w:val="Bezmezer"/>
        <w:ind w:left="426" w:hanging="426"/>
        <w:jc w:val="both"/>
        <w:rPr>
          <w:rFonts w:ascii="Arial" w:hAnsi="Arial" w:cs="Arial"/>
          <w:sz w:val="22"/>
          <w:szCs w:val="22"/>
        </w:rPr>
      </w:pPr>
    </w:p>
    <w:p w14:paraId="4352514B" w14:textId="77777777"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lastRenderedPageBreak/>
        <w:t>III.</w:t>
      </w:r>
    </w:p>
    <w:bookmarkEnd w:id="13"/>
    <w:p w14:paraId="48058476" w14:textId="380297B3" w:rsidR="00A75182" w:rsidRPr="009B0C15" w:rsidRDefault="00A042B7" w:rsidP="009B0C15">
      <w:pPr>
        <w:tabs>
          <w:tab w:val="left" w:pos="709"/>
        </w:tabs>
        <w:ind w:left="709" w:hanging="709"/>
        <w:jc w:val="center"/>
        <w:rPr>
          <w:rFonts w:ascii="Arial" w:hAnsi="Arial" w:cs="Arial"/>
          <w:b/>
          <w:caps/>
          <w:sz w:val="22"/>
          <w:szCs w:val="22"/>
        </w:rPr>
      </w:pPr>
      <w:r w:rsidRPr="009B0C15">
        <w:rPr>
          <w:rFonts w:ascii="Arial" w:hAnsi="Arial" w:cs="Arial"/>
          <w:b/>
          <w:sz w:val="22"/>
          <w:szCs w:val="22"/>
        </w:rPr>
        <w:t>Doba plnění</w:t>
      </w:r>
    </w:p>
    <w:p w14:paraId="16B77105" w14:textId="77777777" w:rsidR="00A75182" w:rsidRPr="009B0C15" w:rsidRDefault="00A75182" w:rsidP="009B0C15">
      <w:pPr>
        <w:tabs>
          <w:tab w:val="left" w:pos="709"/>
        </w:tabs>
        <w:ind w:left="709" w:hanging="709"/>
        <w:jc w:val="center"/>
        <w:rPr>
          <w:rFonts w:ascii="Arial" w:hAnsi="Arial" w:cs="Arial"/>
          <w:b/>
          <w:sz w:val="22"/>
          <w:szCs w:val="22"/>
          <w:u w:val="single"/>
        </w:rPr>
      </w:pPr>
    </w:p>
    <w:p w14:paraId="0BA4046A" w14:textId="4D12AD52" w:rsidR="00FF4DF6" w:rsidRPr="001152D7" w:rsidRDefault="00F609D3" w:rsidP="00A5612B">
      <w:pPr>
        <w:numPr>
          <w:ilvl w:val="0"/>
          <w:numId w:val="7"/>
        </w:numPr>
        <w:tabs>
          <w:tab w:val="left" w:pos="426"/>
        </w:tabs>
        <w:ind w:left="426" w:hanging="426"/>
        <w:jc w:val="both"/>
        <w:rPr>
          <w:rFonts w:ascii="Arial" w:hAnsi="Arial" w:cs="Arial"/>
          <w:sz w:val="22"/>
          <w:szCs w:val="22"/>
        </w:rPr>
      </w:pPr>
      <w:r w:rsidRPr="009B0C15">
        <w:rPr>
          <w:rFonts w:ascii="Arial" w:hAnsi="Arial" w:cs="Arial"/>
          <w:sz w:val="22"/>
          <w:szCs w:val="22"/>
        </w:rPr>
        <w:t>P</w:t>
      </w:r>
      <w:r w:rsidR="006E5ECA">
        <w:rPr>
          <w:rFonts w:ascii="Arial" w:hAnsi="Arial" w:cs="Arial"/>
          <w:sz w:val="22"/>
          <w:szCs w:val="22"/>
        </w:rPr>
        <w:t>rodávající</w:t>
      </w:r>
      <w:r w:rsidRPr="009B0C15">
        <w:rPr>
          <w:rFonts w:ascii="Arial" w:hAnsi="Arial" w:cs="Arial"/>
          <w:sz w:val="22"/>
          <w:szCs w:val="22"/>
        </w:rPr>
        <w:t xml:space="preserve"> je povinen </w:t>
      </w:r>
      <w:r w:rsidR="00B20716">
        <w:rPr>
          <w:rFonts w:ascii="Arial" w:hAnsi="Arial" w:cs="Arial"/>
          <w:sz w:val="22"/>
          <w:szCs w:val="22"/>
        </w:rPr>
        <w:t>P</w:t>
      </w:r>
      <w:r w:rsidR="006E5ECA">
        <w:rPr>
          <w:rFonts w:ascii="Arial" w:hAnsi="Arial" w:cs="Arial"/>
          <w:sz w:val="22"/>
          <w:szCs w:val="22"/>
        </w:rPr>
        <w:t xml:space="preserve">ředmět koupě </w:t>
      </w:r>
      <w:r w:rsidR="00B20716">
        <w:rPr>
          <w:rFonts w:ascii="Arial" w:hAnsi="Arial" w:cs="Arial"/>
          <w:sz w:val="22"/>
          <w:szCs w:val="22"/>
        </w:rPr>
        <w:t xml:space="preserve">předat </w:t>
      </w:r>
      <w:r w:rsidR="006E5ECA">
        <w:rPr>
          <w:rFonts w:ascii="Arial" w:hAnsi="Arial" w:cs="Arial"/>
          <w:sz w:val="22"/>
          <w:szCs w:val="22"/>
        </w:rPr>
        <w:t>kupujícímu nejpozději do</w:t>
      </w:r>
      <w:r w:rsidR="004271E3" w:rsidRPr="004271E3">
        <w:rPr>
          <w:rFonts w:ascii="Arial" w:hAnsi="Arial" w:cs="Arial"/>
          <w:b/>
          <w:bCs/>
          <w:sz w:val="20"/>
          <w:szCs w:val="20"/>
        </w:rPr>
        <w:t xml:space="preserve"> </w:t>
      </w:r>
      <w:r w:rsidR="001E368F">
        <w:rPr>
          <w:rFonts w:ascii="Arial" w:eastAsia="Arial" w:hAnsi="Arial" w:cs="Arial"/>
          <w:sz w:val="22"/>
          <w:szCs w:val="22"/>
        </w:rPr>
        <w:t xml:space="preserve">18 </w:t>
      </w:r>
      <w:r w:rsidR="00B20716" w:rsidRPr="001152D7">
        <w:rPr>
          <w:rFonts w:ascii="Arial" w:eastAsia="Arial" w:hAnsi="Arial" w:cs="Arial"/>
          <w:sz w:val="22"/>
          <w:szCs w:val="22"/>
        </w:rPr>
        <w:t>týdnů</w:t>
      </w:r>
      <w:r w:rsidR="00D54DF0" w:rsidRPr="001152D7">
        <w:rPr>
          <w:rFonts w:ascii="Arial" w:hAnsi="Arial" w:cs="Arial"/>
          <w:sz w:val="22"/>
          <w:szCs w:val="22"/>
        </w:rPr>
        <w:t xml:space="preserve"> od </w:t>
      </w:r>
      <w:r w:rsidR="00AB083F">
        <w:rPr>
          <w:rFonts w:ascii="Arial" w:hAnsi="Arial" w:cs="Arial"/>
          <w:sz w:val="22"/>
          <w:szCs w:val="22"/>
        </w:rPr>
        <w:t xml:space="preserve">podpisu </w:t>
      </w:r>
      <w:r w:rsidR="00FF4DF6" w:rsidRPr="001152D7">
        <w:rPr>
          <w:rFonts w:ascii="Arial" w:hAnsi="Arial" w:cs="Arial"/>
          <w:sz w:val="22"/>
          <w:szCs w:val="22"/>
        </w:rPr>
        <w:t>této smlouv</w:t>
      </w:r>
      <w:r w:rsidR="00AB083F">
        <w:rPr>
          <w:rFonts w:ascii="Arial" w:hAnsi="Arial" w:cs="Arial"/>
          <w:sz w:val="22"/>
          <w:szCs w:val="22"/>
        </w:rPr>
        <w:t>y</w:t>
      </w:r>
      <w:r w:rsidRPr="001152D7">
        <w:rPr>
          <w:rFonts w:ascii="Arial" w:hAnsi="Arial" w:cs="Arial"/>
          <w:sz w:val="22"/>
          <w:szCs w:val="22"/>
        </w:rPr>
        <w:t>.</w:t>
      </w:r>
      <w:r w:rsidR="00E67B96" w:rsidRPr="001152D7">
        <w:rPr>
          <w:rFonts w:ascii="Arial" w:hAnsi="Arial" w:cs="Arial"/>
          <w:sz w:val="22"/>
          <w:szCs w:val="22"/>
        </w:rPr>
        <w:t xml:space="preserve"> </w:t>
      </w:r>
      <w:r w:rsidR="00FF4DF6" w:rsidRPr="001152D7">
        <w:rPr>
          <w:rFonts w:ascii="Arial" w:hAnsi="Arial" w:cs="Arial"/>
          <w:sz w:val="22"/>
          <w:szCs w:val="22"/>
        </w:rPr>
        <w:t xml:space="preserve">Prodávající je oprávněn plnit zcela nebo částečně před uplynutím lhůty; v případě částečného plnění se </w:t>
      </w:r>
      <w:r w:rsidR="005D2EFA" w:rsidRPr="001152D7">
        <w:rPr>
          <w:rFonts w:ascii="Arial" w:hAnsi="Arial" w:cs="Arial"/>
          <w:sz w:val="22"/>
          <w:szCs w:val="22"/>
        </w:rPr>
        <w:t xml:space="preserve">veškerá </w:t>
      </w:r>
      <w:r w:rsidR="00FF4DF6" w:rsidRPr="001152D7">
        <w:rPr>
          <w:rFonts w:ascii="Arial" w:hAnsi="Arial" w:cs="Arial"/>
          <w:sz w:val="22"/>
          <w:szCs w:val="22"/>
        </w:rPr>
        <w:t xml:space="preserve">ustanovení </w:t>
      </w:r>
      <w:r w:rsidR="005D2EFA" w:rsidRPr="001152D7">
        <w:rPr>
          <w:rFonts w:ascii="Arial" w:hAnsi="Arial" w:cs="Arial"/>
          <w:sz w:val="22"/>
          <w:szCs w:val="22"/>
        </w:rPr>
        <w:t xml:space="preserve">této </w:t>
      </w:r>
      <w:r w:rsidR="00FF4DF6" w:rsidRPr="001152D7">
        <w:rPr>
          <w:rFonts w:ascii="Arial" w:hAnsi="Arial" w:cs="Arial"/>
          <w:sz w:val="22"/>
          <w:szCs w:val="22"/>
        </w:rPr>
        <w:t>smlouvy aplikují obdobně</w:t>
      </w:r>
      <w:r w:rsidR="005D2EFA" w:rsidRPr="001152D7">
        <w:rPr>
          <w:rFonts w:ascii="Arial" w:hAnsi="Arial" w:cs="Arial"/>
          <w:sz w:val="22"/>
          <w:szCs w:val="22"/>
        </w:rPr>
        <w:t xml:space="preserve"> i na část Předmětu koupě</w:t>
      </w:r>
      <w:r w:rsidR="000C5FC7" w:rsidRPr="001152D7">
        <w:rPr>
          <w:rFonts w:ascii="Arial" w:hAnsi="Arial" w:cs="Arial"/>
          <w:sz w:val="22"/>
          <w:szCs w:val="22"/>
        </w:rPr>
        <w:t>, tedy dílčí movité věci</w:t>
      </w:r>
      <w:r w:rsidR="00FF4DF6" w:rsidRPr="001152D7">
        <w:rPr>
          <w:rFonts w:ascii="Arial" w:hAnsi="Arial" w:cs="Arial"/>
          <w:sz w:val="22"/>
          <w:szCs w:val="22"/>
        </w:rPr>
        <w:t>.</w:t>
      </w:r>
    </w:p>
    <w:p w14:paraId="6745F30C" w14:textId="77777777" w:rsidR="00FF4DF6" w:rsidRDefault="00FF4DF6" w:rsidP="00FF4DF6">
      <w:pPr>
        <w:tabs>
          <w:tab w:val="left" w:pos="426"/>
        </w:tabs>
        <w:ind w:left="426"/>
        <w:jc w:val="both"/>
        <w:rPr>
          <w:rFonts w:ascii="Arial" w:hAnsi="Arial" w:cs="Arial"/>
          <w:sz w:val="22"/>
          <w:szCs w:val="22"/>
        </w:rPr>
      </w:pPr>
    </w:p>
    <w:p w14:paraId="1CBED466" w14:textId="595FD6D9" w:rsidR="00D54DF0" w:rsidRPr="004271E3" w:rsidRDefault="00251BB0" w:rsidP="00A5612B">
      <w:pPr>
        <w:numPr>
          <w:ilvl w:val="0"/>
          <w:numId w:val="7"/>
        </w:numPr>
        <w:tabs>
          <w:tab w:val="left" w:pos="426"/>
        </w:tabs>
        <w:ind w:left="426" w:hanging="426"/>
        <w:jc w:val="both"/>
        <w:rPr>
          <w:rFonts w:ascii="Arial" w:hAnsi="Arial" w:cs="Arial"/>
          <w:sz w:val="22"/>
          <w:szCs w:val="22"/>
        </w:rPr>
      </w:pPr>
      <w:r>
        <w:rPr>
          <w:rFonts w:ascii="Arial" w:hAnsi="Arial" w:cs="Arial"/>
          <w:sz w:val="22"/>
          <w:szCs w:val="22"/>
        </w:rPr>
        <w:t xml:space="preserve">Termín předání, instalace a uvedení </w:t>
      </w:r>
      <w:r w:rsidR="00FF4DF6">
        <w:rPr>
          <w:rFonts w:ascii="Arial" w:hAnsi="Arial" w:cs="Arial"/>
          <w:sz w:val="22"/>
          <w:szCs w:val="22"/>
        </w:rPr>
        <w:t>P</w:t>
      </w:r>
      <w:r>
        <w:rPr>
          <w:rFonts w:ascii="Arial" w:hAnsi="Arial" w:cs="Arial"/>
          <w:sz w:val="22"/>
          <w:szCs w:val="22"/>
        </w:rPr>
        <w:t xml:space="preserve">ředmětu koupě do provozu je </w:t>
      </w:r>
      <w:r w:rsidR="005615DC">
        <w:rPr>
          <w:rFonts w:ascii="Arial" w:hAnsi="Arial" w:cs="Arial"/>
          <w:sz w:val="22"/>
          <w:szCs w:val="22"/>
        </w:rPr>
        <w:t xml:space="preserve">prodávající povinen oznámit kupujícímu nejméně </w:t>
      </w:r>
      <w:r w:rsidR="00FF4DF6">
        <w:rPr>
          <w:rFonts w:ascii="Arial" w:hAnsi="Arial" w:cs="Arial"/>
          <w:sz w:val="22"/>
          <w:szCs w:val="22"/>
        </w:rPr>
        <w:t>pět</w:t>
      </w:r>
      <w:r w:rsidR="005615DC">
        <w:rPr>
          <w:rFonts w:ascii="Arial" w:hAnsi="Arial" w:cs="Arial"/>
          <w:sz w:val="22"/>
          <w:szCs w:val="22"/>
        </w:rPr>
        <w:t xml:space="preserve"> dnů předem.</w:t>
      </w:r>
      <w:r w:rsidR="006875F6" w:rsidRPr="006875F6">
        <w:rPr>
          <w:rFonts w:ascii="Arial" w:hAnsi="Arial" w:cs="Arial"/>
          <w:sz w:val="22"/>
          <w:szCs w:val="22"/>
        </w:rPr>
        <w:t xml:space="preserve"> </w:t>
      </w:r>
      <w:r w:rsidR="006875F6">
        <w:rPr>
          <w:rFonts w:ascii="Arial" w:hAnsi="Arial" w:cs="Arial"/>
          <w:sz w:val="22"/>
          <w:szCs w:val="22"/>
        </w:rPr>
        <w:t>S termínem předání musí</w:t>
      </w:r>
      <w:r w:rsidR="001548F0">
        <w:rPr>
          <w:rFonts w:ascii="Arial" w:hAnsi="Arial" w:cs="Arial"/>
          <w:sz w:val="22"/>
          <w:szCs w:val="22"/>
        </w:rPr>
        <w:t xml:space="preserve"> předem</w:t>
      </w:r>
      <w:r w:rsidR="006875F6">
        <w:rPr>
          <w:rFonts w:ascii="Arial" w:hAnsi="Arial" w:cs="Arial"/>
          <w:sz w:val="22"/>
          <w:szCs w:val="22"/>
        </w:rPr>
        <w:t xml:space="preserve"> souhlasit kupující.</w:t>
      </w:r>
    </w:p>
    <w:p w14:paraId="3E1D1B48" w14:textId="77777777" w:rsidR="00D54DF0" w:rsidRDefault="00D54DF0" w:rsidP="00D54DF0">
      <w:pPr>
        <w:tabs>
          <w:tab w:val="left" w:pos="426"/>
        </w:tabs>
        <w:ind w:left="426"/>
        <w:jc w:val="both"/>
        <w:rPr>
          <w:rFonts w:ascii="Arial" w:hAnsi="Arial" w:cs="Arial"/>
          <w:sz w:val="22"/>
          <w:szCs w:val="22"/>
        </w:rPr>
      </w:pPr>
    </w:p>
    <w:p w14:paraId="1047E9B4" w14:textId="153C2899" w:rsidR="00F65922" w:rsidRDefault="006E5ECA" w:rsidP="00C334B8">
      <w:pPr>
        <w:numPr>
          <w:ilvl w:val="0"/>
          <w:numId w:val="7"/>
        </w:numPr>
        <w:tabs>
          <w:tab w:val="left" w:pos="426"/>
        </w:tabs>
        <w:ind w:left="426" w:hanging="426"/>
        <w:jc w:val="both"/>
        <w:rPr>
          <w:rFonts w:ascii="Arial" w:hAnsi="Arial" w:cs="Arial"/>
          <w:sz w:val="22"/>
          <w:szCs w:val="22"/>
        </w:rPr>
      </w:pPr>
      <w:r w:rsidRPr="00F65922">
        <w:rPr>
          <w:rFonts w:ascii="Arial" w:hAnsi="Arial" w:cs="Arial"/>
          <w:sz w:val="22"/>
          <w:szCs w:val="22"/>
        </w:rPr>
        <w:t xml:space="preserve">Kupující se zavazuje </w:t>
      </w:r>
      <w:r w:rsidR="00FF4DF6" w:rsidRPr="00F65922">
        <w:rPr>
          <w:rFonts w:ascii="Arial" w:hAnsi="Arial" w:cs="Arial"/>
          <w:sz w:val="22"/>
          <w:szCs w:val="22"/>
        </w:rPr>
        <w:t>P</w:t>
      </w:r>
      <w:r w:rsidRPr="00F65922">
        <w:rPr>
          <w:rFonts w:ascii="Arial" w:hAnsi="Arial" w:cs="Arial"/>
          <w:sz w:val="22"/>
          <w:szCs w:val="22"/>
        </w:rPr>
        <w:t>ředmět koupě</w:t>
      </w:r>
      <w:r w:rsidR="00FF4DF6" w:rsidRPr="00F65922">
        <w:rPr>
          <w:rFonts w:ascii="Arial" w:hAnsi="Arial" w:cs="Arial"/>
          <w:sz w:val="22"/>
          <w:szCs w:val="22"/>
        </w:rPr>
        <w:t xml:space="preserve"> nebo jeho část</w:t>
      </w:r>
      <w:r w:rsidRPr="00F65922">
        <w:rPr>
          <w:rFonts w:ascii="Arial" w:hAnsi="Arial" w:cs="Arial"/>
          <w:sz w:val="22"/>
          <w:szCs w:val="22"/>
        </w:rPr>
        <w:t>, který je bezvadný a odpovídá specifikaci dle této smlouvy převzít</w:t>
      </w:r>
      <w:r w:rsidR="00425F64" w:rsidRPr="00F65922">
        <w:rPr>
          <w:rFonts w:ascii="Arial" w:hAnsi="Arial" w:cs="Arial"/>
          <w:sz w:val="22"/>
          <w:szCs w:val="22"/>
        </w:rPr>
        <w:t>.</w:t>
      </w:r>
      <w:r w:rsidRPr="00F65922">
        <w:rPr>
          <w:rFonts w:ascii="Arial" w:hAnsi="Arial" w:cs="Arial"/>
          <w:sz w:val="22"/>
          <w:szCs w:val="22"/>
        </w:rPr>
        <w:t xml:space="preserve"> O předání a převzetí </w:t>
      </w:r>
      <w:r w:rsidR="00FF4DF6" w:rsidRPr="00F65922">
        <w:rPr>
          <w:rFonts w:ascii="Arial" w:hAnsi="Arial" w:cs="Arial"/>
          <w:sz w:val="22"/>
          <w:szCs w:val="22"/>
        </w:rPr>
        <w:t xml:space="preserve">Předmětu koupě nebo jeho části </w:t>
      </w:r>
      <w:r w:rsidRPr="00F65922">
        <w:rPr>
          <w:rFonts w:ascii="Arial" w:hAnsi="Arial" w:cs="Arial"/>
          <w:sz w:val="22"/>
          <w:szCs w:val="22"/>
        </w:rPr>
        <w:t xml:space="preserve">smluvní strany </w:t>
      </w:r>
      <w:r w:rsidR="004E53D0" w:rsidRPr="00F65922">
        <w:rPr>
          <w:rFonts w:ascii="Arial" w:hAnsi="Arial" w:cs="Arial"/>
          <w:sz w:val="22"/>
          <w:szCs w:val="22"/>
        </w:rPr>
        <w:t>sepíšou</w:t>
      </w:r>
      <w:r w:rsidRPr="00F65922">
        <w:rPr>
          <w:rFonts w:ascii="Arial" w:hAnsi="Arial" w:cs="Arial"/>
          <w:sz w:val="22"/>
          <w:szCs w:val="22"/>
        </w:rPr>
        <w:t xml:space="preserve"> protokol</w:t>
      </w:r>
      <w:r w:rsidR="009B29B3">
        <w:rPr>
          <w:rFonts w:ascii="Arial" w:hAnsi="Arial" w:cs="Arial"/>
          <w:sz w:val="22"/>
          <w:szCs w:val="22"/>
        </w:rPr>
        <w:t xml:space="preserve"> o předání</w:t>
      </w:r>
      <w:r w:rsidRPr="00F65922">
        <w:rPr>
          <w:rFonts w:ascii="Arial" w:hAnsi="Arial" w:cs="Arial"/>
          <w:sz w:val="22"/>
          <w:szCs w:val="22"/>
        </w:rPr>
        <w:t>.</w:t>
      </w:r>
      <w:r w:rsidR="005D2EFA" w:rsidRPr="00F65922">
        <w:rPr>
          <w:rFonts w:ascii="Arial" w:hAnsi="Arial" w:cs="Arial"/>
          <w:sz w:val="22"/>
          <w:szCs w:val="22"/>
        </w:rPr>
        <w:t xml:space="preserve"> </w:t>
      </w:r>
      <w:r w:rsidR="00F65922" w:rsidRPr="00F65922">
        <w:rPr>
          <w:rFonts w:ascii="Arial" w:hAnsi="Arial" w:cs="Arial"/>
          <w:sz w:val="22"/>
          <w:szCs w:val="22"/>
        </w:rPr>
        <w:t>Při předání Předmětu koupě budou prodávajícím kupujícímu předány</w:t>
      </w:r>
      <w:r w:rsidR="00F65922">
        <w:rPr>
          <w:rFonts w:ascii="Arial" w:hAnsi="Arial" w:cs="Arial"/>
          <w:sz w:val="22"/>
          <w:szCs w:val="22"/>
        </w:rPr>
        <w:t xml:space="preserve"> doklady potřebné k užívání Předmětu koupě</w:t>
      </w:r>
      <w:r w:rsidR="009B29B3">
        <w:rPr>
          <w:rFonts w:ascii="Arial" w:hAnsi="Arial" w:cs="Arial"/>
          <w:sz w:val="22"/>
          <w:szCs w:val="22"/>
        </w:rPr>
        <w:t xml:space="preserve"> – veškeré předané doklady budou výslovně uvedeny v protokolu o předání nebo protokolu předání.</w:t>
      </w:r>
      <w:r w:rsidR="00F65922">
        <w:rPr>
          <w:rFonts w:ascii="Arial" w:hAnsi="Arial" w:cs="Arial"/>
          <w:sz w:val="22"/>
          <w:szCs w:val="22"/>
        </w:rPr>
        <w:t xml:space="preserve"> </w:t>
      </w:r>
      <w:r w:rsidR="005D2EFA" w:rsidRPr="00F65922">
        <w:rPr>
          <w:rFonts w:ascii="Arial" w:hAnsi="Arial" w:cs="Arial"/>
          <w:sz w:val="22"/>
          <w:szCs w:val="22"/>
        </w:rPr>
        <w:t>O zaškolení personálu kupujícího v den předání Předmětu koupě sepíšou smluvní strany zaškolovací protokol; zaškolení provede osoba k tomu autorizovaná výrobcem Předmětu koupě.</w:t>
      </w:r>
    </w:p>
    <w:p w14:paraId="14C49026" w14:textId="77777777" w:rsidR="00F65922" w:rsidRPr="00F65922" w:rsidRDefault="00F65922" w:rsidP="00F65922">
      <w:pPr>
        <w:tabs>
          <w:tab w:val="left" w:pos="426"/>
        </w:tabs>
        <w:ind w:left="426"/>
        <w:jc w:val="both"/>
        <w:rPr>
          <w:rFonts w:ascii="Arial" w:hAnsi="Arial" w:cs="Arial"/>
          <w:sz w:val="22"/>
          <w:szCs w:val="22"/>
        </w:rPr>
      </w:pPr>
    </w:p>
    <w:p w14:paraId="40F65F60" w14:textId="36524163" w:rsidR="00C14766" w:rsidRPr="00C14766" w:rsidRDefault="00AA7A18" w:rsidP="00A5612B">
      <w:pPr>
        <w:numPr>
          <w:ilvl w:val="0"/>
          <w:numId w:val="7"/>
        </w:numPr>
        <w:tabs>
          <w:tab w:val="left" w:pos="426"/>
        </w:tabs>
        <w:ind w:left="426" w:hanging="426"/>
        <w:jc w:val="both"/>
        <w:rPr>
          <w:rFonts w:ascii="Arial" w:hAnsi="Arial" w:cs="Arial"/>
          <w:sz w:val="22"/>
          <w:szCs w:val="22"/>
        </w:rPr>
      </w:pPr>
      <w:r w:rsidRPr="006E5ECA">
        <w:rPr>
          <w:rFonts w:ascii="Arial" w:hAnsi="Arial" w:cs="Arial"/>
          <w:sz w:val="22"/>
          <w:szCs w:val="22"/>
        </w:rPr>
        <w:t xml:space="preserve">Plnění </w:t>
      </w:r>
      <w:r w:rsidR="006E5ECA">
        <w:rPr>
          <w:rFonts w:ascii="Arial" w:hAnsi="Arial" w:cs="Arial"/>
          <w:sz w:val="22"/>
          <w:szCs w:val="22"/>
        </w:rPr>
        <w:t xml:space="preserve">dle této smlouvy </w:t>
      </w:r>
      <w:r w:rsidRPr="006E5ECA">
        <w:rPr>
          <w:rFonts w:ascii="Arial" w:hAnsi="Arial" w:cs="Arial"/>
          <w:sz w:val="22"/>
          <w:szCs w:val="22"/>
        </w:rPr>
        <w:t>je</w:t>
      </w:r>
      <w:r w:rsidR="00915755">
        <w:rPr>
          <w:rFonts w:ascii="Arial" w:hAnsi="Arial" w:cs="Arial"/>
          <w:sz w:val="22"/>
          <w:szCs w:val="22"/>
        </w:rPr>
        <w:t> </w:t>
      </w:r>
      <w:r w:rsidRPr="006E5ECA">
        <w:rPr>
          <w:rFonts w:ascii="Arial" w:hAnsi="Arial" w:cs="Arial"/>
          <w:sz w:val="22"/>
          <w:szCs w:val="22"/>
        </w:rPr>
        <w:t xml:space="preserve">poskytnuté včas, je-li ve stanovené lhůtě řádně předáno </w:t>
      </w:r>
      <w:r w:rsidR="006E5ECA">
        <w:rPr>
          <w:rFonts w:ascii="Arial" w:hAnsi="Arial" w:cs="Arial"/>
          <w:sz w:val="22"/>
          <w:szCs w:val="22"/>
        </w:rPr>
        <w:t xml:space="preserve">kupujícímu </w:t>
      </w:r>
      <w:r w:rsidRPr="006E5ECA">
        <w:rPr>
          <w:rFonts w:ascii="Arial" w:hAnsi="Arial" w:cs="Arial"/>
          <w:sz w:val="22"/>
          <w:szCs w:val="22"/>
        </w:rPr>
        <w:t>a nemá žádné vady.</w:t>
      </w:r>
      <w:r w:rsidR="00E67B96">
        <w:rPr>
          <w:rFonts w:ascii="Arial" w:hAnsi="Arial" w:cs="Arial"/>
          <w:sz w:val="22"/>
          <w:szCs w:val="22"/>
        </w:rPr>
        <w:t xml:space="preserve"> Kupující není povinen převzít </w:t>
      </w:r>
      <w:r w:rsidR="00FF4DF6">
        <w:rPr>
          <w:rFonts w:ascii="Arial" w:hAnsi="Arial" w:cs="Arial"/>
          <w:sz w:val="22"/>
          <w:szCs w:val="22"/>
        </w:rPr>
        <w:t>P</w:t>
      </w:r>
      <w:r w:rsidR="00E67B96">
        <w:rPr>
          <w:rFonts w:ascii="Arial" w:hAnsi="Arial" w:cs="Arial"/>
          <w:sz w:val="22"/>
          <w:szCs w:val="22"/>
        </w:rPr>
        <w:t>ředmět koupě, který vykazuje jakékoliv vady.</w:t>
      </w:r>
      <w:bookmarkStart w:id="14" w:name="_Ref63556569"/>
      <w:r w:rsidR="00C14766">
        <w:rPr>
          <w:rFonts w:ascii="Arial" w:hAnsi="Arial" w:cs="Arial"/>
          <w:sz w:val="22"/>
          <w:szCs w:val="22"/>
        </w:rPr>
        <w:t xml:space="preserve"> V</w:t>
      </w:r>
      <w:r w:rsidR="00C14766" w:rsidRPr="00C14766">
        <w:rPr>
          <w:rFonts w:ascii="Arial" w:hAnsi="Arial" w:cs="Arial"/>
          <w:sz w:val="22"/>
          <w:szCs w:val="22"/>
        </w:rPr>
        <w:t xml:space="preserve">lastnické právo </w:t>
      </w:r>
      <w:r w:rsidR="00C14766">
        <w:rPr>
          <w:rFonts w:ascii="Arial" w:hAnsi="Arial" w:cs="Arial"/>
          <w:sz w:val="22"/>
          <w:szCs w:val="22"/>
        </w:rPr>
        <w:t>a n</w:t>
      </w:r>
      <w:r w:rsidR="00C14766" w:rsidRPr="00C14766">
        <w:rPr>
          <w:rFonts w:ascii="Arial" w:hAnsi="Arial" w:cs="Arial"/>
          <w:sz w:val="22"/>
          <w:szCs w:val="22"/>
        </w:rPr>
        <w:t xml:space="preserve">ebezpečí škody na </w:t>
      </w:r>
      <w:r w:rsidR="00FF4DF6">
        <w:rPr>
          <w:rFonts w:ascii="Arial" w:hAnsi="Arial" w:cs="Arial"/>
          <w:sz w:val="22"/>
          <w:szCs w:val="22"/>
        </w:rPr>
        <w:t>P</w:t>
      </w:r>
      <w:r w:rsidR="00C14766" w:rsidRPr="00C14766">
        <w:rPr>
          <w:rFonts w:ascii="Arial" w:hAnsi="Arial" w:cs="Arial"/>
          <w:sz w:val="22"/>
          <w:szCs w:val="22"/>
        </w:rPr>
        <w:t xml:space="preserve">ředmětu </w:t>
      </w:r>
      <w:r w:rsidR="00C14766">
        <w:rPr>
          <w:rFonts w:ascii="Arial" w:hAnsi="Arial" w:cs="Arial"/>
          <w:sz w:val="22"/>
          <w:szCs w:val="22"/>
        </w:rPr>
        <w:t>koupě</w:t>
      </w:r>
      <w:r w:rsidR="00C14766" w:rsidRPr="00C14766">
        <w:rPr>
          <w:rFonts w:ascii="Arial" w:hAnsi="Arial" w:cs="Arial"/>
          <w:sz w:val="22"/>
          <w:szCs w:val="22"/>
        </w:rPr>
        <w:t xml:space="preserve"> přechází z prodávajícího na kupujícího okamžikem protokolárního předání </w:t>
      </w:r>
      <w:r w:rsidR="00FF4DF6">
        <w:rPr>
          <w:rFonts w:ascii="Arial" w:hAnsi="Arial" w:cs="Arial"/>
          <w:sz w:val="22"/>
          <w:szCs w:val="22"/>
        </w:rPr>
        <w:t>P</w:t>
      </w:r>
      <w:r w:rsidR="00C14766" w:rsidRPr="00C14766">
        <w:rPr>
          <w:rFonts w:ascii="Arial" w:hAnsi="Arial" w:cs="Arial"/>
          <w:sz w:val="22"/>
          <w:szCs w:val="22"/>
        </w:rPr>
        <w:t xml:space="preserve">ředmětu </w:t>
      </w:r>
      <w:r w:rsidR="00C14766">
        <w:rPr>
          <w:rFonts w:ascii="Arial" w:hAnsi="Arial" w:cs="Arial"/>
          <w:sz w:val="22"/>
          <w:szCs w:val="22"/>
        </w:rPr>
        <w:t>koupě dle tohoto odstavce smlouvy</w:t>
      </w:r>
      <w:r w:rsidR="00C14766" w:rsidRPr="00C14766">
        <w:rPr>
          <w:rFonts w:ascii="Arial" w:hAnsi="Arial" w:cs="Arial"/>
          <w:sz w:val="22"/>
          <w:szCs w:val="22"/>
        </w:rPr>
        <w:t>.</w:t>
      </w:r>
    </w:p>
    <w:p w14:paraId="54BA647D" w14:textId="5E9A3540" w:rsidR="006E5ECA" w:rsidRDefault="006E5ECA" w:rsidP="009B0C15">
      <w:pPr>
        <w:tabs>
          <w:tab w:val="left" w:pos="540"/>
        </w:tabs>
        <w:rPr>
          <w:rFonts w:ascii="Arial" w:hAnsi="Arial" w:cs="Arial"/>
          <w:b/>
          <w:sz w:val="22"/>
          <w:szCs w:val="22"/>
        </w:rPr>
      </w:pPr>
    </w:p>
    <w:p w14:paraId="75F9E1CB" w14:textId="2B11B966" w:rsidR="00A75182" w:rsidRPr="009B0C15" w:rsidRDefault="00A75182" w:rsidP="00915755">
      <w:pPr>
        <w:tabs>
          <w:tab w:val="left" w:pos="567"/>
        </w:tabs>
        <w:jc w:val="center"/>
        <w:rPr>
          <w:rFonts w:ascii="Arial" w:hAnsi="Arial" w:cs="Arial"/>
          <w:b/>
          <w:sz w:val="22"/>
          <w:szCs w:val="22"/>
        </w:rPr>
      </w:pPr>
      <w:r w:rsidRPr="009B0C15">
        <w:rPr>
          <w:rFonts w:ascii="Arial" w:hAnsi="Arial" w:cs="Arial"/>
          <w:b/>
          <w:sz w:val="22"/>
          <w:szCs w:val="22"/>
        </w:rPr>
        <w:t>IV.</w:t>
      </w:r>
    </w:p>
    <w:bookmarkEnd w:id="14"/>
    <w:p w14:paraId="0E5816F8" w14:textId="1D8B2CE0" w:rsidR="00A75182" w:rsidRPr="009B0C15" w:rsidRDefault="00915755" w:rsidP="00915755">
      <w:pPr>
        <w:tabs>
          <w:tab w:val="left" w:pos="360"/>
          <w:tab w:val="left" w:pos="567"/>
          <w:tab w:val="left" w:pos="3060"/>
        </w:tabs>
        <w:ind w:left="360" w:hanging="360"/>
        <w:jc w:val="center"/>
        <w:rPr>
          <w:rFonts w:ascii="Arial" w:hAnsi="Arial" w:cs="Arial"/>
          <w:b/>
          <w:caps/>
          <w:sz w:val="22"/>
          <w:szCs w:val="22"/>
        </w:rPr>
      </w:pPr>
      <w:r>
        <w:rPr>
          <w:rFonts w:ascii="Arial" w:hAnsi="Arial" w:cs="Arial"/>
          <w:b/>
          <w:sz w:val="22"/>
          <w:szCs w:val="22"/>
        </w:rPr>
        <w:t>Kupní c</w:t>
      </w:r>
      <w:r w:rsidR="00A042B7" w:rsidRPr="009B0C15">
        <w:rPr>
          <w:rFonts w:ascii="Arial" w:hAnsi="Arial" w:cs="Arial"/>
          <w:b/>
          <w:sz w:val="22"/>
          <w:szCs w:val="22"/>
        </w:rPr>
        <w:t>ena</w:t>
      </w:r>
    </w:p>
    <w:p w14:paraId="6475E30F" w14:textId="77777777" w:rsidR="00A75182" w:rsidRPr="009B0C15" w:rsidRDefault="00A75182" w:rsidP="009B0C15">
      <w:pPr>
        <w:tabs>
          <w:tab w:val="left" w:pos="360"/>
          <w:tab w:val="left" w:pos="3060"/>
        </w:tabs>
        <w:rPr>
          <w:rFonts w:ascii="Arial" w:hAnsi="Arial" w:cs="Arial"/>
          <w:sz w:val="22"/>
          <w:szCs w:val="22"/>
        </w:rPr>
      </w:pPr>
    </w:p>
    <w:p w14:paraId="4C726A0C" w14:textId="2CFADDC6" w:rsidR="00C74F0E" w:rsidRDefault="00425F64" w:rsidP="00A5612B">
      <w:pPr>
        <w:numPr>
          <w:ilvl w:val="0"/>
          <w:numId w:val="5"/>
        </w:numPr>
        <w:tabs>
          <w:tab w:val="clear" w:pos="283"/>
          <w:tab w:val="left" w:pos="360"/>
          <w:tab w:val="left" w:pos="4320"/>
        </w:tabs>
        <w:ind w:left="357" w:hanging="357"/>
        <w:jc w:val="both"/>
        <w:rPr>
          <w:rFonts w:ascii="Arial" w:hAnsi="Arial" w:cs="Arial"/>
          <w:sz w:val="22"/>
          <w:szCs w:val="22"/>
        </w:rPr>
      </w:pPr>
      <w:r w:rsidRPr="009B0C15">
        <w:rPr>
          <w:rFonts w:ascii="Arial" w:hAnsi="Arial" w:cs="Arial"/>
          <w:sz w:val="22"/>
          <w:szCs w:val="22"/>
        </w:rPr>
        <w:t xml:space="preserve">Sjednaná </w:t>
      </w:r>
      <w:r w:rsidR="008F563F">
        <w:rPr>
          <w:rFonts w:ascii="Arial" w:hAnsi="Arial" w:cs="Arial"/>
          <w:sz w:val="22"/>
          <w:szCs w:val="22"/>
        </w:rPr>
        <w:t xml:space="preserve">kupní </w:t>
      </w:r>
      <w:r w:rsidRPr="009B0C15">
        <w:rPr>
          <w:rFonts w:ascii="Arial" w:hAnsi="Arial" w:cs="Arial"/>
          <w:sz w:val="22"/>
          <w:szCs w:val="22"/>
        </w:rPr>
        <w:t xml:space="preserve">cena za </w:t>
      </w:r>
      <w:r w:rsidR="008877B8">
        <w:rPr>
          <w:rFonts w:ascii="Arial" w:hAnsi="Arial" w:cs="Arial"/>
          <w:sz w:val="22"/>
          <w:szCs w:val="22"/>
        </w:rPr>
        <w:t xml:space="preserve">celý </w:t>
      </w:r>
      <w:r w:rsidR="000C5FC7">
        <w:rPr>
          <w:rFonts w:ascii="Arial" w:hAnsi="Arial" w:cs="Arial"/>
          <w:sz w:val="22"/>
          <w:szCs w:val="22"/>
        </w:rPr>
        <w:t>p</w:t>
      </w:r>
      <w:r w:rsidR="00D25B44">
        <w:rPr>
          <w:rFonts w:ascii="Arial" w:hAnsi="Arial" w:cs="Arial"/>
          <w:sz w:val="22"/>
          <w:szCs w:val="22"/>
        </w:rPr>
        <w:t xml:space="preserve">ředmět </w:t>
      </w:r>
      <w:r w:rsidR="008877B8">
        <w:rPr>
          <w:rFonts w:ascii="Arial" w:hAnsi="Arial" w:cs="Arial"/>
          <w:sz w:val="22"/>
          <w:szCs w:val="22"/>
        </w:rPr>
        <w:t>plnění</w:t>
      </w:r>
      <w:r w:rsidRPr="009B0C15">
        <w:rPr>
          <w:rFonts w:ascii="Arial" w:hAnsi="Arial" w:cs="Arial"/>
          <w:sz w:val="22"/>
          <w:szCs w:val="22"/>
        </w:rPr>
        <w:t xml:space="preserve"> dle této smlouvy je stanovena jako cena konečná, nejvýše přípustná a nepřekročitelná, zahrnující celou odměnu a veškeré náklady </w:t>
      </w:r>
      <w:r w:rsidR="00D25B44">
        <w:rPr>
          <w:rFonts w:ascii="Arial" w:hAnsi="Arial" w:cs="Arial"/>
          <w:sz w:val="22"/>
          <w:szCs w:val="22"/>
        </w:rPr>
        <w:t xml:space="preserve">prodávajícího </w:t>
      </w:r>
      <w:r w:rsidRPr="009B0C15">
        <w:rPr>
          <w:rFonts w:ascii="Arial" w:hAnsi="Arial" w:cs="Arial"/>
          <w:sz w:val="22"/>
          <w:szCs w:val="22"/>
        </w:rPr>
        <w:t xml:space="preserve">související s předmětem </w:t>
      </w:r>
      <w:r w:rsidR="008877B8">
        <w:rPr>
          <w:rFonts w:ascii="Arial" w:hAnsi="Arial" w:cs="Arial"/>
          <w:sz w:val="22"/>
          <w:szCs w:val="22"/>
        </w:rPr>
        <w:t>plnění</w:t>
      </w:r>
      <w:r w:rsidRPr="009B0C15">
        <w:rPr>
          <w:rFonts w:ascii="Arial" w:hAnsi="Arial" w:cs="Arial"/>
          <w:sz w:val="22"/>
          <w:szCs w:val="22"/>
        </w:rPr>
        <w:t xml:space="preserve"> dle této smlouvy</w:t>
      </w:r>
      <w:r w:rsidR="008877B8">
        <w:rPr>
          <w:rFonts w:ascii="Arial" w:hAnsi="Arial" w:cs="Arial"/>
          <w:sz w:val="22"/>
          <w:szCs w:val="22"/>
        </w:rPr>
        <w:t xml:space="preserve">, včetně </w:t>
      </w:r>
      <w:r w:rsidR="00515C82">
        <w:rPr>
          <w:rFonts w:ascii="Arial" w:hAnsi="Arial" w:cs="Arial"/>
          <w:sz w:val="22"/>
          <w:szCs w:val="22"/>
        </w:rPr>
        <w:t>dopravy</w:t>
      </w:r>
      <w:r w:rsidR="00FF4DF6">
        <w:rPr>
          <w:rFonts w:ascii="Arial" w:hAnsi="Arial" w:cs="Arial"/>
          <w:sz w:val="22"/>
          <w:szCs w:val="22"/>
        </w:rPr>
        <w:t xml:space="preserve"> Předmětu koupě</w:t>
      </w:r>
      <w:r w:rsidR="00515C82">
        <w:rPr>
          <w:rFonts w:ascii="Arial" w:hAnsi="Arial" w:cs="Arial"/>
          <w:sz w:val="22"/>
          <w:szCs w:val="22"/>
        </w:rPr>
        <w:t xml:space="preserve"> na místo plnění, instalac</w:t>
      </w:r>
      <w:r w:rsidR="00FF4DF6">
        <w:rPr>
          <w:rFonts w:ascii="Arial" w:hAnsi="Arial" w:cs="Arial"/>
          <w:sz w:val="22"/>
          <w:szCs w:val="22"/>
        </w:rPr>
        <w:t>e</w:t>
      </w:r>
      <w:r w:rsidR="00515C82">
        <w:rPr>
          <w:rFonts w:ascii="Arial" w:hAnsi="Arial" w:cs="Arial"/>
          <w:sz w:val="22"/>
          <w:szCs w:val="22"/>
        </w:rPr>
        <w:t>, uvedení do provozu</w:t>
      </w:r>
      <w:r w:rsidR="000F524C">
        <w:rPr>
          <w:rFonts w:ascii="Arial" w:hAnsi="Arial" w:cs="Arial"/>
          <w:sz w:val="22"/>
          <w:szCs w:val="22"/>
        </w:rPr>
        <w:t xml:space="preserve">, </w:t>
      </w:r>
      <w:r w:rsidR="00FF4DF6">
        <w:rPr>
          <w:rFonts w:ascii="Arial" w:hAnsi="Arial" w:cs="Arial"/>
          <w:sz w:val="22"/>
          <w:szCs w:val="22"/>
        </w:rPr>
        <w:t>zaškolení personálu</w:t>
      </w:r>
      <w:r w:rsidR="008245CC">
        <w:rPr>
          <w:rFonts w:ascii="Arial" w:hAnsi="Arial" w:cs="Arial"/>
          <w:sz w:val="22"/>
          <w:szCs w:val="22"/>
        </w:rPr>
        <w:t xml:space="preserve"> v den předání, odvozu obalového materiálu</w:t>
      </w:r>
      <w:r w:rsidR="00FF4DF6">
        <w:rPr>
          <w:rFonts w:ascii="Arial" w:hAnsi="Arial" w:cs="Arial"/>
          <w:sz w:val="22"/>
          <w:szCs w:val="22"/>
        </w:rPr>
        <w:t xml:space="preserve">, předání </w:t>
      </w:r>
      <w:r w:rsidR="000F524C">
        <w:rPr>
          <w:rFonts w:ascii="Arial" w:hAnsi="Arial" w:cs="Arial"/>
          <w:sz w:val="22"/>
          <w:szCs w:val="22"/>
        </w:rPr>
        <w:t xml:space="preserve">všech dokladů </w:t>
      </w:r>
      <w:r w:rsidR="000F524C" w:rsidRPr="006438D5">
        <w:rPr>
          <w:rFonts w:ascii="Arial" w:hAnsi="Arial" w:cs="Arial"/>
          <w:sz w:val="22"/>
          <w:szCs w:val="22"/>
        </w:rPr>
        <w:t xml:space="preserve">pro řádné užívání </w:t>
      </w:r>
      <w:r w:rsidR="00FF4DF6">
        <w:rPr>
          <w:rFonts w:ascii="Arial" w:hAnsi="Arial" w:cs="Arial"/>
          <w:sz w:val="22"/>
          <w:szCs w:val="22"/>
        </w:rPr>
        <w:t>P</w:t>
      </w:r>
      <w:r w:rsidR="000F524C" w:rsidRPr="006438D5">
        <w:rPr>
          <w:rFonts w:ascii="Arial" w:hAnsi="Arial" w:cs="Arial"/>
          <w:sz w:val="22"/>
          <w:szCs w:val="22"/>
        </w:rPr>
        <w:t xml:space="preserve">ředmětu </w:t>
      </w:r>
      <w:r w:rsidR="000F524C">
        <w:rPr>
          <w:rFonts w:ascii="Arial" w:hAnsi="Arial" w:cs="Arial"/>
          <w:sz w:val="22"/>
          <w:szCs w:val="22"/>
        </w:rPr>
        <w:t>koupě</w:t>
      </w:r>
      <w:r w:rsidR="002B635D">
        <w:rPr>
          <w:rFonts w:ascii="Arial" w:hAnsi="Arial" w:cs="Arial"/>
          <w:sz w:val="22"/>
          <w:szCs w:val="22"/>
        </w:rPr>
        <w:t xml:space="preserve"> a </w:t>
      </w:r>
      <w:r w:rsidR="00FF4DF6">
        <w:rPr>
          <w:rFonts w:ascii="Arial" w:hAnsi="Arial" w:cs="Arial"/>
          <w:sz w:val="22"/>
          <w:szCs w:val="22"/>
        </w:rPr>
        <w:t>poskytnutí záruky dle této smlouvy</w:t>
      </w:r>
      <w:r w:rsidR="00915755">
        <w:rPr>
          <w:rFonts w:ascii="Arial" w:hAnsi="Arial" w:cs="Arial"/>
          <w:sz w:val="22"/>
          <w:szCs w:val="22"/>
        </w:rPr>
        <w:t>.</w:t>
      </w:r>
    </w:p>
    <w:p w14:paraId="06F1152D" w14:textId="77777777" w:rsidR="00915755" w:rsidRDefault="00915755" w:rsidP="00915755">
      <w:pPr>
        <w:tabs>
          <w:tab w:val="left" w:pos="360"/>
          <w:tab w:val="left" w:pos="4320"/>
        </w:tabs>
        <w:ind w:left="357"/>
        <w:jc w:val="both"/>
        <w:rPr>
          <w:rFonts w:ascii="Arial" w:hAnsi="Arial" w:cs="Arial"/>
          <w:sz w:val="22"/>
          <w:szCs w:val="22"/>
        </w:rPr>
      </w:pPr>
    </w:p>
    <w:p w14:paraId="39522A49" w14:textId="21FC16A0" w:rsidR="008F563F" w:rsidRDefault="00915755" w:rsidP="00A5612B">
      <w:pPr>
        <w:numPr>
          <w:ilvl w:val="0"/>
          <w:numId w:val="5"/>
        </w:numPr>
        <w:tabs>
          <w:tab w:val="clear" w:pos="283"/>
          <w:tab w:val="left" w:pos="360"/>
          <w:tab w:val="left" w:pos="4320"/>
        </w:tabs>
        <w:ind w:left="357" w:hanging="357"/>
        <w:jc w:val="both"/>
        <w:rPr>
          <w:rFonts w:ascii="Arial" w:hAnsi="Arial" w:cs="Arial"/>
          <w:sz w:val="22"/>
          <w:szCs w:val="22"/>
        </w:rPr>
      </w:pPr>
      <w:r>
        <w:rPr>
          <w:rFonts w:ascii="Arial" w:hAnsi="Arial" w:cs="Arial"/>
          <w:sz w:val="22"/>
          <w:szCs w:val="22"/>
        </w:rPr>
        <w:t xml:space="preserve">Celková cena za předmět </w:t>
      </w:r>
      <w:r w:rsidR="002B635D">
        <w:rPr>
          <w:rFonts w:ascii="Arial" w:hAnsi="Arial" w:cs="Arial"/>
          <w:sz w:val="22"/>
          <w:szCs w:val="22"/>
        </w:rPr>
        <w:t>plnění</w:t>
      </w:r>
      <w:r>
        <w:rPr>
          <w:rFonts w:ascii="Arial" w:hAnsi="Arial" w:cs="Arial"/>
          <w:sz w:val="22"/>
          <w:szCs w:val="22"/>
        </w:rPr>
        <w:t xml:space="preserve"> </w:t>
      </w:r>
      <w:r w:rsidR="008F563F">
        <w:rPr>
          <w:rFonts w:ascii="Arial" w:hAnsi="Arial" w:cs="Arial"/>
          <w:sz w:val="22"/>
          <w:szCs w:val="22"/>
        </w:rPr>
        <w:t xml:space="preserve">dle čl. II. této smlouvy </w:t>
      </w:r>
      <w:r>
        <w:rPr>
          <w:rFonts w:ascii="Arial" w:hAnsi="Arial" w:cs="Arial"/>
          <w:sz w:val="22"/>
          <w:szCs w:val="22"/>
        </w:rPr>
        <w:t>byla sjednána ve výši</w:t>
      </w:r>
      <w:r w:rsidR="008F563F">
        <w:rPr>
          <w:rFonts w:ascii="Arial" w:hAnsi="Arial" w:cs="Arial"/>
          <w:sz w:val="22"/>
          <w:szCs w:val="22"/>
        </w:rPr>
        <w:t>:</w:t>
      </w:r>
    </w:p>
    <w:p w14:paraId="74FAB1AE" w14:textId="77777777" w:rsidR="008F563F" w:rsidRDefault="008F563F" w:rsidP="008F563F">
      <w:pPr>
        <w:tabs>
          <w:tab w:val="left" w:pos="360"/>
          <w:tab w:val="left" w:pos="4320"/>
        </w:tabs>
        <w:ind w:left="357"/>
        <w:jc w:val="both"/>
        <w:rPr>
          <w:rFonts w:ascii="Arial" w:hAnsi="Arial" w:cs="Arial"/>
          <w:sz w:val="22"/>
          <w:szCs w:val="22"/>
        </w:rPr>
      </w:pPr>
    </w:p>
    <w:p w14:paraId="64E91E2E" w14:textId="2132A4A0" w:rsidR="008F563F" w:rsidRDefault="008F563F" w:rsidP="008F563F">
      <w:pPr>
        <w:tabs>
          <w:tab w:val="left" w:pos="360"/>
          <w:tab w:val="left" w:pos="2835"/>
        </w:tabs>
        <w:ind w:left="357"/>
        <w:jc w:val="both"/>
        <w:rPr>
          <w:rFonts w:ascii="Arial" w:hAnsi="Arial" w:cs="Arial"/>
          <w:sz w:val="22"/>
          <w:szCs w:val="22"/>
        </w:rPr>
      </w:pPr>
      <w:r>
        <w:rPr>
          <w:rFonts w:ascii="Arial" w:hAnsi="Arial" w:cs="Arial"/>
          <w:sz w:val="22"/>
          <w:szCs w:val="22"/>
        </w:rPr>
        <w:t>Kupní cena bez DPH:</w:t>
      </w:r>
      <w:r>
        <w:rPr>
          <w:rFonts w:ascii="Arial" w:hAnsi="Arial" w:cs="Arial"/>
          <w:sz w:val="22"/>
          <w:szCs w:val="22"/>
        </w:rPr>
        <w:tab/>
      </w:r>
      <w:r>
        <w:rPr>
          <w:rFonts w:ascii="Arial" w:hAnsi="Arial" w:cs="Arial"/>
          <w:sz w:val="22"/>
          <w:szCs w:val="22"/>
        </w:rPr>
        <w:tab/>
      </w:r>
      <w:r>
        <w:rPr>
          <w:rFonts w:ascii="Arial" w:hAnsi="Arial" w:cs="Arial"/>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002B635D">
        <w:rPr>
          <w:rFonts w:ascii="Arial" w:hAnsi="Arial" w:cs="Arial"/>
          <w:sz w:val="22"/>
          <w:szCs w:val="22"/>
        </w:rPr>
        <w:t xml:space="preserve">Kč </w:t>
      </w:r>
      <w:r w:rsidR="00915755" w:rsidRPr="00915755">
        <w:rPr>
          <w:rFonts w:ascii="Arial" w:hAnsi="Arial" w:cs="Arial"/>
          <w:sz w:val="22"/>
          <w:szCs w:val="22"/>
        </w:rPr>
        <w:t>bez DPH</w:t>
      </w:r>
    </w:p>
    <w:p w14:paraId="390910B9" w14:textId="319C41D1" w:rsidR="008F563F" w:rsidRDefault="00915755" w:rsidP="008F563F">
      <w:pPr>
        <w:tabs>
          <w:tab w:val="left" w:pos="360"/>
          <w:tab w:val="left" w:pos="2835"/>
        </w:tabs>
        <w:ind w:left="357"/>
        <w:jc w:val="both"/>
        <w:rPr>
          <w:rFonts w:ascii="Arial" w:hAnsi="Arial" w:cs="Arial"/>
          <w:sz w:val="22"/>
          <w:szCs w:val="22"/>
        </w:rPr>
      </w:pPr>
      <w:r>
        <w:rPr>
          <w:rFonts w:ascii="Arial" w:hAnsi="Arial" w:cs="Arial"/>
          <w:sz w:val="22"/>
          <w:szCs w:val="22"/>
        </w:rPr>
        <w:t>DPH</w:t>
      </w:r>
      <w:r w:rsidR="008F563F">
        <w:rPr>
          <w:rFonts w:ascii="Arial" w:hAnsi="Arial" w:cs="Arial"/>
          <w:sz w:val="22"/>
          <w:szCs w:val="22"/>
        </w:rPr>
        <w:t>:</w:t>
      </w:r>
      <w:r w:rsidR="008F563F">
        <w:rPr>
          <w:rFonts w:ascii="Arial" w:hAnsi="Arial" w:cs="Arial"/>
          <w:sz w:val="22"/>
          <w:szCs w:val="22"/>
        </w:rPr>
        <w:tab/>
      </w:r>
      <w:r w:rsidR="008F563F">
        <w:rPr>
          <w:rFonts w:ascii="Arial" w:hAnsi="Arial" w:cs="Arial"/>
          <w:sz w:val="22"/>
          <w:szCs w:val="22"/>
        </w:rPr>
        <w:tab/>
      </w:r>
      <w:r w:rsidR="008F563F">
        <w:rPr>
          <w:rFonts w:ascii="Arial" w:hAnsi="Arial" w:cs="Arial"/>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Pr="00915755">
        <w:rPr>
          <w:rFonts w:ascii="Arial" w:hAnsi="Arial" w:cs="Arial"/>
          <w:sz w:val="22"/>
          <w:szCs w:val="22"/>
        </w:rPr>
        <w:t xml:space="preserve">Kč </w:t>
      </w:r>
    </w:p>
    <w:p w14:paraId="0736E22E" w14:textId="508F156C" w:rsidR="008F563F" w:rsidRDefault="008F563F" w:rsidP="008F563F">
      <w:pPr>
        <w:tabs>
          <w:tab w:val="left" w:pos="360"/>
          <w:tab w:val="left" w:pos="2694"/>
        </w:tabs>
        <w:ind w:left="357"/>
        <w:jc w:val="both"/>
        <w:rPr>
          <w:rFonts w:ascii="Arial" w:hAnsi="Arial" w:cs="Arial"/>
          <w:b/>
          <w:sz w:val="22"/>
          <w:szCs w:val="22"/>
        </w:rPr>
      </w:pPr>
      <w:r w:rsidRPr="008F563F">
        <w:rPr>
          <w:rFonts w:ascii="Arial" w:hAnsi="Arial" w:cs="Arial"/>
          <w:b/>
          <w:sz w:val="22"/>
          <w:szCs w:val="22"/>
        </w:rPr>
        <w:t>K</w:t>
      </w:r>
      <w:r w:rsidR="00915755" w:rsidRPr="008F563F">
        <w:rPr>
          <w:rFonts w:ascii="Arial" w:hAnsi="Arial" w:cs="Arial"/>
          <w:b/>
          <w:sz w:val="22"/>
          <w:szCs w:val="22"/>
        </w:rPr>
        <w:t>upní cena včetně DPH</w:t>
      </w:r>
      <w:r w:rsidRPr="008F563F">
        <w:rPr>
          <w:rFonts w:ascii="Arial" w:hAnsi="Arial" w:cs="Arial"/>
          <w:b/>
          <w:sz w:val="22"/>
          <w:szCs w:val="22"/>
        </w:rPr>
        <w:t>:</w:t>
      </w:r>
      <w:r w:rsidRPr="008F563F">
        <w:rPr>
          <w:rFonts w:ascii="Arial" w:hAnsi="Arial" w:cs="Arial"/>
          <w:b/>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00915755" w:rsidRPr="008F563F">
        <w:rPr>
          <w:rFonts w:ascii="Arial" w:hAnsi="Arial" w:cs="Arial"/>
          <w:b/>
          <w:sz w:val="22"/>
          <w:szCs w:val="22"/>
        </w:rPr>
        <w:t>Kč</w:t>
      </w:r>
    </w:p>
    <w:p w14:paraId="1C35B278" w14:textId="530C5E17" w:rsidR="00FF4DF6" w:rsidRDefault="00FF4DF6" w:rsidP="008F563F">
      <w:pPr>
        <w:tabs>
          <w:tab w:val="left" w:pos="360"/>
          <w:tab w:val="left" w:pos="2694"/>
        </w:tabs>
        <w:ind w:left="357"/>
        <w:jc w:val="both"/>
        <w:rPr>
          <w:rFonts w:ascii="Arial" w:hAnsi="Arial" w:cs="Arial"/>
          <w:b/>
          <w:sz w:val="22"/>
          <w:szCs w:val="22"/>
        </w:rPr>
      </w:pPr>
    </w:p>
    <w:p w14:paraId="743504F1" w14:textId="76B6ABD7" w:rsidR="00A75182" w:rsidRPr="009B0C15" w:rsidRDefault="00915755" w:rsidP="009B0C15">
      <w:pPr>
        <w:pStyle w:val="Zkladntextodsazen"/>
        <w:ind w:left="360" w:hanging="360"/>
        <w:rPr>
          <w:rFonts w:ascii="Arial" w:hAnsi="Arial" w:cs="Arial"/>
          <w:sz w:val="22"/>
          <w:szCs w:val="22"/>
        </w:rPr>
      </w:pPr>
      <w:r>
        <w:rPr>
          <w:rFonts w:ascii="Arial" w:hAnsi="Arial" w:cs="Arial"/>
          <w:sz w:val="22"/>
          <w:szCs w:val="22"/>
        </w:rPr>
        <w:t>3</w:t>
      </w:r>
      <w:r w:rsidR="00742320" w:rsidRPr="009B0C15">
        <w:rPr>
          <w:rFonts w:ascii="Arial" w:hAnsi="Arial" w:cs="Arial"/>
          <w:sz w:val="22"/>
          <w:szCs w:val="22"/>
        </w:rPr>
        <w:t>.</w:t>
      </w:r>
      <w:r w:rsidR="00742320" w:rsidRPr="009B0C15">
        <w:rPr>
          <w:rFonts w:ascii="Arial" w:hAnsi="Arial" w:cs="Arial"/>
          <w:sz w:val="22"/>
          <w:szCs w:val="22"/>
        </w:rPr>
        <w:tab/>
      </w:r>
      <w:r w:rsidR="008F563F">
        <w:rPr>
          <w:rFonts w:ascii="Arial" w:hAnsi="Arial" w:cs="Arial"/>
          <w:sz w:val="22"/>
          <w:szCs w:val="22"/>
        </w:rPr>
        <w:t>Kupní c</w:t>
      </w:r>
      <w:r w:rsidR="00A75182" w:rsidRPr="009B0C15">
        <w:rPr>
          <w:rFonts w:ascii="Arial" w:hAnsi="Arial" w:cs="Arial"/>
          <w:sz w:val="22"/>
          <w:szCs w:val="22"/>
        </w:rPr>
        <w:t xml:space="preserve">ena může být měněna pouze </w:t>
      </w:r>
      <w:r w:rsidR="004B48F8" w:rsidRPr="009B0C15">
        <w:rPr>
          <w:rFonts w:ascii="Arial" w:hAnsi="Arial" w:cs="Arial"/>
          <w:sz w:val="22"/>
          <w:szCs w:val="22"/>
        </w:rPr>
        <w:t>v</w:t>
      </w:r>
      <w:r w:rsidR="008F563F">
        <w:rPr>
          <w:rFonts w:ascii="Arial" w:hAnsi="Arial" w:cs="Arial"/>
          <w:sz w:val="22"/>
          <w:szCs w:val="22"/>
        </w:rPr>
        <w:t xml:space="preserve"> </w:t>
      </w:r>
      <w:r w:rsidR="004B48F8" w:rsidRPr="009B0C15">
        <w:rPr>
          <w:rFonts w:ascii="Arial" w:hAnsi="Arial" w:cs="Arial"/>
          <w:sz w:val="22"/>
          <w:szCs w:val="22"/>
        </w:rPr>
        <w:t>případě, že dojde ke změnám daňových právních předpisů</w:t>
      </w:r>
      <w:r w:rsidR="008F563F">
        <w:rPr>
          <w:rFonts w:ascii="Arial" w:hAnsi="Arial" w:cs="Arial"/>
          <w:sz w:val="22"/>
          <w:szCs w:val="22"/>
        </w:rPr>
        <w:t xml:space="preserve"> týkajících se DPH</w:t>
      </w:r>
      <w:r w:rsidR="004B48F8" w:rsidRPr="009B0C15">
        <w:rPr>
          <w:rFonts w:ascii="Arial" w:hAnsi="Arial" w:cs="Arial"/>
          <w:sz w:val="22"/>
          <w:szCs w:val="22"/>
        </w:rPr>
        <w:t xml:space="preserve">, které budou mít prokazatelný vliv na výši </w:t>
      </w:r>
      <w:r w:rsidR="008F563F">
        <w:rPr>
          <w:rFonts w:ascii="Arial" w:hAnsi="Arial" w:cs="Arial"/>
          <w:sz w:val="22"/>
          <w:szCs w:val="22"/>
        </w:rPr>
        <w:t xml:space="preserve">kupní </w:t>
      </w:r>
      <w:r w:rsidR="004B48F8" w:rsidRPr="009B0C15">
        <w:rPr>
          <w:rFonts w:ascii="Arial" w:hAnsi="Arial" w:cs="Arial"/>
          <w:sz w:val="22"/>
          <w:szCs w:val="22"/>
        </w:rPr>
        <w:t>ce</w:t>
      </w:r>
      <w:r w:rsidR="008F563F">
        <w:rPr>
          <w:rFonts w:ascii="Arial" w:hAnsi="Arial" w:cs="Arial"/>
          <w:sz w:val="22"/>
          <w:szCs w:val="22"/>
        </w:rPr>
        <w:t>ny</w:t>
      </w:r>
      <w:r w:rsidR="004B48F8" w:rsidRPr="009B0C15">
        <w:rPr>
          <w:rFonts w:ascii="Arial" w:hAnsi="Arial" w:cs="Arial"/>
          <w:sz w:val="22"/>
          <w:szCs w:val="22"/>
        </w:rPr>
        <w:t>.</w:t>
      </w:r>
      <w:r w:rsidR="008F563F">
        <w:rPr>
          <w:rFonts w:ascii="Arial" w:hAnsi="Arial" w:cs="Arial"/>
          <w:sz w:val="22"/>
          <w:szCs w:val="22"/>
        </w:rPr>
        <w:t xml:space="preserve"> DPH bude ke</w:t>
      </w:r>
      <w:r w:rsidR="002B635D">
        <w:rPr>
          <w:rFonts w:ascii="Arial" w:hAnsi="Arial" w:cs="Arial"/>
          <w:sz w:val="22"/>
          <w:szCs w:val="22"/>
        </w:rPr>
        <w:t> </w:t>
      </w:r>
      <w:r w:rsidR="008F563F">
        <w:rPr>
          <w:rFonts w:ascii="Arial" w:hAnsi="Arial" w:cs="Arial"/>
          <w:sz w:val="22"/>
          <w:szCs w:val="22"/>
        </w:rPr>
        <w:t>kupní ceně připočteno v souladu s právními předpisy účinnými ke dni uskutečnění zdanitelného plnění. Odpovědnost za stanovení výše DPH nese prodávající.</w:t>
      </w:r>
    </w:p>
    <w:p w14:paraId="34F867CA" w14:textId="77777777" w:rsidR="00915755" w:rsidRPr="009B0C15" w:rsidRDefault="00915755" w:rsidP="009B0C15">
      <w:pPr>
        <w:tabs>
          <w:tab w:val="num" w:pos="360"/>
          <w:tab w:val="left" w:pos="3060"/>
        </w:tabs>
        <w:jc w:val="both"/>
        <w:rPr>
          <w:rFonts w:ascii="Arial" w:hAnsi="Arial" w:cs="Arial"/>
          <w:sz w:val="22"/>
          <w:szCs w:val="22"/>
        </w:rPr>
      </w:pPr>
    </w:p>
    <w:p w14:paraId="4F92AC89" w14:textId="77777777"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t>V.</w:t>
      </w:r>
    </w:p>
    <w:p w14:paraId="48F1E1F4" w14:textId="77777777" w:rsidR="00A75182" w:rsidRPr="009B0C15" w:rsidRDefault="00A042B7" w:rsidP="009B0C15">
      <w:pPr>
        <w:jc w:val="center"/>
        <w:rPr>
          <w:rFonts w:ascii="Arial" w:hAnsi="Arial" w:cs="Arial"/>
          <w:b/>
          <w:caps/>
          <w:sz w:val="22"/>
          <w:szCs w:val="22"/>
        </w:rPr>
      </w:pPr>
      <w:r w:rsidRPr="009B0C15">
        <w:rPr>
          <w:rFonts w:ascii="Arial" w:hAnsi="Arial" w:cs="Arial"/>
          <w:b/>
          <w:sz w:val="22"/>
          <w:szCs w:val="22"/>
        </w:rPr>
        <w:t>Platební podmínky</w:t>
      </w:r>
    </w:p>
    <w:p w14:paraId="027633D9" w14:textId="77777777" w:rsidR="00A75182" w:rsidRPr="009B0C15" w:rsidRDefault="00A75182" w:rsidP="009B0C15">
      <w:pPr>
        <w:rPr>
          <w:rFonts w:ascii="Arial" w:hAnsi="Arial" w:cs="Arial"/>
          <w:sz w:val="22"/>
          <w:szCs w:val="22"/>
        </w:rPr>
      </w:pPr>
    </w:p>
    <w:p w14:paraId="0BAFB605" w14:textId="35847320" w:rsidR="004C321E" w:rsidRPr="009B0C15" w:rsidRDefault="00375094" w:rsidP="00A5612B">
      <w:pPr>
        <w:pStyle w:val="Bezmezer"/>
        <w:numPr>
          <w:ilvl w:val="1"/>
          <w:numId w:val="8"/>
        </w:numPr>
        <w:tabs>
          <w:tab w:val="clear" w:pos="0"/>
        </w:tabs>
        <w:jc w:val="both"/>
        <w:rPr>
          <w:rFonts w:ascii="Arial" w:hAnsi="Arial" w:cs="Arial"/>
          <w:sz w:val="22"/>
          <w:szCs w:val="22"/>
        </w:rPr>
      </w:pPr>
      <w:r>
        <w:rPr>
          <w:rFonts w:ascii="Arial" w:hAnsi="Arial" w:cs="Arial"/>
          <w:sz w:val="22"/>
          <w:szCs w:val="22"/>
        </w:rPr>
        <w:t>Kupní c</w:t>
      </w:r>
      <w:r w:rsidR="00500584" w:rsidRPr="009B0C15">
        <w:rPr>
          <w:rFonts w:ascii="Arial" w:hAnsi="Arial" w:cs="Arial"/>
          <w:sz w:val="22"/>
          <w:szCs w:val="22"/>
        </w:rPr>
        <w:t xml:space="preserve">ena </w:t>
      </w:r>
      <w:r w:rsidR="004C321E" w:rsidRPr="009B0C15">
        <w:rPr>
          <w:rFonts w:ascii="Arial" w:hAnsi="Arial" w:cs="Arial"/>
          <w:sz w:val="22"/>
          <w:szCs w:val="22"/>
        </w:rPr>
        <w:t xml:space="preserve">dle čl. IV. této smlouvy </w:t>
      </w:r>
      <w:r w:rsidR="000F1F85" w:rsidRPr="009B0C15">
        <w:rPr>
          <w:rFonts w:ascii="Arial" w:hAnsi="Arial" w:cs="Arial"/>
          <w:sz w:val="22"/>
          <w:szCs w:val="22"/>
        </w:rPr>
        <w:t xml:space="preserve">bude </w:t>
      </w:r>
      <w:r>
        <w:rPr>
          <w:rFonts w:ascii="Arial" w:hAnsi="Arial" w:cs="Arial"/>
          <w:sz w:val="22"/>
          <w:szCs w:val="22"/>
        </w:rPr>
        <w:t>u</w:t>
      </w:r>
      <w:r w:rsidR="004C321E" w:rsidRPr="009B0C15">
        <w:rPr>
          <w:rFonts w:ascii="Arial" w:hAnsi="Arial" w:cs="Arial"/>
          <w:sz w:val="22"/>
          <w:szCs w:val="22"/>
        </w:rPr>
        <w:t>hrazena na základě faktur</w:t>
      </w:r>
      <w:r>
        <w:rPr>
          <w:rFonts w:ascii="Arial" w:hAnsi="Arial" w:cs="Arial"/>
          <w:sz w:val="22"/>
          <w:szCs w:val="22"/>
        </w:rPr>
        <w:t>y</w:t>
      </w:r>
      <w:r w:rsidR="000F1F85" w:rsidRPr="009B0C15">
        <w:rPr>
          <w:rFonts w:ascii="Arial" w:hAnsi="Arial" w:cs="Arial"/>
          <w:sz w:val="22"/>
          <w:szCs w:val="22"/>
        </w:rPr>
        <w:t xml:space="preserve"> </w:t>
      </w:r>
      <w:r w:rsidR="00500584" w:rsidRPr="009B0C15">
        <w:rPr>
          <w:rFonts w:ascii="Arial" w:hAnsi="Arial" w:cs="Arial"/>
          <w:sz w:val="22"/>
          <w:szCs w:val="22"/>
        </w:rPr>
        <w:t>– daňov</w:t>
      </w:r>
      <w:r>
        <w:rPr>
          <w:rFonts w:ascii="Arial" w:hAnsi="Arial" w:cs="Arial"/>
          <w:sz w:val="22"/>
          <w:szCs w:val="22"/>
        </w:rPr>
        <w:t>ého</w:t>
      </w:r>
      <w:r w:rsidR="00500584" w:rsidRPr="009B0C15">
        <w:rPr>
          <w:rFonts w:ascii="Arial" w:hAnsi="Arial" w:cs="Arial"/>
          <w:sz w:val="22"/>
          <w:szCs w:val="22"/>
        </w:rPr>
        <w:t xml:space="preserve"> doklad</w:t>
      </w:r>
      <w:r>
        <w:rPr>
          <w:rFonts w:ascii="Arial" w:hAnsi="Arial" w:cs="Arial"/>
          <w:sz w:val="22"/>
          <w:szCs w:val="22"/>
        </w:rPr>
        <w:t>u</w:t>
      </w:r>
      <w:r w:rsidR="00500584" w:rsidRPr="009B0C15">
        <w:rPr>
          <w:rFonts w:ascii="Arial" w:hAnsi="Arial" w:cs="Arial"/>
          <w:sz w:val="22"/>
          <w:szCs w:val="22"/>
        </w:rPr>
        <w:t xml:space="preserve"> </w:t>
      </w:r>
      <w:r w:rsidR="000F1F85" w:rsidRPr="009B0C15">
        <w:rPr>
          <w:rFonts w:ascii="Arial" w:hAnsi="Arial" w:cs="Arial"/>
          <w:sz w:val="22"/>
          <w:szCs w:val="22"/>
        </w:rPr>
        <w:t>vystaven</w:t>
      </w:r>
      <w:r>
        <w:rPr>
          <w:rFonts w:ascii="Arial" w:hAnsi="Arial" w:cs="Arial"/>
          <w:sz w:val="22"/>
          <w:szCs w:val="22"/>
        </w:rPr>
        <w:t>ého</w:t>
      </w:r>
      <w:r w:rsidR="000F1F85" w:rsidRPr="009B0C15">
        <w:rPr>
          <w:rFonts w:ascii="Arial" w:hAnsi="Arial" w:cs="Arial"/>
          <w:sz w:val="22"/>
          <w:szCs w:val="22"/>
        </w:rPr>
        <w:t xml:space="preserve"> </w:t>
      </w:r>
      <w:r>
        <w:rPr>
          <w:rFonts w:ascii="Arial" w:hAnsi="Arial" w:cs="Arial"/>
          <w:sz w:val="22"/>
          <w:szCs w:val="22"/>
        </w:rPr>
        <w:t>prodávajícím</w:t>
      </w:r>
      <w:r w:rsidR="004C321E" w:rsidRPr="009B0C15">
        <w:rPr>
          <w:rFonts w:ascii="Arial" w:hAnsi="Arial" w:cs="Arial"/>
          <w:sz w:val="22"/>
          <w:szCs w:val="22"/>
        </w:rPr>
        <w:t>.</w:t>
      </w:r>
      <w:r w:rsidR="00E721E7" w:rsidRPr="009B0C15">
        <w:rPr>
          <w:rFonts w:ascii="Arial" w:hAnsi="Arial" w:cs="Arial"/>
          <w:sz w:val="22"/>
          <w:szCs w:val="22"/>
        </w:rPr>
        <w:t xml:space="preserve"> </w:t>
      </w:r>
      <w:r>
        <w:rPr>
          <w:rFonts w:ascii="Arial" w:hAnsi="Arial" w:cs="Arial"/>
          <w:sz w:val="22"/>
          <w:szCs w:val="22"/>
        </w:rPr>
        <w:t>Prodávající</w:t>
      </w:r>
      <w:r w:rsidR="00742320" w:rsidRPr="009B0C15">
        <w:rPr>
          <w:rFonts w:ascii="Arial" w:hAnsi="Arial" w:cs="Arial"/>
          <w:sz w:val="22"/>
          <w:szCs w:val="22"/>
        </w:rPr>
        <w:t xml:space="preserve"> je oprávněn vystavit </w:t>
      </w:r>
      <w:r>
        <w:rPr>
          <w:rFonts w:ascii="Arial" w:hAnsi="Arial" w:cs="Arial"/>
          <w:sz w:val="22"/>
          <w:szCs w:val="22"/>
        </w:rPr>
        <w:t xml:space="preserve">kupujícímu </w:t>
      </w:r>
      <w:r w:rsidR="00742320" w:rsidRPr="009B0C15">
        <w:rPr>
          <w:rFonts w:ascii="Arial" w:hAnsi="Arial" w:cs="Arial"/>
          <w:sz w:val="22"/>
          <w:szCs w:val="22"/>
        </w:rPr>
        <w:t>faktur</w:t>
      </w:r>
      <w:r w:rsidR="00861400" w:rsidRPr="009B0C15">
        <w:rPr>
          <w:rFonts w:ascii="Arial" w:hAnsi="Arial" w:cs="Arial"/>
          <w:sz w:val="22"/>
          <w:szCs w:val="22"/>
        </w:rPr>
        <w:t>u</w:t>
      </w:r>
      <w:r w:rsidR="00AB083F">
        <w:rPr>
          <w:rFonts w:ascii="Arial" w:hAnsi="Arial" w:cs="Arial"/>
          <w:sz w:val="22"/>
          <w:szCs w:val="22"/>
        </w:rPr>
        <w:t xml:space="preserve"> znějící na první polovinu sjednané kupní ceny po uzavření této smlouvy. Prodávající je oprávněn vystavit kupujícímu </w:t>
      </w:r>
      <w:r w:rsidR="00AB083F" w:rsidRPr="009B0C15">
        <w:rPr>
          <w:rFonts w:ascii="Arial" w:hAnsi="Arial" w:cs="Arial"/>
          <w:sz w:val="22"/>
          <w:szCs w:val="22"/>
        </w:rPr>
        <w:t>fakturu</w:t>
      </w:r>
      <w:r w:rsidR="00AB083F">
        <w:rPr>
          <w:rFonts w:ascii="Arial" w:hAnsi="Arial" w:cs="Arial"/>
          <w:sz w:val="22"/>
          <w:szCs w:val="22"/>
        </w:rPr>
        <w:t xml:space="preserve"> znějící na druhou polovinu sjednané kupní ceny </w:t>
      </w:r>
      <w:r w:rsidR="00E6052A" w:rsidRPr="009B0C15">
        <w:rPr>
          <w:rFonts w:ascii="Arial" w:hAnsi="Arial" w:cs="Arial"/>
          <w:sz w:val="22"/>
          <w:szCs w:val="22"/>
        </w:rPr>
        <w:t>po</w:t>
      </w:r>
      <w:r>
        <w:rPr>
          <w:rFonts w:ascii="Arial" w:hAnsi="Arial" w:cs="Arial"/>
          <w:sz w:val="22"/>
          <w:szCs w:val="22"/>
        </w:rPr>
        <w:t> </w:t>
      </w:r>
      <w:r w:rsidR="00861400" w:rsidRPr="009B0C15">
        <w:rPr>
          <w:rFonts w:ascii="Arial" w:hAnsi="Arial" w:cs="Arial"/>
          <w:sz w:val="22"/>
          <w:szCs w:val="22"/>
        </w:rPr>
        <w:t xml:space="preserve">řádném předání </w:t>
      </w:r>
      <w:r w:rsidR="008245CC">
        <w:rPr>
          <w:rFonts w:ascii="Arial" w:hAnsi="Arial" w:cs="Arial"/>
          <w:sz w:val="22"/>
          <w:szCs w:val="22"/>
        </w:rPr>
        <w:t>P</w:t>
      </w:r>
      <w:r>
        <w:rPr>
          <w:rFonts w:ascii="Arial" w:hAnsi="Arial" w:cs="Arial"/>
          <w:sz w:val="22"/>
          <w:szCs w:val="22"/>
        </w:rPr>
        <w:t>ředmětu koupě</w:t>
      </w:r>
      <w:r w:rsidR="008245CC">
        <w:rPr>
          <w:rFonts w:ascii="Arial" w:hAnsi="Arial" w:cs="Arial"/>
          <w:sz w:val="22"/>
          <w:szCs w:val="22"/>
        </w:rPr>
        <w:t xml:space="preserve"> nebo jeho části</w:t>
      </w:r>
      <w:r w:rsidR="00863D53">
        <w:rPr>
          <w:rFonts w:ascii="Arial" w:hAnsi="Arial" w:cs="Arial"/>
          <w:sz w:val="22"/>
          <w:szCs w:val="22"/>
        </w:rPr>
        <w:t xml:space="preserve">, včetně </w:t>
      </w:r>
      <w:r w:rsidR="0010471F">
        <w:rPr>
          <w:rFonts w:ascii="Arial" w:hAnsi="Arial" w:cs="Arial"/>
          <w:sz w:val="22"/>
          <w:szCs w:val="22"/>
        </w:rPr>
        <w:t xml:space="preserve">všech dokladů, </w:t>
      </w:r>
      <w:r w:rsidR="00863D53">
        <w:rPr>
          <w:rFonts w:ascii="Arial" w:hAnsi="Arial" w:cs="Arial"/>
          <w:sz w:val="22"/>
          <w:szCs w:val="22"/>
        </w:rPr>
        <w:t>jeho instalace</w:t>
      </w:r>
      <w:r w:rsidR="008245CC">
        <w:rPr>
          <w:rFonts w:ascii="Arial" w:hAnsi="Arial" w:cs="Arial"/>
          <w:sz w:val="22"/>
          <w:szCs w:val="22"/>
        </w:rPr>
        <w:t xml:space="preserve">, </w:t>
      </w:r>
      <w:r w:rsidR="00863D53">
        <w:rPr>
          <w:rFonts w:ascii="Arial" w:hAnsi="Arial" w:cs="Arial"/>
          <w:sz w:val="22"/>
          <w:szCs w:val="22"/>
        </w:rPr>
        <w:t>uvedení do provozu</w:t>
      </w:r>
      <w:r w:rsidR="008245CC">
        <w:rPr>
          <w:rFonts w:ascii="Arial" w:hAnsi="Arial" w:cs="Arial"/>
          <w:sz w:val="22"/>
          <w:szCs w:val="22"/>
        </w:rPr>
        <w:t>, zaškolení personálu v den předání a odvozu obalového materiálu</w:t>
      </w:r>
      <w:r w:rsidR="0010471F">
        <w:rPr>
          <w:rFonts w:ascii="Arial" w:hAnsi="Arial" w:cs="Arial"/>
          <w:sz w:val="22"/>
          <w:szCs w:val="22"/>
        </w:rPr>
        <w:t>,</w:t>
      </w:r>
      <w:r>
        <w:rPr>
          <w:rFonts w:ascii="Arial" w:hAnsi="Arial" w:cs="Arial"/>
          <w:sz w:val="22"/>
          <w:szCs w:val="22"/>
        </w:rPr>
        <w:t xml:space="preserve"> dle</w:t>
      </w:r>
      <w:r w:rsidR="00861400" w:rsidRPr="009B0C15">
        <w:rPr>
          <w:rFonts w:ascii="Arial" w:hAnsi="Arial" w:cs="Arial"/>
          <w:sz w:val="22"/>
          <w:szCs w:val="22"/>
        </w:rPr>
        <w:t xml:space="preserve"> této smlouvy </w:t>
      </w:r>
      <w:r>
        <w:rPr>
          <w:rFonts w:ascii="Arial" w:hAnsi="Arial" w:cs="Arial"/>
          <w:sz w:val="22"/>
          <w:szCs w:val="22"/>
        </w:rPr>
        <w:t>kupujícímu</w:t>
      </w:r>
      <w:r w:rsidR="00861400" w:rsidRPr="009B0C15">
        <w:rPr>
          <w:rFonts w:ascii="Arial" w:hAnsi="Arial" w:cs="Arial"/>
          <w:sz w:val="22"/>
          <w:szCs w:val="22"/>
        </w:rPr>
        <w:t xml:space="preserve">, </w:t>
      </w:r>
      <w:r w:rsidR="000C5FC7">
        <w:rPr>
          <w:rFonts w:ascii="Arial" w:hAnsi="Arial" w:cs="Arial"/>
          <w:sz w:val="22"/>
          <w:szCs w:val="22"/>
        </w:rPr>
        <w:t xml:space="preserve">což bude osvědčeno podpisem příslušného protokolu kupujícím (částečného či pro celý Předmět koupě), </w:t>
      </w:r>
      <w:r>
        <w:rPr>
          <w:rFonts w:ascii="Arial" w:hAnsi="Arial" w:cs="Arial"/>
          <w:sz w:val="22"/>
          <w:szCs w:val="22"/>
        </w:rPr>
        <w:t xml:space="preserve">a to </w:t>
      </w:r>
      <w:r w:rsidR="00861400" w:rsidRPr="009B0C15">
        <w:rPr>
          <w:rFonts w:ascii="Arial" w:hAnsi="Arial" w:cs="Arial"/>
          <w:sz w:val="22"/>
          <w:szCs w:val="22"/>
        </w:rPr>
        <w:t xml:space="preserve">ve výši </w:t>
      </w:r>
      <w:r w:rsidR="0010471F">
        <w:rPr>
          <w:rFonts w:ascii="Arial" w:hAnsi="Arial" w:cs="Arial"/>
          <w:sz w:val="22"/>
          <w:szCs w:val="22"/>
        </w:rPr>
        <w:t>uvedené ve</w:t>
      </w:r>
      <w:r w:rsidR="00861400" w:rsidRPr="009B0C15">
        <w:rPr>
          <w:rFonts w:ascii="Arial" w:hAnsi="Arial" w:cs="Arial"/>
          <w:sz w:val="22"/>
          <w:szCs w:val="22"/>
        </w:rPr>
        <w:t xml:space="preserve"> čl. IV. této smlouvy</w:t>
      </w:r>
      <w:r w:rsidR="00E6052A" w:rsidRPr="009B0C15">
        <w:rPr>
          <w:rFonts w:ascii="Arial" w:hAnsi="Arial" w:cs="Arial"/>
          <w:sz w:val="22"/>
          <w:szCs w:val="22"/>
        </w:rPr>
        <w:t>.</w:t>
      </w:r>
    </w:p>
    <w:p w14:paraId="6EE69B68" w14:textId="77777777" w:rsidR="00E721E7" w:rsidRPr="009B0C15" w:rsidRDefault="00E721E7" w:rsidP="009B0C15">
      <w:pPr>
        <w:ind w:left="357" w:hanging="357"/>
        <w:jc w:val="both"/>
        <w:rPr>
          <w:rFonts w:ascii="Arial" w:hAnsi="Arial" w:cs="Arial"/>
          <w:sz w:val="22"/>
          <w:szCs w:val="22"/>
        </w:rPr>
      </w:pPr>
    </w:p>
    <w:p w14:paraId="607F2C39" w14:textId="5C222216" w:rsidR="00375094" w:rsidRPr="009B0C15" w:rsidRDefault="00A75182" w:rsidP="00375094">
      <w:pPr>
        <w:ind w:left="357" w:hanging="357"/>
        <w:jc w:val="both"/>
        <w:rPr>
          <w:rFonts w:ascii="Arial" w:hAnsi="Arial" w:cs="Arial"/>
          <w:sz w:val="22"/>
          <w:szCs w:val="22"/>
        </w:rPr>
      </w:pPr>
      <w:r w:rsidRPr="009B0C15">
        <w:rPr>
          <w:rFonts w:ascii="Arial" w:hAnsi="Arial" w:cs="Arial"/>
          <w:sz w:val="22"/>
          <w:szCs w:val="22"/>
        </w:rPr>
        <w:t>2.</w:t>
      </w:r>
      <w:r w:rsidRPr="009B0C15">
        <w:rPr>
          <w:rFonts w:ascii="Arial" w:hAnsi="Arial" w:cs="Arial"/>
          <w:sz w:val="22"/>
          <w:szCs w:val="22"/>
        </w:rPr>
        <w:tab/>
      </w:r>
      <w:r w:rsidR="00375094">
        <w:rPr>
          <w:rFonts w:ascii="Arial" w:hAnsi="Arial" w:cs="Arial"/>
          <w:sz w:val="22"/>
          <w:szCs w:val="22"/>
        </w:rPr>
        <w:t>D</w:t>
      </w:r>
      <w:r w:rsidRPr="009B0C15">
        <w:rPr>
          <w:rFonts w:ascii="Arial" w:hAnsi="Arial" w:cs="Arial"/>
          <w:sz w:val="22"/>
          <w:szCs w:val="22"/>
        </w:rPr>
        <w:t>aňov</w:t>
      </w:r>
      <w:r w:rsidR="00375094">
        <w:rPr>
          <w:rFonts w:ascii="Arial" w:hAnsi="Arial" w:cs="Arial"/>
          <w:sz w:val="22"/>
          <w:szCs w:val="22"/>
        </w:rPr>
        <w:t>ý doklad</w:t>
      </w:r>
      <w:r w:rsidRPr="009B0C15">
        <w:rPr>
          <w:rFonts w:ascii="Arial" w:hAnsi="Arial" w:cs="Arial"/>
          <w:sz w:val="22"/>
          <w:szCs w:val="22"/>
        </w:rPr>
        <w:t xml:space="preserve"> musí obsahovat náležitosti dle </w:t>
      </w:r>
      <w:r w:rsidR="00963B18">
        <w:rPr>
          <w:rFonts w:ascii="Arial" w:hAnsi="Arial" w:cs="Arial"/>
          <w:sz w:val="22"/>
          <w:szCs w:val="22"/>
        </w:rPr>
        <w:t xml:space="preserve">zákona č. 235/2004 Sb., </w:t>
      </w:r>
      <w:r w:rsidR="00963B18" w:rsidRPr="00963B18">
        <w:rPr>
          <w:rFonts w:ascii="Arial" w:hAnsi="Arial" w:cs="Arial"/>
          <w:sz w:val="22"/>
          <w:szCs w:val="22"/>
        </w:rPr>
        <w:t>o dani z přidané hodnoty</w:t>
      </w:r>
      <w:r w:rsidR="00963B18">
        <w:rPr>
          <w:rFonts w:ascii="Arial" w:hAnsi="Arial" w:cs="Arial"/>
          <w:sz w:val="22"/>
          <w:szCs w:val="22"/>
        </w:rPr>
        <w:t>, ve znění pozdějších předpisů</w:t>
      </w:r>
      <w:r w:rsidR="003556D3">
        <w:rPr>
          <w:rFonts w:ascii="Arial" w:hAnsi="Arial" w:cs="Arial"/>
          <w:sz w:val="22"/>
          <w:szCs w:val="22"/>
        </w:rPr>
        <w:t xml:space="preserve">, a dále musí být označen číslem </w:t>
      </w:r>
      <w:r w:rsidR="002E3F92">
        <w:rPr>
          <w:rFonts w:ascii="Arial" w:hAnsi="Arial" w:cs="Arial"/>
          <w:sz w:val="22"/>
          <w:szCs w:val="22"/>
        </w:rPr>
        <w:t xml:space="preserve">a názvem </w:t>
      </w:r>
      <w:r w:rsidR="003556D3">
        <w:rPr>
          <w:rFonts w:ascii="Arial" w:hAnsi="Arial" w:cs="Arial"/>
          <w:sz w:val="22"/>
          <w:szCs w:val="22"/>
        </w:rPr>
        <w:t>projektu</w:t>
      </w:r>
      <w:r w:rsidR="002E3F92">
        <w:rPr>
          <w:rFonts w:ascii="Arial" w:hAnsi="Arial" w:cs="Arial"/>
          <w:sz w:val="22"/>
          <w:szCs w:val="22"/>
        </w:rPr>
        <w:t xml:space="preserve">: </w:t>
      </w:r>
      <w:r w:rsidR="002E3F92" w:rsidRPr="002E3F92">
        <w:rPr>
          <w:rFonts w:ascii="Arial" w:hAnsi="Arial" w:cs="Arial"/>
          <w:sz w:val="22"/>
          <w:szCs w:val="22"/>
        </w:rPr>
        <w:t>CZ.01.01.01/02/22_003/0000244</w:t>
      </w:r>
      <w:r w:rsidR="002E3F92">
        <w:rPr>
          <w:rFonts w:ascii="Arial" w:hAnsi="Arial" w:cs="Arial"/>
          <w:sz w:val="22"/>
          <w:szCs w:val="22"/>
        </w:rPr>
        <w:t xml:space="preserve">, </w:t>
      </w:r>
      <w:r w:rsidR="002E3F92" w:rsidRPr="002E3F92">
        <w:rPr>
          <w:rFonts w:ascii="Arial" w:hAnsi="Arial" w:cs="Arial"/>
          <w:sz w:val="22"/>
          <w:szCs w:val="22"/>
        </w:rPr>
        <w:t>SANS SOUCI, s.r.o. - Zavedení aditivní technologie výroby komponent a následného nanášení ochranných povrchů</w:t>
      </w:r>
      <w:r w:rsidRPr="009B0C15">
        <w:rPr>
          <w:rFonts w:ascii="Arial" w:hAnsi="Arial" w:cs="Arial"/>
          <w:sz w:val="22"/>
          <w:szCs w:val="22"/>
        </w:rPr>
        <w:t>. V případě, že daňov</w:t>
      </w:r>
      <w:r w:rsidR="00375094">
        <w:rPr>
          <w:rFonts w:ascii="Arial" w:hAnsi="Arial" w:cs="Arial"/>
          <w:sz w:val="22"/>
          <w:szCs w:val="22"/>
        </w:rPr>
        <w:t>ý doklad</w:t>
      </w:r>
      <w:r w:rsidRPr="009B0C15">
        <w:rPr>
          <w:rFonts w:ascii="Arial" w:hAnsi="Arial" w:cs="Arial"/>
          <w:sz w:val="22"/>
          <w:szCs w:val="22"/>
        </w:rPr>
        <w:t xml:space="preserve"> nebud</w:t>
      </w:r>
      <w:r w:rsidR="00375094">
        <w:rPr>
          <w:rFonts w:ascii="Arial" w:hAnsi="Arial" w:cs="Arial"/>
          <w:sz w:val="22"/>
          <w:szCs w:val="22"/>
        </w:rPr>
        <w:t>e</w:t>
      </w:r>
      <w:r w:rsidRPr="009B0C15">
        <w:rPr>
          <w:rFonts w:ascii="Arial" w:hAnsi="Arial" w:cs="Arial"/>
          <w:sz w:val="22"/>
          <w:szCs w:val="22"/>
        </w:rPr>
        <w:t xml:space="preserve"> mít odpovídající náležitosti, je </w:t>
      </w:r>
      <w:r w:rsidR="00375094">
        <w:rPr>
          <w:rFonts w:ascii="Arial" w:hAnsi="Arial" w:cs="Arial"/>
          <w:sz w:val="22"/>
          <w:szCs w:val="22"/>
        </w:rPr>
        <w:t xml:space="preserve">kupující </w:t>
      </w:r>
      <w:r w:rsidRPr="009B0C15">
        <w:rPr>
          <w:rFonts w:ascii="Arial" w:hAnsi="Arial" w:cs="Arial"/>
          <w:sz w:val="22"/>
          <w:szCs w:val="22"/>
        </w:rPr>
        <w:t>oprávněn zaslat je</w:t>
      </w:r>
      <w:r w:rsidR="00375094">
        <w:rPr>
          <w:rFonts w:ascii="Arial" w:hAnsi="Arial" w:cs="Arial"/>
          <w:sz w:val="22"/>
          <w:szCs w:val="22"/>
        </w:rPr>
        <w:t>j</w:t>
      </w:r>
      <w:r w:rsidRPr="009B0C15">
        <w:rPr>
          <w:rFonts w:ascii="Arial" w:hAnsi="Arial" w:cs="Arial"/>
          <w:sz w:val="22"/>
          <w:szCs w:val="22"/>
        </w:rPr>
        <w:t xml:space="preserve"> ve lhůtě splatnosti zpět</w:t>
      </w:r>
      <w:r w:rsidR="008245CC">
        <w:rPr>
          <w:rFonts w:ascii="Arial" w:hAnsi="Arial" w:cs="Arial"/>
          <w:sz w:val="22"/>
          <w:szCs w:val="22"/>
        </w:rPr>
        <w:t xml:space="preserve"> společně s informací, v čem spatřuje nesprávnost vystaveného dokladu</w:t>
      </w:r>
      <w:r w:rsidRPr="009B0C15">
        <w:rPr>
          <w:rFonts w:ascii="Arial" w:hAnsi="Arial" w:cs="Arial"/>
          <w:sz w:val="22"/>
          <w:szCs w:val="22"/>
        </w:rPr>
        <w:t>. V takovém případě se daňový doklad nestává splatným.</w:t>
      </w:r>
      <w:r w:rsidR="004B48F8" w:rsidRPr="009B0C15">
        <w:rPr>
          <w:rFonts w:ascii="Arial" w:hAnsi="Arial" w:cs="Arial"/>
          <w:sz w:val="22"/>
          <w:szCs w:val="22"/>
        </w:rPr>
        <w:t xml:space="preserve"> Lhůta splatnosti počíná běžet </w:t>
      </w:r>
      <w:r w:rsidRPr="009B0C15">
        <w:rPr>
          <w:rFonts w:ascii="Arial" w:hAnsi="Arial" w:cs="Arial"/>
          <w:sz w:val="22"/>
          <w:szCs w:val="22"/>
        </w:rPr>
        <w:t>až</w:t>
      </w:r>
      <w:r w:rsidR="00375094">
        <w:rPr>
          <w:rFonts w:ascii="Arial" w:hAnsi="Arial" w:cs="Arial"/>
          <w:sz w:val="22"/>
          <w:szCs w:val="22"/>
        </w:rPr>
        <w:t> </w:t>
      </w:r>
      <w:r w:rsidRPr="009B0C15">
        <w:rPr>
          <w:rFonts w:ascii="Arial" w:hAnsi="Arial" w:cs="Arial"/>
          <w:sz w:val="22"/>
          <w:szCs w:val="22"/>
        </w:rPr>
        <w:t>po</w:t>
      </w:r>
      <w:r w:rsidR="0010471F">
        <w:rPr>
          <w:rFonts w:ascii="Arial" w:hAnsi="Arial" w:cs="Arial"/>
          <w:sz w:val="22"/>
          <w:szCs w:val="22"/>
        </w:rPr>
        <w:t> </w:t>
      </w:r>
      <w:r w:rsidRPr="009B0C15">
        <w:rPr>
          <w:rFonts w:ascii="Arial" w:hAnsi="Arial" w:cs="Arial"/>
          <w:sz w:val="22"/>
          <w:szCs w:val="22"/>
        </w:rPr>
        <w:t>doručení doplněn</w:t>
      </w:r>
      <w:r w:rsidR="00375094">
        <w:rPr>
          <w:rFonts w:ascii="Arial" w:hAnsi="Arial" w:cs="Arial"/>
          <w:sz w:val="22"/>
          <w:szCs w:val="22"/>
        </w:rPr>
        <w:t>ého</w:t>
      </w:r>
      <w:r w:rsidRPr="009B0C15">
        <w:rPr>
          <w:rFonts w:ascii="Arial" w:hAnsi="Arial" w:cs="Arial"/>
          <w:sz w:val="22"/>
          <w:szCs w:val="22"/>
        </w:rPr>
        <w:t xml:space="preserve"> či opraven</w:t>
      </w:r>
      <w:r w:rsidR="00375094">
        <w:rPr>
          <w:rFonts w:ascii="Arial" w:hAnsi="Arial" w:cs="Arial"/>
          <w:sz w:val="22"/>
          <w:szCs w:val="22"/>
        </w:rPr>
        <w:t>ého</w:t>
      </w:r>
      <w:r w:rsidRPr="009B0C15">
        <w:rPr>
          <w:rFonts w:ascii="Arial" w:hAnsi="Arial" w:cs="Arial"/>
          <w:sz w:val="22"/>
          <w:szCs w:val="22"/>
        </w:rPr>
        <w:t xml:space="preserve"> doklad</w:t>
      </w:r>
      <w:r w:rsidR="00375094">
        <w:rPr>
          <w:rFonts w:ascii="Arial" w:hAnsi="Arial" w:cs="Arial"/>
          <w:sz w:val="22"/>
          <w:szCs w:val="22"/>
        </w:rPr>
        <w:t>u</w:t>
      </w:r>
      <w:r w:rsidRPr="009B0C15">
        <w:rPr>
          <w:rFonts w:ascii="Arial" w:hAnsi="Arial" w:cs="Arial"/>
          <w:sz w:val="22"/>
          <w:szCs w:val="22"/>
        </w:rPr>
        <w:t>.</w:t>
      </w:r>
      <w:r w:rsidR="00375094">
        <w:rPr>
          <w:rFonts w:ascii="Arial" w:hAnsi="Arial" w:cs="Arial"/>
          <w:sz w:val="22"/>
          <w:szCs w:val="22"/>
        </w:rPr>
        <w:t xml:space="preserve"> Tento p</w:t>
      </w:r>
      <w:r w:rsidR="00375094" w:rsidRPr="009B0C15">
        <w:rPr>
          <w:rFonts w:ascii="Arial" w:hAnsi="Arial" w:cs="Arial"/>
          <w:sz w:val="22"/>
          <w:szCs w:val="22"/>
        </w:rPr>
        <w:t xml:space="preserve">ostup </w:t>
      </w:r>
      <w:r w:rsidR="00375094">
        <w:rPr>
          <w:rFonts w:ascii="Arial" w:hAnsi="Arial" w:cs="Arial"/>
          <w:sz w:val="22"/>
          <w:szCs w:val="22"/>
        </w:rPr>
        <w:t>lze opakovat</w:t>
      </w:r>
      <w:r w:rsidR="00375094" w:rsidRPr="009B0C15">
        <w:rPr>
          <w:rFonts w:ascii="Arial" w:hAnsi="Arial" w:cs="Arial"/>
          <w:sz w:val="22"/>
          <w:szCs w:val="22"/>
        </w:rPr>
        <w:t xml:space="preserve">. Odepření plnění a s tím související vrácení faktury v souladu s tímto odstavcem nezakládá na straně </w:t>
      </w:r>
      <w:r w:rsidR="00375094">
        <w:rPr>
          <w:rFonts w:ascii="Arial" w:hAnsi="Arial" w:cs="Arial"/>
          <w:sz w:val="22"/>
          <w:szCs w:val="22"/>
        </w:rPr>
        <w:t>kupujícího</w:t>
      </w:r>
      <w:r w:rsidR="00375094" w:rsidRPr="009B0C15">
        <w:rPr>
          <w:rFonts w:ascii="Arial" w:hAnsi="Arial" w:cs="Arial"/>
          <w:sz w:val="22"/>
          <w:szCs w:val="22"/>
        </w:rPr>
        <w:t xml:space="preserve"> prodlení s plněním dluhu.</w:t>
      </w:r>
      <w:r w:rsidR="003556D3">
        <w:rPr>
          <w:rFonts w:ascii="Arial" w:hAnsi="Arial" w:cs="Arial"/>
          <w:sz w:val="22"/>
          <w:szCs w:val="22"/>
        </w:rPr>
        <w:t xml:space="preserve"> </w:t>
      </w:r>
    </w:p>
    <w:p w14:paraId="2AA9F370" w14:textId="77777777" w:rsidR="00203FED" w:rsidRPr="009B0C15" w:rsidRDefault="00203FED" w:rsidP="009B0C15">
      <w:pPr>
        <w:jc w:val="both"/>
        <w:rPr>
          <w:rFonts w:ascii="Arial" w:hAnsi="Arial" w:cs="Arial"/>
          <w:sz w:val="22"/>
          <w:szCs w:val="22"/>
        </w:rPr>
      </w:pPr>
    </w:p>
    <w:p w14:paraId="4751F873" w14:textId="4AFA5FDF" w:rsidR="00A75182" w:rsidRPr="009B0C15" w:rsidRDefault="00293F72" w:rsidP="007E5218">
      <w:pPr>
        <w:ind w:left="357" w:hanging="357"/>
        <w:jc w:val="both"/>
        <w:rPr>
          <w:rFonts w:ascii="Arial" w:hAnsi="Arial" w:cs="Arial"/>
          <w:sz w:val="22"/>
          <w:szCs w:val="22"/>
        </w:rPr>
      </w:pPr>
      <w:r w:rsidRPr="009B0C15">
        <w:rPr>
          <w:rFonts w:ascii="Arial" w:hAnsi="Arial" w:cs="Arial"/>
          <w:sz w:val="22"/>
          <w:szCs w:val="22"/>
        </w:rPr>
        <w:t>3</w:t>
      </w:r>
      <w:r w:rsidR="00A75182" w:rsidRPr="009B0C15">
        <w:rPr>
          <w:rFonts w:ascii="Arial" w:hAnsi="Arial" w:cs="Arial"/>
          <w:sz w:val="22"/>
          <w:szCs w:val="22"/>
        </w:rPr>
        <w:t xml:space="preserve">. </w:t>
      </w:r>
      <w:r w:rsidR="00A75182" w:rsidRPr="009B0C15">
        <w:rPr>
          <w:rFonts w:ascii="Arial" w:hAnsi="Arial" w:cs="Arial"/>
          <w:sz w:val="22"/>
          <w:szCs w:val="22"/>
        </w:rPr>
        <w:tab/>
      </w:r>
      <w:r w:rsidR="00375094">
        <w:rPr>
          <w:rFonts w:ascii="Arial" w:hAnsi="Arial" w:cs="Arial"/>
          <w:sz w:val="22"/>
          <w:szCs w:val="22"/>
        </w:rPr>
        <w:t>Splatnost</w:t>
      </w:r>
      <w:r w:rsidRPr="009B0C15">
        <w:rPr>
          <w:rFonts w:ascii="Arial" w:hAnsi="Arial" w:cs="Arial"/>
          <w:sz w:val="22"/>
          <w:szCs w:val="22"/>
        </w:rPr>
        <w:t xml:space="preserve"> </w:t>
      </w:r>
      <w:r w:rsidR="00A75182" w:rsidRPr="009B0C15">
        <w:rPr>
          <w:rFonts w:ascii="Arial" w:hAnsi="Arial" w:cs="Arial"/>
          <w:sz w:val="22"/>
          <w:szCs w:val="22"/>
        </w:rPr>
        <w:t>daňov</w:t>
      </w:r>
      <w:r w:rsidR="00375094">
        <w:rPr>
          <w:rFonts w:ascii="Arial" w:hAnsi="Arial" w:cs="Arial"/>
          <w:sz w:val="22"/>
          <w:szCs w:val="22"/>
        </w:rPr>
        <w:t>ého</w:t>
      </w:r>
      <w:r w:rsidR="00A75182" w:rsidRPr="009B0C15">
        <w:rPr>
          <w:rFonts w:ascii="Arial" w:hAnsi="Arial" w:cs="Arial"/>
          <w:sz w:val="22"/>
          <w:szCs w:val="22"/>
        </w:rPr>
        <w:t xml:space="preserve"> doklad</w:t>
      </w:r>
      <w:r w:rsidRPr="009B0C15">
        <w:rPr>
          <w:rFonts w:ascii="Arial" w:hAnsi="Arial" w:cs="Arial"/>
          <w:sz w:val="22"/>
          <w:szCs w:val="22"/>
        </w:rPr>
        <w:t>ů</w:t>
      </w:r>
      <w:r w:rsidR="00A75182" w:rsidRPr="009B0C15">
        <w:rPr>
          <w:rFonts w:ascii="Arial" w:hAnsi="Arial" w:cs="Arial"/>
          <w:sz w:val="22"/>
          <w:szCs w:val="22"/>
        </w:rPr>
        <w:t xml:space="preserve"> </w:t>
      </w:r>
      <w:r w:rsidRPr="009B0C15">
        <w:rPr>
          <w:rFonts w:ascii="Arial" w:hAnsi="Arial" w:cs="Arial"/>
          <w:sz w:val="22"/>
          <w:szCs w:val="22"/>
        </w:rPr>
        <w:t>činí</w:t>
      </w:r>
      <w:r w:rsidR="008245CC">
        <w:rPr>
          <w:rFonts w:ascii="Arial" w:hAnsi="Arial" w:cs="Arial"/>
          <w:sz w:val="22"/>
          <w:szCs w:val="22"/>
        </w:rPr>
        <w:t xml:space="preserve"> nejméně</w:t>
      </w:r>
      <w:r w:rsidRPr="009B0C15">
        <w:rPr>
          <w:rFonts w:ascii="Arial" w:hAnsi="Arial" w:cs="Arial"/>
          <w:sz w:val="22"/>
          <w:szCs w:val="22"/>
        </w:rPr>
        <w:t xml:space="preserve"> </w:t>
      </w:r>
      <w:r w:rsidR="003556D3">
        <w:rPr>
          <w:rFonts w:ascii="Arial" w:hAnsi="Arial" w:cs="Arial"/>
          <w:sz w:val="22"/>
          <w:szCs w:val="22"/>
        </w:rPr>
        <w:t>14</w:t>
      </w:r>
      <w:r w:rsidR="00A75182" w:rsidRPr="009B0C15">
        <w:rPr>
          <w:rFonts w:ascii="Arial" w:hAnsi="Arial" w:cs="Arial"/>
          <w:sz w:val="22"/>
          <w:szCs w:val="22"/>
        </w:rPr>
        <w:t xml:space="preserve"> dní od </w:t>
      </w:r>
      <w:r w:rsidR="004572DF" w:rsidRPr="009B0C15">
        <w:rPr>
          <w:rFonts w:ascii="Arial" w:hAnsi="Arial" w:cs="Arial"/>
          <w:sz w:val="22"/>
          <w:szCs w:val="22"/>
        </w:rPr>
        <w:t xml:space="preserve">doručení </w:t>
      </w:r>
      <w:r w:rsidR="00375094">
        <w:rPr>
          <w:rFonts w:ascii="Arial" w:hAnsi="Arial" w:cs="Arial"/>
          <w:sz w:val="22"/>
          <w:szCs w:val="22"/>
        </w:rPr>
        <w:t>kupujícímu</w:t>
      </w:r>
      <w:r w:rsidR="00A75182" w:rsidRPr="009B0C15">
        <w:rPr>
          <w:rFonts w:ascii="Arial" w:hAnsi="Arial" w:cs="Arial"/>
          <w:sz w:val="22"/>
          <w:szCs w:val="22"/>
        </w:rPr>
        <w:t>.</w:t>
      </w:r>
      <w:r w:rsidR="00375094">
        <w:rPr>
          <w:rFonts w:ascii="Arial" w:hAnsi="Arial" w:cs="Arial"/>
          <w:sz w:val="22"/>
          <w:szCs w:val="22"/>
        </w:rPr>
        <w:t xml:space="preserve"> </w:t>
      </w:r>
      <w:r w:rsidR="00A75182" w:rsidRPr="009B0C15">
        <w:rPr>
          <w:rFonts w:ascii="Arial" w:hAnsi="Arial" w:cs="Arial"/>
          <w:sz w:val="22"/>
          <w:szCs w:val="22"/>
        </w:rPr>
        <w:t>Konkrétní den splatnosti bude na</w:t>
      </w:r>
      <w:r w:rsidR="00375094">
        <w:rPr>
          <w:rFonts w:ascii="Arial" w:hAnsi="Arial" w:cs="Arial"/>
          <w:sz w:val="22"/>
          <w:szCs w:val="22"/>
        </w:rPr>
        <w:t> </w:t>
      </w:r>
      <w:r w:rsidR="00A75182" w:rsidRPr="009B0C15">
        <w:rPr>
          <w:rFonts w:ascii="Arial" w:hAnsi="Arial" w:cs="Arial"/>
          <w:sz w:val="22"/>
          <w:szCs w:val="22"/>
        </w:rPr>
        <w:t>faktuře vyznačen.</w:t>
      </w:r>
      <w:r w:rsidRPr="009B0C15">
        <w:rPr>
          <w:rFonts w:ascii="Arial" w:hAnsi="Arial" w:cs="Arial"/>
          <w:sz w:val="22"/>
          <w:szCs w:val="22"/>
        </w:rPr>
        <w:t xml:space="preserve"> Povinnost zaplatit fakturovanou částku je splněna dnem odepsání této částky z účtu </w:t>
      </w:r>
      <w:r w:rsidR="00375094">
        <w:rPr>
          <w:rFonts w:ascii="Arial" w:hAnsi="Arial" w:cs="Arial"/>
          <w:sz w:val="22"/>
          <w:szCs w:val="22"/>
        </w:rPr>
        <w:t>kupujícího</w:t>
      </w:r>
      <w:r w:rsidRPr="009B0C15">
        <w:rPr>
          <w:rFonts w:ascii="Arial" w:hAnsi="Arial" w:cs="Arial"/>
          <w:sz w:val="22"/>
          <w:szCs w:val="22"/>
        </w:rPr>
        <w:t>.</w:t>
      </w:r>
    </w:p>
    <w:p w14:paraId="0E17ED9C" w14:textId="77777777" w:rsidR="003556D3" w:rsidRDefault="003556D3" w:rsidP="009B0C15">
      <w:pPr>
        <w:tabs>
          <w:tab w:val="left" w:pos="360"/>
        </w:tabs>
        <w:jc w:val="center"/>
        <w:rPr>
          <w:rFonts w:ascii="Arial" w:hAnsi="Arial" w:cs="Arial"/>
          <w:b/>
          <w:sz w:val="22"/>
          <w:szCs w:val="22"/>
        </w:rPr>
      </w:pPr>
    </w:p>
    <w:p w14:paraId="62A646DB" w14:textId="1D6D8870"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t>VI.</w:t>
      </w:r>
    </w:p>
    <w:p w14:paraId="62750169" w14:textId="576C3B62" w:rsidR="004C34E4" w:rsidRPr="009B0C15" w:rsidRDefault="004C34E4" w:rsidP="009B0C15">
      <w:pPr>
        <w:tabs>
          <w:tab w:val="left" w:pos="540"/>
        </w:tabs>
        <w:jc w:val="center"/>
        <w:rPr>
          <w:rFonts w:ascii="Arial" w:hAnsi="Arial" w:cs="Arial"/>
          <w:b/>
          <w:sz w:val="22"/>
          <w:szCs w:val="22"/>
        </w:rPr>
      </w:pPr>
      <w:r w:rsidRPr="009B0C15">
        <w:rPr>
          <w:rFonts w:ascii="Arial" w:hAnsi="Arial" w:cs="Arial"/>
          <w:b/>
          <w:sz w:val="22"/>
          <w:szCs w:val="22"/>
        </w:rPr>
        <w:t xml:space="preserve">Odstoupení od </w:t>
      </w:r>
      <w:r w:rsidR="00375094">
        <w:rPr>
          <w:rFonts w:ascii="Arial" w:hAnsi="Arial" w:cs="Arial"/>
          <w:b/>
          <w:sz w:val="22"/>
          <w:szCs w:val="22"/>
        </w:rPr>
        <w:t xml:space="preserve">této </w:t>
      </w:r>
      <w:r w:rsidRPr="009B0C15">
        <w:rPr>
          <w:rFonts w:ascii="Arial" w:hAnsi="Arial" w:cs="Arial"/>
          <w:b/>
          <w:sz w:val="22"/>
          <w:szCs w:val="22"/>
        </w:rPr>
        <w:t>smlouvy</w:t>
      </w:r>
    </w:p>
    <w:p w14:paraId="482224F8" w14:textId="77777777" w:rsidR="00861400" w:rsidRPr="009B0C15" w:rsidRDefault="00861400" w:rsidP="009B0C15">
      <w:pPr>
        <w:pStyle w:val="Prosttext"/>
        <w:tabs>
          <w:tab w:val="num" w:pos="426"/>
        </w:tabs>
        <w:jc w:val="both"/>
        <w:rPr>
          <w:rFonts w:ascii="Arial" w:hAnsi="Arial" w:cs="Arial"/>
          <w:sz w:val="22"/>
          <w:szCs w:val="22"/>
        </w:rPr>
      </w:pPr>
    </w:p>
    <w:p w14:paraId="2AE16262" w14:textId="272B5133" w:rsidR="00816CE6" w:rsidRDefault="00375094" w:rsidP="00A5612B">
      <w:pPr>
        <w:pStyle w:val="Prosttext"/>
        <w:numPr>
          <w:ilvl w:val="0"/>
          <w:numId w:val="11"/>
        </w:numPr>
        <w:ind w:left="426"/>
        <w:jc w:val="both"/>
        <w:rPr>
          <w:rFonts w:ascii="Arial" w:hAnsi="Arial" w:cs="Arial"/>
          <w:sz w:val="22"/>
          <w:szCs w:val="22"/>
        </w:rPr>
      </w:pPr>
      <w:r>
        <w:rPr>
          <w:rFonts w:ascii="Arial" w:hAnsi="Arial" w:cs="Arial"/>
          <w:sz w:val="22"/>
          <w:szCs w:val="22"/>
        </w:rPr>
        <w:t>Kupující má</w:t>
      </w:r>
      <w:r w:rsidR="004C34E4" w:rsidRPr="009B0C15">
        <w:rPr>
          <w:rFonts w:ascii="Arial" w:hAnsi="Arial" w:cs="Arial"/>
          <w:sz w:val="22"/>
          <w:szCs w:val="22"/>
        </w:rPr>
        <w:t xml:space="preserve"> právo od této smlouvy</w:t>
      </w:r>
      <w:r w:rsidR="008245CC">
        <w:rPr>
          <w:rFonts w:ascii="Arial" w:hAnsi="Arial" w:cs="Arial"/>
          <w:sz w:val="22"/>
          <w:szCs w:val="22"/>
        </w:rPr>
        <w:t xml:space="preserve"> nebo její části (ve vztahu k části </w:t>
      </w:r>
      <w:r w:rsidR="00785AB2">
        <w:rPr>
          <w:rFonts w:ascii="Arial" w:hAnsi="Arial" w:cs="Arial"/>
          <w:sz w:val="22"/>
          <w:szCs w:val="22"/>
        </w:rPr>
        <w:t>p</w:t>
      </w:r>
      <w:r w:rsidR="008245CC">
        <w:rPr>
          <w:rFonts w:ascii="Arial" w:hAnsi="Arial" w:cs="Arial"/>
          <w:sz w:val="22"/>
          <w:szCs w:val="22"/>
        </w:rPr>
        <w:t xml:space="preserve">ředmětu </w:t>
      </w:r>
      <w:r w:rsidR="00785AB2">
        <w:rPr>
          <w:rFonts w:ascii="Arial" w:hAnsi="Arial" w:cs="Arial"/>
          <w:sz w:val="22"/>
          <w:szCs w:val="22"/>
        </w:rPr>
        <w:t>plnění</w:t>
      </w:r>
      <w:r w:rsidR="008245CC">
        <w:rPr>
          <w:rFonts w:ascii="Arial" w:hAnsi="Arial" w:cs="Arial"/>
          <w:sz w:val="22"/>
          <w:szCs w:val="22"/>
        </w:rPr>
        <w:t xml:space="preserve">) </w:t>
      </w:r>
      <w:r w:rsidR="004C34E4" w:rsidRPr="009B0C15">
        <w:rPr>
          <w:rFonts w:ascii="Arial" w:hAnsi="Arial" w:cs="Arial"/>
          <w:sz w:val="22"/>
          <w:szCs w:val="22"/>
        </w:rPr>
        <w:t xml:space="preserve">odstoupit v případě </w:t>
      </w:r>
      <w:r w:rsidR="00984387">
        <w:rPr>
          <w:rFonts w:ascii="Arial" w:hAnsi="Arial" w:cs="Arial"/>
          <w:sz w:val="22"/>
          <w:szCs w:val="22"/>
        </w:rPr>
        <w:t xml:space="preserve">podstatného </w:t>
      </w:r>
      <w:r w:rsidR="004C34E4" w:rsidRPr="009B0C15">
        <w:rPr>
          <w:rFonts w:ascii="Arial" w:hAnsi="Arial" w:cs="Arial"/>
          <w:sz w:val="22"/>
          <w:szCs w:val="22"/>
        </w:rPr>
        <w:t xml:space="preserve">porušení povinnosti </w:t>
      </w:r>
      <w:r>
        <w:rPr>
          <w:rFonts w:ascii="Arial" w:hAnsi="Arial" w:cs="Arial"/>
          <w:sz w:val="22"/>
          <w:szCs w:val="22"/>
        </w:rPr>
        <w:t>prodávajícího</w:t>
      </w:r>
      <w:r w:rsidR="004C34E4" w:rsidRPr="009B0C15">
        <w:rPr>
          <w:rFonts w:ascii="Arial" w:hAnsi="Arial" w:cs="Arial"/>
          <w:sz w:val="22"/>
          <w:szCs w:val="22"/>
        </w:rPr>
        <w:t xml:space="preserve"> dle této smlouvy</w:t>
      </w:r>
      <w:r w:rsidR="00816CE6">
        <w:rPr>
          <w:rFonts w:ascii="Arial" w:hAnsi="Arial" w:cs="Arial"/>
          <w:sz w:val="22"/>
          <w:szCs w:val="22"/>
        </w:rPr>
        <w:t>. Za podstatné porušení povinností prodávajícího smluvní strany považují zejména:</w:t>
      </w:r>
    </w:p>
    <w:p w14:paraId="6B8882AA" w14:textId="33B3C3E9" w:rsidR="00816CE6" w:rsidRDefault="00816CE6" w:rsidP="00A5612B">
      <w:pPr>
        <w:pStyle w:val="Prosttext"/>
        <w:numPr>
          <w:ilvl w:val="0"/>
          <w:numId w:val="15"/>
        </w:numPr>
        <w:ind w:left="993" w:hanging="426"/>
        <w:jc w:val="both"/>
        <w:rPr>
          <w:rFonts w:ascii="Arial" w:hAnsi="Arial" w:cs="Arial"/>
          <w:sz w:val="22"/>
          <w:szCs w:val="22"/>
        </w:rPr>
      </w:pPr>
      <w:r w:rsidRPr="00816CE6">
        <w:rPr>
          <w:rFonts w:ascii="Arial" w:hAnsi="Arial" w:cs="Arial"/>
          <w:sz w:val="22"/>
          <w:szCs w:val="22"/>
        </w:rPr>
        <w:t xml:space="preserve">prodlení prodávajícího s dodáním </w:t>
      </w:r>
      <w:r w:rsidR="008245CC">
        <w:rPr>
          <w:rFonts w:ascii="Arial" w:hAnsi="Arial" w:cs="Arial"/>
          <w:sz w:val="22"/>
          <w:szCs w:val="22"/>
        </w:rPr>
        <w:t>P</w:t>
      </w:r>
      <w:r w:rsidRPr="00816CE6">
        <w:rPr>
          <w:rFonts w:ascii="Arial" w:hAnsi="Arial" w:cs="Arial"/>
          <w:sz w:val="22"/>
          <w:szCs w:val="22"/>
        </w:rPr>
        <w:t xml:space="preserve">ředmětu </w:t>
      </w:r>
      <w:r>
        <w:rPr>
          <w:rFonts w:ascii="Arial" w:hAnsi="Arial" w:cs="Arial"/>
          <w:sz w:val="22"/>
          <w:szCs w:val="22"/>
        </w:rPr>
        <w:t xml:space="preserve">koupě </w:t>
      </w:r>
      <w:r w:rsidRPr="00816CE6">
        <w:rPr>
          <w:rFonts w:ascii="Arial" w:hAnsi="Arial" w:cs="Arial"/>
          <w:sz w:val="22"/>
          <w:szCs w:val="22"/>
        </w:rPr>
        <w:t xml:space="preserve">dle této smlouvy delší než </w:t>
      </w:r>
      <w:r>
        <w:rPr>
          <w:rFonts w:ascii="Arial" w:hAnsi="Arial" w:cs="Arial"/>
          <w:sz w:val="22"/>
          <w:szCs w:val="22"/>
        </w:rPr>
        <w:t>1</w:t>
      </w:r>
      <w:r w:rsidRPr="00816CE6">
        <w:rPr>
          <w:rFonts w:ascii="Arial" w:hAnsi="Arial" w:cs="Arial"/>
          <w:sz w:val="22"/>
          <w:szCs w:val="22"/>
        </w:rPr>
        <w:t>0 dn</w:t>
      </w:r>
      <w:r w:rsidR="008365E8">
        <w:rPr>
          <w:rFonts w:ascii="Arial" w:hAnsi="Arial" w:cs="Arial"/>
          <w:sz w:val="22"/>
          <w:szCs w:val="22"/>
        </w:rPr>
        <w:t>í</w:t>
      </w:r>
      <w:r w:rsidRPr="00816CE6">
        <w:rPr>
          <w:rFonts w:ascii="Arial" w:hAnsi="Arial" w:cs="Arial"/>
          <w:sz w:val="22"/>
          <w:szCs w:val="22"/>
        </w:rPr>
        <w:t>,</w:t>
      </w:r>
    </w:p>
    <w:p w14:paraId="1562BB20" w14:textId="6AA3F707" w:rsidR="00816CE6" w:rsidRPr="00816CE6" w:rsidRDefault="00816CE6"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 xml:space="preserve">prodlení </w:t>
      </w:r>
      <w:r w:rsidR="008365E8">
        <w:rPr>
          <w:rFonts w:ascii="Arial" w:hAnsi="Arial" w:cs="Arial"/>
          <w:sz w:val="22"/>
          <w:szCs w:val="22"/>
        </w:rPr>
        <w:t>s nástupem k provedení servisu</w:t>
      </w:r>
      <w:r w:rsidR="00222FFD">
        <w:rPr>
          <w:rFonts w:ascii="Arial" w:hAnsi="Arial" w:cs="Arial"/>
          <w:sz w:val="22"/>
          <w:szCs w:val="22"/>
        </w:rPr>
        <w:t xml:space="preserve"> </w:t>
      </w:r>
      <w:r w:rsidR="00E47346">
        <w:rPr>
          <w:rFonts w:ascii="Arial" w:hAnsi="Arial" w:cs="Arial"/>
          <w:sz w:val="22"/>
          <w:szCs w:val="22"/>
        </w:rPr>
        <w:t>či odstranění vady</w:t>
      </w:r>
      <w:r w:rsidR="008365E8">
        <w:rPr>
          <w:rFonts w:ascii="Arial" w:hAnsi="Arial" w:cs="Arial"/>
          <w:sz w:val="22"/>
          <w:szCs w:val="22"/>
        </w:rPr>
        <w:t xml:space="preserve"> </w:t>
      </w:r>
      <w:r w:rsidR="00222FFD">
        <w:rPr>
          <w:rFonts w:ascii="Arial" w:hAnsi="Arial" w:cs="Arial"/>
          <w:sz w:val="22"/>
          <w:szCs w:val="22"/>
        </w:rPr>
        <w:t xml:space="preserve">nebo prodlení s odstraněním </w:t>
      </w:r>
      <w:r w:rsidR="00C173B1">
        <w:rPr>
          <w:rFonts w:ascii="Arial" w:hAnsi="Arial" w:cs="Arial"/>
          <w:sz w:val="22"/>
          <w:szCs w:val="22"/>
        </w:rPr>
        <w:t xml:space="preserve">vady </w:t>
      </w:r>
      <w:r w:rsidR="008365E8">
        <w:rPr>
          <w:rFonts w:ascii="Arial" w:hAnsi="Arial" w:cs="Arial"/>
          <w:sz w:val="22"/>
          <w:szCs w:val="22"/>
        </w:rPr>
        <w:t>delší než 5 dní,</w:t>
      </w:r>
    </w:p>
    <w:p w14:paraId="4C41041A" w14:textId="5CF4E981" w:rsidR="008365E8" w:rsidRPr="008365E8" w:rsidRDefault="008365E8"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nemožnost odstranit vady dodaného zboží, jakož i případ</w:t>
      </w:r>
      <w:r>
        <w:rPr>
          <w:rFonts w:ascii="Arial" w:hAnsi="Arial" w:cs="Arial"/>
          <w:sz w:val="22"/>
          <w:szCs w:val="22"/>
        </w:rPr>
        <w:t>y</w:t>
      </w:r>
      <w:r w:rsidRPr="008365E8">
        <w:rPr>
          <w:rFonts w:ascii="Arial" w:hAnsi="Arial" w:cs="Arial"/>
          <w:sz w:val="22"/>
          <w:szCs w:val="22"/>
        </w:rPr>
        <w:t xml:space="preserve">, </w:t>
      </w:r>
      <w:r>
        <w:rPr>
          <w:rFonts w:ascii="Arial" w:hAnsi="Arial" w:cs="Arial"/>
          <w:sz w:val="22"/>
          <w:szCs w:val="22"/>
        </w:rPr>
        <w:t xml:space="preserve">kdy </w:t>
      </w:r>
      <w:r w:rsidRPr="008365E8">
        <w:rPr>
          <w:rFonts w:ascii="Arial" w:hAnsi="Arial" w:cs="Arial"/>
          <w:sz w:val="22"/>
          <w:szCs w:val="22"/>
        </w:rPr>
        <w:t>nelze</w:t>
      </w:r>
      <w:r>
        <w:rPr>
          <w:rFonts w:ascii="Arial" w:hAnsi="Arial" w:cs="Arial"/>
          <w:sz w:val="22"/>
          <w:szCs w:val="22"/>
        </w:rPr>
        <w:t xml:space="preserve"> </w:t>
      </w:r>
      <w:r w:rsidR="008245CC">
        <w:rPr>
          <w:rFonts w:ascii="Arial" w:hAnsi="Arial" w:cs="Arial"/>
          <w:sz w:val="22"/>
          <w:szCs w:val="22"/>
        </w:rPr>
        <w:t>P</w:t>
      </w:r>
      <w:r>
        <w:rPr>
          <w:rFonts w:ascii="Arial" w:hAnsi="Arial" w:cs="Arial"/>
          <w:sz w:val="22"/>
          <w:szCs w:val="22"/>
        </w:rPr>
        <w:t xml:space="preserve">ředmět koupě </w:t>
      </w:r>
      <w:r w:rsidRPr="008365E8">
        <w:rPr>
          <w:rFonts w:ascii="Arial" w:hAnsi="Arial" w:cs="Arial"/>
          <w:sz w:val="22"/>
          <w:szCs w:val="22"/>
        </w:rPr>
        <w:t>užívat pro opakovaný výskyt vad,</w:t>
      </w:r>
    </w:p>
    <w:p w14:paraId="754733A8" w14:textId="2AFDBA2B" w:rsidR="008365E8" w:rsidRPr="008365E8" w:rsidRDefault="00BD748C"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jestliže</w:t>
      </w:r>
      <w:r w:rsidR="008365E8" w:rsidRPr="008365E8">
        <w:rPr>
          <w:rFonts w:ascii="Arial" w:hAnsi="Arial" w:cs="Arial"/>
          <w:sz w:val="22"/>
          <w:szCs w:val="22"/>
        </w:rPr>
        <w:t xml:space="preserve"> se kterékoli</w:t>
      </w:r>
      <w:r w:rsidR="0099628A">
        <w:rPr>
          <w:rFonts w:ascii="Arial" w:hAnsi="Arial" w:cs="Arial"/>
          <w:sz w:val="22"/>
          <w:szCs w:val="22"/>
        </w:rPr>
        <w:t>v</w:t>
      </w:r>
      <w:r w:rsidR="008365E8" w:rsidRPr="008365E8">
        <w:rPr>
          <w:rFonts w:ascii="Arial" w:hAnsi="Arial" w:cs="Arial"/>
          <w:sz w:val="22"/>
          <w:szCs w:val="22"/>
        </w:rPr>
        <w:t xml:space="preserve"> prohlášení prodávajícího uvedené v této smlouvě ukáže jako nepravdivé,</w:t>
      </w:r>
    </w:p>
    <w:p w14:paraId="4795A88B" w14:textId="626C35FF" w:rsidR="008365E8" w:rsidRDefault="008365E8"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 xml:space="preserve">jestliže prodávající ujistil kupujícího, že </w:t>
      </w:r>
      <w:r w:rsidR="008245CC">
        <w:rPr>
          <w:rFonts w:ascii="Arial" w:hAnsi="Arial" w:cs="Arial"/>
          <w:sz w:val="22"/>
          <w:szCs w:val="22"/>
        </w:rPr>
        <w:t>P</w:t>
      </w:r>
      <w:r>
        <w:rPr>
          <w:rFonts w:ascii="Arial" w:hAnsi="Arial" w:cs="Arial"/>
          <w:sz w:val="22"/>
          <w:szCs w:val="22"/>
        </w:rPr>
        <w:t xml:space="preserve">ředmět koupě </w:t>
      </w:r>
      <w:r w:rsidRPr="008365E8">
        <w:rPr>
          <w:rFonts w:ascii="Arial" w:hAnsi="Arial" w:cs="Arial"/>
          <w:sz w:val="22"/>
          <w:szCs w:val="22"/>
        </w:rPr>
        <w:t>má určité vlastnosti</w:t>
      </w:r>
      <w:r w:rsidR="0099628A">
        <w:rPr>
          <w:rFonts w:ascii="Arial" w:hAnsi="Arial" w:cs="Arial"/>
          <w:sz w:val="22"/>
          <w:szCs w:val="22"/>
        </w:rPr>
        <w:t xml:space="preserve">, </w:t>
      </w:r>
      <w:r w:rsidRPr="008365E8">
        <w:rPr>
          <w:rFonts w:ascii="Arial" w:hAnsi="Arial" w:cs="Arial"/>
          <w:sz w:val="22"/>
          <w:szCs w:val="22"/>
        </w:rPr>
        <w:t>zejména vlastnosti kupujícím výslovně vymíněné, anebo že nemá žádné vady, a toto ujištění se</w:t>
      </w:r>
      <w:r w:rsidR="0099628A">
        <w:rPr>
          <w:rFonts w:ascii="Arial" w:hAnsi="Arial" w:cs="Arial"/>
          <w:sz w:val="22"/>
          <w:szCs w:val="22"/>
        </w:rPr>
        <w:t> </w:t>
      </w:r>
      <w:r w:rsidRPr="008365E8">
        <w:rPr>
          <w:rFonts w:ascii="Arial" w:hAnsi="Arial" w:cs="Arial"/>
          <w:sz w:val="22"/>
          <w:szCs w:val="22"/>
        </w:rPr>
        <w:t>následně ukáže nepravdivým</w:t>
      </w:r>
      <w:r w:rsidR="0099628A">
        <w:rPr>
          <w:rFonts w:ascii="Arial" w:hAnsi="Arial" w:cs="Arial"/>
          <w:sz w:val="22"/>
          <w:szCs w:val="22"/>
        </w:rPr>
        <w:t>,</w:t>
      </w:r>
    </w:p>
    <w:p w14:paraId="1981E94F" w14:textId="3EF21163" w:rsidR="0099628A" w:rsidRDefault="0099628A"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jestliže prodávající ujistil kupujícího</w:t>
      </w:r>
      <w:r>
        <w:rPr>
          <w:rFonts w:ascii="Arial" w:hAnsi="Arial" w:cs="Arial"/>
          <w:sz w:val="22"/>
          <w:szCs w:val="22"/>
        </w:rPr>
        <w:t xml:space="preserve">, že </w:t>
      </w:r>
      <w:r w:rsidRPr="008365E8">
        <w:rPr>
          <w:rFonts w:ascii="Arial" w:hAnsi="Arial" w:cs="Arial"/>
          <w:sz w:val="22"/>
          <w:szCs w:val="22"/>
        </w:rPr>
        <w:t xml:space="preserve">má určité </w:t>
      </w:r>
      <w:r>
        <w:rPr>
          <w:rFonts w:ascii="Arial" w:hAnsi="Arial" w:cs="Arial"/>
          <w:sz w:val="22"/>
          <w:szCs w:val="22"/>
        </w:rPr>
        <w:t>oprávnění či registraci</w:t>
      </w:r>
      <w:r w:rsidRPr="008365E8">
        <w:rPr>
          <w:rFonts w:ascii="Arial" w:hAnsi="Arial" w:cs="Arial"/>
          <w:sz w:val="22"/>
          <w:szCs w:val="22"/>
        </w:rPr>
        <w:t>,</w:t>
      </w:r>
      <w:r w:rsidRPr="0099628A">
        <w:rPr>
          <w:rFonts w:ascii="Arial" w:hAnsi="Arial" w:cs="Arial"/>
          <w:sz w:val="22"/>
          <w:szCs w:val="22"/>
        </w:rPr>
        <w:t xml:space="preserve"> </w:t>
      </w:r>
      <w:r w:rsidRPr="008365E8">
        <w:rPr>
          <w:rFonts w:ascii="Arial" w:hAnsi="Arial" w:cs="Arial"/>
          <w:sz w:val="22"/>
          <w:szCs w:val="22"/>
        </w:rPr>
        <w:t>a toto ujištění se</w:t>
      </w:r>
      <w:r>
        <w:rPr>
          <w:rFonts w:ascii="Arial" w:hAnsi="Arial" w:cs="Arial"/>
          <w:sz w:val="22"/>
          <w:szCs w:val="22"/>
        </w:rPr>
        <w:t> </w:t>
      </w:r>
      <w:r w:rsidRPr="008365E8">
        <w:rPr>
          <w:rFonts w:ascii="Arial" w:hAnsi="Arial" w:cs="Arial"/>
          <w:sz w:val="22"/>
          <w:szCs w:val="22"/>
        </w:rPr>
        <w:t>následně ukáže nepravdivým</w:t>
      </w:r>
      <w:r>
        <w:rPr>
          <w:rFonts w:ascii="Arial" w:hAnsi="Arial" w:cs="Arial"/>
          <w:sz w:val="22"/>
          <w:szCs w:val="22"/>
        </w:rPr>
        <w:t>,</w:t>
      </w:r>
    </w:p>
    <w:p w14:paraId="6791D3CF" w14:textId="4872C740" w:rsidR="0099628A" w:rsidRPr="008365E8" w:rsidRDefault="0099628A"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v případě, že se ukážou jako nepravdivé skutečnosti či doklady, které prodávající předložil kupujícímu v rámci zadávacího řízení veřejné zakázky,</w:t>
      </w:r>
    </w:p>
    <w:p w14:paraId="3381C863" w14:textId="11C8C632" w:rsidR="00816CE6" w:rsidRDefault="00816CE6"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 xml:space="preserve">porušení jakékoliv další povinnosti prodávajícího </w:t>
      </w:r>
      <w:r w:rsidR="004C34E4" w:rsidRPr="009B0C15">
        <w:rPr>
          <w:rFonts w:ascii="Arial" w:hAnsi="Arial" w:cs="Arial"/>
          <w:sz w:val="22"/>
          <w:szCs w:val="22"/>
        </w:rPr>
        <w:t xml:space="preserve">poté, co </w:t>
      </w:r>
      <w:r w:rsidR="00375094">
        <w:rPr>
          <w:rFonts w:ascii="Arial" w:hAnsi="Arial" w:cs="Arial"/>
          <w:sz w:val="22"/>
          <w:szCs w:val="22"/>
        </w:rPr>
        <w:t>prodávajícího</w:t>
      </w:r>
      <w:r w:rsidR="004C34E4" w:rsidRPr="009B0C15">
        <w:rPr>
          <w:rFonts w:ascii="Arial" w:hAnsi="Arial" w:cs="Arial"/>
          <w:sz w:val="22"/>
          <w:szCs w:val="22"/>
        </w:rPr>
        <w:t xml:space="preserve"> </w:t>
      </w:r>
      <w:r>
        <w:rPr>
          <w:rFonts w:ascii="Arial" w:hAnsi="Arial" w:cs="Arial"/>
          <w:sz w:val="22"/>
          <w:szCs w:val="22"/>
        </w:rPr>
        <w:t xml:space="preserve">kupující </w:t>
      </w:r>
      <w:r w:rsidR="004C34E4" w:rsidRPr="009B0C15">
        <w:rPr>
          <w:rFonts w:ascii="Arial" w:hAnsi="Arial" w:cs="Arial"/>
          <w:sz w:val="22"/>
          <w:szCs w:val="22"/>
        </w:rPr>
        <w:t xml:space="preserve">vyzval k nápravě, stanovil mu lhůtu </w:t>
      </w:r>
      <w:r w:rsidR="008245CC">
        <w:rPr>
          <w:rFonts w:ascii="Arial" w:hAnsi="Arial" w:cs="Arial"/>
          <w:sz w:val="22"/>
          <w:szCs w:val="22"/>
        </w:rPr>
        <w:t xml:space="preserve">nejméně </w:t>
      </w:r>
      <w:r w:rsidR="00861400" w:rsidRPr="009B0C15">
        <w:rPr>
          <w:rFonts w:ascii="Arial" w:hAnsi="Arial" w:cs="Arial"/>
          <w:sz w:val="22"/>
          <w:szCs w:val="22"/>
        </w:rPr>
        <w:t>15</w:t>
      </w:r>
      <w:r w:rsidR="004C34E4" w:rsidRPr="009B0C15">
        <w:rPr>
          <w:rFonts w:ascii="Arial" w:hAnsi="Arial" w:cs="Arial"/>
          <w:sz w:val="22"/>
          <w:szCs w:val="22"/>
        </w:rPr>
        <w:t xml:space="preserve"> dní ke </w:t>
      </w:r>
      <w:r w:rsidR="00375094">
        <w:rPr>
          <w:rFonts w:ascii="Arial" w:hAnsi="Arial" w:cs="Arial"/>
          <w:sz w:val="22"/>
          <w:szCs w:val="22"/>
        </w:rPr>
        <w:t>z</w:t>
      </w:r>
      <w:r w:rsidR="004C34E4" w:rsidRPr="009B0C15">
        <w:rPr>
          <w:rFonts w:ascii="Arial" w:hAnsi="Arial" w:cs="Arial"/>
          <w:sz w:val="22"/>
          <w:szCs w:val="22"/>
        </w:rPr>
        <w:t xml:space="preserve">jednání nápravy a </w:t>
      </w:r>
      <w:r w:rsidR="00375094">
        <w:rPr>
          <w:rFonts w:ascii="Arial" w:hAnsi="Arial" w:cs="Arial"/>
          <w:sz w:val="22"/>
          <w:szCs w:val="22"/>
        </w:rPr>
        <w:t>prodávající</w:t>
      </w:r>
      <w:r w:rsidR="004C34E4" w:rsidRPr="009B0C15">
        <w:rPr>
          <w:rFonts w:ascii="Arial" w:hAnsi="Arial" w:cs="Arial"/>
          <w:sz w:val="22"/>
          <w:szCs w:val="22"/>
        </w:rPr>
        <w:t xml:space="preserve"> ve stanovené lhůtě nápravu ne</w:t>
      </w:r>
      <w:r w:rsidR="00375094">
        <w:rPr>
          <w:rFonts w:ascii="Arial" w:hAnsi="Arial" w:cs="Arial"/>
          <w:sz w:val="22"/>
          <w:szCs w:val="22"/>
        </w:rPr>
        <w:t>z</w:t>
      </w:r>
      <w:r w:rsidR="004C34E4" w:rsidRPr="009B0C15">
        <w:rPr>
          <w:rFonts w:ascii="Arial" w:hAnsi="Arial" w:cs="Arial"/>
          <w:sz w:val="22"/>
          <w:szCs w:val="22"/>
        </w:rPr>
        <w:t>jednal.</w:t>
      </w:r>
      <w:r w:rsidR="00690882">
        <w:rPr>
          <w:rFonts w:ascii="Arial" w:hAnsi="Arial" w:cs="Arial"/>
          <w:sz w:val="22"/>
          <w:szCs w:val="22"/>
        </w:rPr>
        <w:t xml:space="preserve"> </w:t>
      </w:r>
    </w:p>
    <w:p w14:paraId="430C7500" w14:textId="77777777" w:rsidR="00816CE6" w:rsidRDefault="00816CE6" w:rsidP="00816CE6">
      <w:pPr>
        <w:pStyle w:val="Prosttext"/>
        <w:ind w:left="426"/>
        <w:jc w:val="both"/>
        <w:rPr>
          <w:rFonts w:ascii="Arial" w:hAnsi="Arial" w:cs="Arial"/>
          <w:sz w:val="22"/>
          <w:szCs w:val="22"/>
        </w:rPr>
      </w:pPr>
    </w:p>
    <w:p w14:paraId="5A802D23" w14:textId="79D80004" w:rsidR="00791AAD" w:rsidRDefault="00B54DA1" w:rsidP="00A5612B">
      <w:pPr>
        <w:pStyle w:val="Prosttext"/>
        <w:numPr>
          <w:ilvl w:val="0"/>
          <w:numId w:val="11"/>
        </w:numPr>
        <w:ind w:left="426"/>
        <w:jc w:val="both"/>
        <w:rPr>
          <w:rFonts w:ascii="Arial" w:hAnsi="Arial" w:cs="Arial"/>
          <w:sz w:val="22"/>
          <w:szCs w:val="22"/>
        </w:rPr>
      </w:pPr>
      <w:r>
        <w:rPr>
          <w:rFonts w:ascii="Arial" w:hAnsi="Arial" w:cs="Arial"/>
          <w:sz w:val="22"/>
          <w:szCs w:val="22"/>
        </w:rPr>
        <w:t xml:space="preserve">Prodávající </w:t>
      </w:r>
      <w:r w:rsidR="00791AAD">
        <w:rPr>
          <w:rFonts w:ascii="Arial" w:hAnsi="Arial" w:cs="Arial"/>
          <w:sz w:val="22"/>
          <w:szCs w:val="22"/>
        </w:rPr>
        <w:t>má</w:t>
      </w:r>
      <w:r w:rsidR="00791AAD" w:rsidRPr="009B0C15">
        <w:rPr>
          <w:rFonts w:ascii="Arial" w:hAnsi="Arial" w:cs="Arial"/>
          <w:sz w:val="22"/>
          <w:szCs w:val="22"/>
        </w:rPr>
        <w:t xml:space="preserve"> právo od této smlouvy odstoupit v případě </w:t>
      </w:r>
      <w:r w:rsidR="00791AAD">
        <w:rPr>
          <w:rFonts w:ascii="Arial" w:hAnsi="Arial" w:cs="Arial"/>
          <w:sz w:val="22"/>
          <w:szCs w:val="22"/>
        </w:rPr>
        <w:t xml:space="preserve">podstatného </w:t>
      </w:r>
      <w:r w:rsidR="00791AAD" w:rsidRPr="009B0C15">
        <w:rPr>
          <w:rFonts w:ascii="Arial" w:hAnsi="Arial" w:cs="Arial"/>
          <w:sz w:val="22"/>
          <w:szCs w:val="22"/>
        </w:rPr>
        <w:t xml:space="preserve">porušení povinnosti </w:t>
      </w:r>
      <w:r w:rsidR="00791AAD">
        <w:rPr>
          <w:rFonts w:ascii="Arial" w:hAnsi="Arial" w:cs="Arial"/>
          <w:sz w:val="22"/>
          <w:szCs w:val="22"/>
        </w:rPr>
        <w:t>prodávajícího</w:t>
      </w:r>
      <w:r w:rsidR="00791AAD" w:rsidRPr="009B0C15">
        <w:rPr>
          <w:rFonts w:ascii="Arial" w:hAnsi="Arial" w:cs="Arial"/>
          <w:sz w:val="22"/>
          <w:szCs w:val="22"/>
        </w:rPr>
        <w:t xml:space="preserve"> dle této smlouvy</w:t>
      </w:r>
      <w:r w:rsidR="00791AAD">
        <w:rPr>
          <w:rFonts w:ascii="Arial" w:hAnsi="Arial" w:cs="Arial"/>
          <w:sz w:val="22"/>
          <w:szCs w:val="22"/>
        </w:rPr>
        <w:t xml:space="preserve">. Za podstatné porušení povinností </w:t>
      </w:r>
      <w:r>
        <w:rPr>
          <w:rFonts w:ascii="Arial" w:hAnsi="Arial" w:cs="Arial"/>
          <w:sz w:val="22"/>
          <w:szCs w:val="22"/>
        </w:rPr>
        <w:t>kupujícího</w:t>
      </w:r>
      <w:r w:rsidR="00791AAD">
        <w:rPr>
          <w:rFonts w:ascii="Arial" w:hAnsi="Arial" w:cs="Arial"/>
          <w:sz w:val="22"/>
          <w:szCs w:val="22"/>
        </w:rPr>
        <w:t xml:space="preserve"> smluvní strany považují</w:t>
      </w:r>
      <w:r>
        <w:rPr>
          <w:rFonts w:ascii="Arial" w:hAnsi="Arial" w:cs="Arial"/>
          <w:sz w:val="22"/>
          <w:szCs w:val="22"/>
        </w:rPr>
        <w:t xml:space="preserve"> </w:t>
      </w:r>
      <w:r w:rsidRPr="00B54DA1">
        <w:rPr>
          <w:rFonts w:ascii="Arial" w:hAnsi="Arial" w:cs="Arial"/>
          <w:sz w:val="22"/>
          <w:szCs w:val="22"/>
        </w:rPr>
        <w:t xml:space="preserve">prodlení s úhradou kupní ceny nebo její části delší </w:t>
      </w:r>
      <w:r>
        <w:rPr>
          <w:rFonts w:ascii="Arial" w:hAnsi="Arial" w:cs="Arial"/>
          <w:sz w:val="22"/>
          <w:szCs w:val="22"/>
        </w:rPr>
        <w:t xml:space="preserve">než </w:t>
      </w:r>
      <w:r w:rsidRPr="00B54DA1">
        <w:rPr>
          <w:rFonts w:ascii="Arial" w:hAnsi="Arial" w:cs="Arial"/>
          <w:sz w:val="22"/>
          <w:szCs w:val="22"/>
        </w:rPr>
        <w:t xml:space="preserve">30 dnů od </w:t>
      </w:r>
      <w:r>
        <w:rPr>
          <w:rFonts w:ascii="Arial" w:hAnsi="Arial" w:cs="Arial"/>
          <w:sz w:val="22"/>
          <w:szCs w:val="22"/>
        </w:rPr>
        <w:t xml:space="preserve">data </w:t>
      </w:r>
      <w:r w:rsidRPr="00B54DA1">
        <w:rPr>
          <w:rFonts w:ascii="Arial" w:hAnsi="Arial" w:cs="Arial"/>
          <w:sz w:val="22"/>
          <w:szCs w:val="22"/>
        </w:rPr>
        <w:t>splatnosti</w:t>
      </w:r>
      <w:r>
        <w:rPr>
          <w:rFonts w:ascii="Arial" w:hAnsi="Arial" w:cs="Arial"/>
          <w:sz w:val="22"/>
          <w:szCs w:val="22"/>
        </w:rPr>
        <w:t>.</w:t>
      </w:r>
    </w:p>
    <w:p w14:paraId="0AB6A2B5" w14:textId="77777777" w:rsidR="00791AAD" w:rsidRDefault="00791AAD" w:rsidP="00791AAD">
      <w:pPr>
        <w:pStyle w:val="Prosttext"/>
        <w:ind w:left="426"/>
        <w:jc w:val="both"/>
        <w:rPr>
          <w:rFonts w:ascii="Arial" w:hAnsi="Arial" w:cs="Arial"/>
          <w:sz w:val="22"/>
          <w:szCs w:val="22"/>
        </w:rPr>
      </w:pPr>
    </w:p>
    <w:p w14:paraId="67FF2DAB" w14:textId="495B176E" w:rsidR="00903BD2" w:rsidRPr="00A5612B" w:rsidRDefault="004C34E4" w:rsidP="00A5612B">
      <w:pPr>
        <w:pStyle w:val="Prosttext"/>
        <w:numPr>
          <w:ilvl w:val="0"/>
          <w:numId w:val="11"/>
        </w:numPr>
        <w:ind w:left="426"/>
        <w:jc w:val="both"/>
        <w:rPr>
          <w:rFonts w:ascii="Arial" w:hAnsi="Arial" w:cs="Arial"/>
          <w:sz w:val="22"/>
          <w:szCs w:val="22"/>
        </w:rPr>
      </w:pPr>
      <w:r w:rsidRPr="009B0C15">
        <w:rPr>
          <w:rFonts w:ascii="Arial" w:hAnsi="Arial" w:cs="Arial"/>
          <w:sz w:val="22"/>
          <w:szCs w:val="22"/>
        </w:rPr>
        <w:t>Tato smlouva v případě odstoupení zaniká ke dni doručení písemného oznámení o</w:t>
      </w:r>
      <w:r w:rsidR="00375094">
        <w:rPr>
          <w:rFonts w:ascii="Arial" w:hAnsi="Arial" w:cs="Arial"/>
          <w:sz w:val="22"/>
          <w:szCs w:val="22"/>
        </w:rPr>
        <w:t> </w:t>
      </w:r>
      <w:r w:rsidRPr="009B0C15">
        <w:rPr>
          <w:rFonts w:ascii="Arial" w:hAnsi="Arial" w:cs="Arial"/>
          <w:sz w:val="22"/>
          <w:szCs w:val="22"/>
        </w:rPr>
        <w:t xml:space="preserve">odstoupení druhé smluvní straně. </w:t>
      </w:r>
      <w:r w:rsidR="006337FF" w:rsidRPr="009B0C15">
        <w:rPr>
          <w:rFonts w:ascii="Arial" w:hAnsi="Arial" w:cs="Arial"/>
          <w:sz w:val="22"/>
          <w:szCs w:val="22"/>
        </w:rPr>
        <w:t>V odstoupení musí být dále uveden důvod, pro který strana od smlouvy odstupuje</w:t>
      </w:r>
      <w:r w:rsidR="00861FDC">
        <w:rPr>
          <w:rFonts w:ascii="Arial" w:hAnsi="Arial" w:cs="Arial"/>
          <w:sz w:val="22"/>
          <w:szCs w:val="22"/>
        </w:rPr>
        <w:t>, a to takovým způsobem, aby nebyl zaměnitelný s jiným důvodem pro odstoupení</w:t>
      </w:r>
      <w:r w:rsidR="006337FF" w:rsidRPr="009B0C15">
        <w:rPr>
          <w:rFonts w:ascii="Arial" w:hAnsi="Arial" w:cs="Arial"/>
          <w:sz w:val="22"/>
          <w:szCs w:val="22"/>
        </w:rPr>
        <w:t xml:space="preserve">. </w:t>
      </w:r>
      <w:r w:rsidR="00375094">
        <w:rPr>
          <w:rFonts w:ascii="Arial" w:hAnsi="Arial" w:cs="Arial"/>
          <w:sz w:val="22"/>
          <w:szCs w:val="22"/>
        </w:rPr>
        <w:t>Prodávající</w:t>
      </w:r>
      <w:r w:rsidRPr="009B0C15">
        <w:rPr>
          <w:rFonts w:ascii="Arial" w:hAnsi="Arial" w:cs="Arial"/>
          <w:sz w:val="22"/>
          <w:szCs w:val="22"/>
        </w:rPr>
        <w:t xml:space="preserve"> má v případě odstoupení od této smlouvy nárok na zaplacení části </w:t>
      </w:r>
      <w:r w:rsidR="00375094">
        <w:rPr>
          <w:rFonts w:ascii="Arial" w:hAnsi="Arial" w:cs="Arial"/>
          <w:sz w:val="22"/>
          <w:szCs w:val="22"/>
        </w:rPr>
        <w:t xml:space="preserve">kupní </w:t>
      </w:r>
      <w:r w:rsidRPr="009B0C15">
        <w:rPr>
          <w:rFonts w:ascii="Arial" w:hAnsi="Arial" w:cs="Arial"/>
          <w:sz w:val="22"/>
          <w:szCs w:val="22"/>
        </w:rPr>
        <w:t xml:space="preserve">ceny za plnění, které bylo řádně poskytnuto do okamžiku, kdy obdržel </w:t>
      </w:r>
      <w:r w:rsidR="006337FF" w:rsidRPr="009B0C15">
        <w:rPr>
          <w:rFonts w:ascii="Arial" w:hAnsi="Arial" w:cs="Arial"/>
          <w:sz w:val="22"/>
          <w:szCs w:val="22"/>
        </w:rPr>
        <w:t xml:space="preserve">oznámení o </w:t>
      </w:r>
      <w:r w:rsidR="00375094">
        <w:rPr>
          <w:rFonts w:ascii="Arial" w:hAnsi="Arial" w:cs="Arial"/>
          <w:sz w:val="22"/>
          <w:szCs w:val="22"/>
        </w:rPr>
        <w:t xml:space="preserve">odstoupení. </w:t>
      </w:r>
      <w:r w:rsidR="008365E8">
        <w:rPr>
          <w:rFonts w:ascii="Arial" w:hAnsi="Arial" w:cs="Arial"/>
          <w:sz w:val="22"/>
          <w:szCs w:val="22"/>
        </w:rPr>
        <w:t>O</w:t>
      </w:r>
      <w:r w:rsidR="008365E8" w:rsidRPr="008365E8">
        <w:rPr>
          <w:rFonts w:ascii="Arial" w:hAnsi="Arial" w:cs="Arial"/>
          <w:sz w:val="22"/>
          <w:szCs w:val="22"/>
        </w:rPr>
        <w:t xml:space="preserve">dstoupení </w:t>
      </w:r>
      <w:r w:rsidR="008365E8">
        <w:rPr>
          <w:rFonts w:ascii="Arial" w:hAnsi="Arial" w:cs="Arial"/>
          <w:sz w:val="22"/>
          <w:szCs w:val="22"/>
        </w:rPr>
        <w:t xml:space="preserve">od této smlouvy se v pochybnostech považuje za doručené </w:t>
      </w:r>
      <w:r w:rsidR="008365E8" w:rsidRPr="008365E8">
        <w:rPr>
          <w:rFonts w:ascii="Arial" w:hAnsi="Arial" w:cs="Arial"/>
          <w:sz w:val="22"/>
          <w:szCs w:val="22"/>
        </w:rPr>
        <w:t>druhé smluvní straně</w:t>
      </w:r>
      <w:r w:rsidR="008365E8">
        <w:rPr>
          <w:rFonts w:ascii="Arial" w:hAnsi="Arial" w:cs="Arial"/>
          <w:sz w:val="22"/>
          <w:szCs w:val="22"/>
        </w:rPr>
        <w:t xml:space="preserve"> třetím</w:t>
      </w:r>
      <w:r w:rsidR="008365E8" w:rsidRPr="008365E8">
        <w:rPr>
          <w:rFonts w:ascii="Arial" w:hAnsi="Arial" w:cs="Arial"/>
          <w:sz w:val="22"/>
          <w:szCs w:val="22"/>
        </w:rPr>
        <w:t xml:space="preserve"> dnem po odeslání. </w:t>
      </w:r>
      <w:r w:rsidR="00903BD2" w:rsidRPr="008365E8">
        <w:rPr>
          <w:rFonts w:ascii="Arial" w:hAnsi="Arial" w:cs="Arial"/>
          <w:sz w:val="22"/>
          <w:szCs w:val="22"/>
        </w:rPr>
        <w:t>Odstoupení od této smlouvy se nedotýká práva na náhradu škody</w:t>
      </w:r>
      <w:r w:rsidR="008365E8">
        <w:rPr>
          <w:rFonts w:ascii="Arial" w:hAnsi="Arial" w:cs="Arial"/>
          <w:sz w:val="22"/>
          <w:szCs w:val="22"/>
        </w:rPr>
        <w:t xml:space="preserve">, </w:t>
      </w:r>
      <w:r w:rsidR="00903BD2" w:rsidRPr="008365E8">
        <w:rPr>
          <w:rFonts w:ascii="Arial" w:hAnsi="Arial" w:cs="Arial"/>
          <w:sz w:val="22"/>
          <w:szCs w:val="22"/>
        </w:rPr>
        <w:t>práva na zaplacení smluvní pokuty</w:t>
      </w:r>
      <w:r w:rsidR="008365E8">
        <w:rPr>
          <w:rFonts w:ascii="Arial" w:hAnsi="Arial" w:cs="Arial"/>
          <w:sz w:val="22"/>
          <w:szCs w:val="22"/>
        </w:rPr>
        <w:t xml:space="preserve"> ani dalších povinností, z jejichž povahy vyplývá, že mají přetrvat i po ukončení této smlouvy</w:t>
      </w:r>
      <w:r w:rsidR="00903BD2" w:rsidRPr="008365E8">
        <w:rPr>
          <w:rFonts w:ascii="Arial" w:hAnsi="Arial" w:cs="Arial"/>
          <w:sz w:val="22"/>
          <w:szCs w:val="22"/>
        </w:rPr>
        <w:t>.</w:t>
      </w:r>
    </w:p>
    <w:p w14:paraId="63B8886D" w14:textId="77777777" w:rsidR="00375094" w:rsidRDefault="00375094" w:rsidP="009B0C15">
      <w:pPr>
        <w:tabs>
          <w:tab w:val="left" w:pos="540"/>
        </w:tabs>
        <w:ind w:left="4680"/>
        <w:rPr>
          <w:rFonts w:ascii="Arial" w:hAnsi="Arial" w:cs="Arial"/>
          <w:b/>
          <w:sz w:val="22"/>
          <w:szCs w:val="22"/>
        </w:rPr>
      </w:pPr>
    </w:p>
    <w:p w14:paraId="16F17FB5" w14:textId="77777777" w:rsidR="00041720" w:rsidRDefault="00041720" w:rsidP="009B0C15">
      <w:pPr>
        <w:tabs>
          <w:tab w:val="left" w:pos="540"/>
        </w:tabs>
        <w:ind w:left="4680"/>
        <w:rPr>
          <w:rFonts w:ascii="Arial" w:hAnsi="Arial" w:cs="Arial"/>
          <w:b/>
          <w:sz w:val="22"/>
          <w:szCs w:val="22"/>
        </w:rPr>
      </w:pPr>
    </w:p>
    <w:p w14:paraId="700E54D0" w14:textId="77777777" w:rsidR="00041720" w:rsidRDefault="00041720" w:rsidP="009B0C15">
      <w:pPr>
        <w:tabs>
          <w:tab w:val="left" w:pos="540"/>
        </w:tabs>
        <w:ind w:left="4680"/>
        <w:rPr>
          <w:rFonts w:ascii="Arial" w:hAnsi="Arial" w:cs="Arial"/>
          <w:b/>
          <w:sz w:val="22"/>
          <w:szCs w:val="22"/>
        </w:rPr>
      </w:pPr>
    </w:p>
    <w:p w14:paraId="4043ED56" w14:textId="77777777" w:rsidR="00041720" w:rsidRPr="00A5612B" w:rsidRDefault="00041720" w:rsidP="009B0C15">
      <w:pPr>
        <w:tabs>
          <w:tab w:val="left" w:pos="540"/>
        </w:tabs>
        <w:ind w:left="4680"/>
        <w:rPr>
          <w:rFonts w:ascii="Arial" w:hAnsi="Arial" w:cs="Arial"/>
          <w:b/>
          <w:sz w:val="22"/>
          <w:szCs w:val="22"/>
        </w:rPr>
      </w:pPr>
    </w:p>
    <w:p w14:paraId="2B7C3E3B" w14:textId="1A0CBFAB" w:rsidR="00A75182" w:rsidRPr="009B0C15" w:rsidRDefault="00375094" w:rsidP="009B0C15">
      <w:pPr>
        <w:tabs>
          <w:tab w:val="left" w:pos="540"/>
        </w:tabs>
        <w:ind w:left="4680"/>
        <w:rPr>
          <w:rFonts w:ascii="Arial" w:hAnsi="Arial" w:cs="Arial"/>
          <w:b/>
          <w:sz w:val="22"/>
          <w:szCs w:val="22"/>
        </w:rPr>
      </w:pPr>
      <w:r>
        <w:rPr>
          <w:rFonts w:ascii="Arial" w:hAnsi="Arial" w:cs="Arial"/>
          <w:b/>
          <w:sz w:val="22"/>
          <w:szCs w:val="22"/>
        </w:rPr>
        <w:lastRenderedPageBreak/>
        <w:t>VII</w:t>
      </w:r>
      <w:r w:rsidR="00A75182" w:rsidRPr="009B0C15">
        <w:rPr>
          <w:rFonts w:ascii="Arial" w:hAnsi="Arial" w:cs="Arial"/>
          <w:b/>
          <w:sz w:val="22"/>
          <w:szCs w:val="22"/>
        </w:rPr>
        <w:t>.</w:t>
      </w:r>
    </w:p>
    <w:p w14:paraId="586C2F67" w14:textId="1B033D65" w:rsidR="00A75182" w:rsidRPr="009B0C15" w:rsidRDefault="00861FDC" w:rsidP="009B0C15">
      <w:pPr>
        <w:tabs>
          <w:tab w:val="left" w:pos="-2268"/>
        </w:tabs>
        <w:jc w:val="center"/>
        <w:rPr>
          <w:rFonts w:ascii="Arial" w:hAnsi="Arial" w:cs="Arial"/>
          <w:b/>
          <w:caps/>
          <w:sz w:val="22"/>
          <w:szCs w:val="22"/>
        </w:rPr>
      </w:pPr>
      <w:r>
        <w:rPr>
          <w:rFonts w:ascii="Arial" w:hAnsi="Arial" w:cs="Arial"/>
          <w:b/>
          <w:sz w:val="22"/>
          <w:szCs w:val="22"/>
        </w:rPr>
        <w:t>Záruka</w:t>
      </w:r>
    </w:p>
    <w:p w14:paraId="17DE1AAE" w14:textId="77777777" w:rsidR="00A75182" w:rsidRPr="009B0C15" w:rsidRDefault="00A75182" w:rsidP="00375094">
      <w:pPr>
        <w:pStyle w:val="Seznam"/>
        <w:tabs>
          <w:tab w:val="left" w:pos="540"/>
        </w:tabs>
        <w:ind w:left="0" w:firstLine="0"/>
        <w:jc w:val="both"/>
        <w:rPr>
          <w:rFonts w:cs="Arial"/>
          <w:sz w:val="22"/>
          <w:szCs w:val="22"/>
        </w:rPr>
      </w:pPr>
    </w:p>
    <w:p w14:paraId="26B5EB18" w14:textId="37808FAF" w:rsidR="00173263" w:rsidRDefault="00173263"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Prodávající poskytuje kupujícímu záruku na Předmět koupě o délce 24 měsíců. Záruční doba počíná běžet okamžikem řádného a bezvýhradného předání Předmětu koupě, které bude oběma smluvními stranami stvrzeno v předávacím protokolu; v případě částečného plnění Předmětu koupě počíná běžet záruční doba pro dříve dodanou část Předmětu koupě obdobným způsobem.</w:t>
      </w:r>
      <w:r w:rsidR="002F5A04">
        <w:rPr>
          <w:rFonts w:ascii="Arial" w:hAnsi="Arial" w:cs="Arial"/>
          <w:sz w:val="22"/>
          <w:szCs w:val="24"/>
        </w:rPr>
        <w:t xml:space="preserve"> Záruční doba neběží od okamžiku uplatnění práva </w:t>
      </w:r>
      <w:r w:rsidR="007E77E6">
        <w:rPr>
          <w:rFonts w:ascii="Arial" w:hAnsi="Arial" w:cs="Arial"/>
          <w:sz w:val="22"/>
          <w:szCs w:val="24"/>
        </w:rPr>
        <w:t>na odstranění vady do okamžiku skutečného odstranění vady.</w:t>
      </w:r>
    </w:p>
    <w:p w14:paraId="5D6518A8" w14:textId="77777777" w:rsidR="005D2EFA" w:rsidRDefault="005D2EFA" w:rsidP="005D2EFA">
      <w:pPr>
        <w:pStyle w:val="Bezmezer"/>
        <w:suppressAutoHyphens/>
        <w:ind w:left="426"/>
        <w:jc w:val="both"/>
        <w:rPr>
          <w:rFonts w:ascii="Arial" w:hAnsi="Arial" w:cs="Arial"/>
          <w:sz w:val="22"/>
          <w:szCs w:val="24"/>
        </w:rPr>
      </w:pPr>
    </w:p>
    <w:p w14:paraId="10B420D0" w14:textId="48324E4C" w:rsidR="00442D9D" w:rsidRDefault="005D2EFA"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Prodávající v rámci záruky odpovídá za to, že Předmět koupě</w:t>
      </w:r>
      <w:r w:rsidR="00442D9D">
        <w:rPr>
          <w:rFonts w:ascii="Arial" w:hAnsi="Arial" w:cs="Arial"/>
          <w:sz w:val="22"/>
          <w:szCs w:val="24"/>
        </w:rPr>
        <w:t xml:space="preserve"> a s ním související plnění</w:t>
      </w:r>
      <w:r>
        <w:rPr>
          <w:rFonts w:ascii="Arial" w:hAnsi="Arial" w:cs="Arial"/>
          <w:sz w:val="22"/>
          <w:szCs w:val="24"/>
        </w:rPr>
        <w:t xml:space="preserve"> bude mít po výše uvedenou dobu ve smlouvě ujednané vlastnosti</w:t>
      </w:r>
      <w:r w:rsidR="00090100">
        <w:rPr>
          <w:rFonts w:ascii="Arial" w:hAnsi="Arial" w:cs="Arial"/>
          <w:sz w:val="22"/>
          <w:szCs w:val="24"/>
        </w:rPr>
        <w:t>, bude v souladu s právními předpisy</w:t>
      </w:r>
      <w:r>
        <w:rPr>
          <w:rFonts w:ascii="Arial" w:hAnsi="Arial" w:cs="Arial"/>
          <w:sz w:val="22"/>
          <w:szCs w:val="24"/>
        </w:rPr>
        <w:t xml:space="preserve"> a bude způsobilý</w:t>
      </w:r>
      <w:r w:rsidRPr="005D2EFA">
        <w:rPr>
          <w:rFonts w:ascii="Arial" w:hAnsi="Arial" w:cs="Arial"/>
          <w:sz w:val="22"/>
          <w:szCs w:val="24"/>
        </w:rPr>
        <w:t xml:space="preserve"> </w:t>
      </w:r>
      <w:r w:rsidRPr="00690882">
        <w:rPr>
          <w:rFonts w:ascii="Arial" w:hAnsi="Arial" w:cs="Arial"/>
          <w:sz w:val="22"/>
          <w:szCs w:val="24"/>
        </w:rPr>
        <w:t xml:space="preserve">k zamýšlenému účelu užití </w:t>
      </w:r>
      <w:r w:rsidR="00442D9D">
        <w:rPr>
          <w:rFonts w:ascii="Arial" w:hAnsi="Arial" w:cs="Arial"/>
          <w:sz w:val="22"/>
          <w:szCs w:val="24"/>
        </w:rPr>
        <w:t>a/nebo</w:t>
      </w:r>
      <w:r>
        <w:rPr>
          <w:rFonts w:ascii="Arial" w:hAnsi="Arial" w:cs="Arial"/>
          <w:sz w:val="22"/>
          <w:szCs w:val="24"/>
        </w:rPr>
        <w:t xml:space="preserve"> </w:t>
      </w:r>
      <w:r w:rsidRPr="00690882">
        <w:rPr>
          <w:rFonts w:ascii="Arial" w:hAnsi="Arial" w:cs="Arial"/>
          <w:sz w:val="22"/>
          <w:szCs w:val="24"/>
        </w:rPr>
        <w:t>obvyklému účelu užití</w:t>
      </w:r>
      <w:r>
        <w:rPr>
          <w:rFonts w:ascii="Arial" w:hAnsi="Arial" w:cs="Arial"/>
          <w:sz w:val="22"/>
          <w:szCs w:val="24"/>
        </w:rPr>
        <w:t>.</w:t>
      </w:r>
    </w:p>
    <w:p w14:paraId="5C5591BC" w14:textId="77777777" w:rsidR="00442D9D" w:rsidRDefault="00442D9D" w:rsidP="00442D9D">
      <w:pPr>
        <w:pStyle w:val="Bezmezer"/>
        <w:suppressAutoHyphens/>
        <w:ind w:left="426"/>
        <w:jc w:val="both"/>
        <w:rPr>
          <w:rFonts w:ascii="Arial" w:hAnsi="Arial" w:cs="Arial"/>
          <w:sz w:val="22"/>
          <w:szCs w:val="24"/>
        </w:rPr>
      </w:pPr>
    </w:p>
    <w:p w14:paraId="38A7DF21" w14:textId="152C5F83" w:rsidR="005D2EFA" w:rsidRDefault="00442D9D"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Zjistí-li kupující v záruční době, že Předmět koupě či s ním související plnění nemá ujednané vlastnosti</w:t>
      </w:r>
      <w:r w:rsidR="00090100">
        <w:rPr>
          <w:rFonts w:ascii="Arial" w:hAnsi="Arial" w:cs="Arial"/>
          <w:sz w:val="22"/>
          <w:szCs w:val="24"/>
        </w:rPr>
        <w:t>, nevyhovuje požadavkům dle právních předpisů</w:t>
      </w:r>
      <w:r>
        <w:rPr>
          <w:rFonts w:ascii="Arial" w:hAnsi="Arial" w:cs="Arial"/>
          <w:sz w:val="22"/>
          <w:szCs w:val="24"/>
        </w:rPr>
        <w:t xml:space="preserve"> nebo není způsobilý k zamýšlenému účelu užití nebo obvyklému účelu užití, nebo, že zde existuje vada v dokladech k Předmětu </w:t>
      </w:r>
      <w:r w:rsidR="00BC3BB9">
        <w:rPr>
          <w:rFonts w:ascii="Arial" w:hAnsi="Arial" w:cs="Arial"/>
          <w:sz w:val="22"/>
          <w:szCs w:val="24"/>
        </w:rPr>
        <w:t>koupě</w:t>
      </w:r>
      <w:r w:rsidR="00456ABC">
        <w:rPr>
          <w:rFonts w:ascii="Arial" w:hAnsi="Arial" w:cs="Arial"/>
          <w:sz w:val="22"/>
          <w:szCs w:val="24"/>
        </w:rPr>
        <w:t>, tedy, že Předmět koupě má vady</w:t>
      </w:r>
      <w:r>
        <w:rPr>
          <w:rFonts w:ascii="Arial" w:hAnsi="Arial" w:cs="Arial"/>
          <w:sz w:val="22"/>
          <w:szCs w:val="24"/>
        </w:rPr>
        <w:t xml:space="preserve">, může </w:t>
      </w:r>
      <w:r w:rsidR="00456ABC">
        <w:rPr>
          <w:rFonts w:ascii="Arial" w:hAnsi="Arial" w:cs="Arial"/>
          <w:sz w:val="22"/>
          <w:szCs w:val="24"/>
        </w:rPr>
        <w:t>kupující</w:t>
      </w:r>
      <w:r>
        <w:rPr>
          <w:rFonts w:ascii="Arial" w:hAnsi="Arial" w:cs="Arial"/>
          <w:sz w:val="22"/>
          <w:szCs w:val="24"/>
        </w:rPr>
        <w:t>:</w:t>
      </w:r>
    </w:p>
    <w:p w14:paraId="72198C4A" w14:textId="2BDA56DA" w:rsidR="00442D9D" w:rsidRDefault="00442D9D" w:rsidP="00442D9D">
      <w:pPr>
        <w:pStyle w:val="Bezmezer"/>
        <w:suppressAutoHyphens/>
        <w:jc w:val="both"/>
        <w:rPr>
          <w:rFonts w:ascii="Arial" w:hAnsi="Arial" w:cs="Arial"/>
          <w:sz w:val="22"/>
          <w:szCs w:val="24"/>
        </w:rPr>
      </w:pPr>
    </w:p>
    <w:p w14:paraId="7242BF6F" w14:textId="0BC899FA" w:rsidR="00442D9D" w:rsidRDefault="00456ABC" w:rsidP="00442D9D">
      <w:pPr>
        <w:pStyle w:val="Bezmezer"/>
        <w:numPr>
          <w:ilvl w:val="0"/>
          <w:numId w:val="20"/>
        </w:numPr>
        <w:suppressAutoHyphens/>
        <w:jc w:val="both"/>
        <w:rPr>
          <w:rFonts w:ascii="Arial" w:hAnsi="Arial" w:cs="Arial"/>
          <w:sz w:val="22"/>
          <w:szCs w:val="24"/>
        </w:rPr>
      </w:pPr>
      <w:r>
        <w:rPr>
          <w:rFonts w:ascii="Arial" w:hAnsi="Arial" w:cs="Arial"/>
          <w:sz w:val="22"/>
          <w:szCs w:val="24"/>
        </w:rPr>
        <w:t xml:space="preserve">požadovat po prodávajícím </w:t>
      </w:r>
      <w:r w:rsidR="00442D9D">
        <w:rPr>
          <w:rFonts w:ascii="Arial" w:hAnsi="Arial" w:cs="Arial"/>
          <w:sz w:val="22"/>
          <w:szCs w:val="24"/>
        </w:rPr>
        <w:t>odstranění vady</w:t>
      </w:r>
      <w:r w:rsidR="002F5A04">
        <w:rPr>
          <w:rFonts w:ascii="Arial" w:hAnsi="Arial" w:cs="Arial"/>
          <w:sz w:val="22"/>
          <w:szCs w:val="24"/>
        </w:rPr>
        <w:t xml:space="preserve"> opravou či dodáním nové věci</w:t>
      </w:r>
      <w:r w:rsidR="00442D9D">
        <w:rPr>
          <w:rFonts w:ascii="Arial" w:hAnsi="Arial" w:cs="Arial"/>
          <w:sz w:val="22"/>
          <w:szCs w:val="24"/>
        </w:rPr>
        <w:t>,</w:t>
      </w:r>
    </w:p>
    <w:p w14:paraId="4575FEC5" w14:textId="77777777" w:rsidR="00456ABC" w:rsidRDefault="00456ABC" w:rsidP="00456ABC">
      <w:pPr>
        <w:pStyle w:val="Bezmezer"/>
        <w:numPr>
          <w:ilvl w:val="0"/>
          <w:numId w:val="20"/>
        </w:numPr>
        <w:suppressAutoHyphens/>
        <w:jc w:val="both"/>
        <w:rPr>
          <w:rFonts w:ascii="Arial" w:hAnsi="Arial" w:cs="Arial"/>
          <w:sz w:val="22"/>
          <w:szCs w:val="24"/>
        </w:rPr>
      </w:pPr>
      <w:r>
        <w:rPr>
          <w:rFonts w:ascii="Arial" w:hAnsi="Arial" w:cs="Arial"/>
          <w:sz w:val="22"/>
          <w:szCs w:val="24"/>
        </w:rPr>
        <w:t xml:space="preserve">požadovat po prodávajícím </w:t>
      </w:r>
      <w:r w:rsidR="00442D9D">
        <w:rPr>
          <w:rFonts w:ascii="Arial" w:hAnsi="Arial" w:cs="Arial"/>
          <w:sz w:val="22"/>
          <w:szCs w:val="24"/>
        </w:rPr>
        <w:t>přiměřenou slevu z kupní ceny</w:t>
      </w:r>
      <w:r>
        <w:rPr>
          <w:rFonts w:ascii="Arial" w:hAnsi="Arial" w:cs="Arial"/>
          <w:sz w:val="22"/>
          <w:szCs w:val="24"/>
        </w:rPr>
        <w:t>, nebo</w:t>
      </w:r>
    </w:p>
    <w:p w14:paraId="36E3C35D" w14:textId="78BE4FF0" w:rsidR="00442D9D" w:rsidRPr="00456ABC" w:rsidRDefault="00456ABC" w:rsidP="00456ABC">
      <w:pPr>
        <w:pStyle w:val="Bezmezer"/>
        <w:numPr>
          <w:ilvl w:val="0"/>
          <w:numId w:val="20"/>
        </w:numPr>
        <w:suppressAutoHyphens/>
        <w:jc w:val="both"/>
        <w:rPr>
          <w:rFonts w:ascii="Arial" w:hAnsi="Arial" w:cs="Arial"/>
          <w:sz w:val="22"/>
          <w:szCs w:val="24"/>
        </w:rPr>
      </w:pPr>
      <w:r>
        <w:rPr>
          <w:rFonts w:ascii="Arial" w:hAnsi="Arial" w:cs="Arial"/>
          <w:sz w:val="22"/>
          <w:szCs w:val="24"/>
        </w:rPr>
        <w:t>odstoupit od smlouvy.</w:t>
      </w:r>
    </w:p>
    <w:p w14:paraId="4D88328E" w14:textId="77777777" w:rsidR="00690882" w:rsidRPr="00690882" w:rsidRDefault="00690882" w:rsidP="00690882">
      <w:pPr>
        <w:jc w:val="both"/>
        <w:rPr>
          <w:rFonts w:ascii="Arial" w:hAnsi="Arial" w:cs="Arial"/>
          <w:sz w:val="22"/>
        </w:rPr>
      </w:pPr>
    </w:p>
    <w:p w14:paraId="7D084B1F" w14:textId="33598CEB" w:rsidR="00690882" w:rsidRPr="00690882" w:rsidRDefault="00690882" w:rsidP="00A5612B">
      <w:pPr>
        <w:numPr>
          <w:ilvl w:val="0"/>
          <w:numId w:val="13"/>
        </w:numPr>
        <w:suppressAutoHyphens/>
        <w:ind w:left="426" w:hanging="426"/>
        <w:jc w:val="both"/>
        <w:rPr>
          <w:rFonts w:ascii="Arial" w:hAnsi="Arial" w:cs="Arial"/>
          <w:sz w:val="22"/>
        </w:rPr>
      </w:pPr>
      <w:r>
        <w:rPr>
          <w:rFonts w:ascii="Arial" w:hAnsi="Arial" w:cs="Arial"/>
          <w:sz w:val="22"/>
        </w:rPr>
        <w:t>Kupující</w:t>
      </w:r>
      <w:r w:rsidRPr="00690882">
        <w:rPr>
          <w:rFonts w:ascii="Arial" w:hAnsi="Arial" w:cs="Arial"/>
          <w:sz w:val="22"/>
        </w:rPr>
        <w:t xml:space="preserve"> je povinen </w:t>
      </w:r>
      <w:r>
        <w:rPr>
          <w:rFonts w:ascii="Arial" w:hAnsi="Arial" w:cs="Arial"/>
          <w:sz w:val="22"/>
        </w:rPr>
        <w:t>prodávajícímu</w:t>
      </w:r>
      <w:r w:rsidRPr="00690882">
        <w:rPr>
          <w:rFonts w:ascii="Arial" w:hAnsi="Arial" w:cs="Arial"/>
          <w:sz w:val="22"/>
        </w:rPr>
        <w:t xml:space="preserve"> sdělit volbu s</w:t>
      </w:r>
      <w:r>
        <w:rPr>
          <w:rFonts w:ascii="Arial" w:hAnsi="Arial" w:cs="Arial"/>
          <w:sz w:val="22"/>
        </w:rPr>
        <w:t xml:space="preserve">vého nároku z vad </w:t>
      </w:r>
      <w:r w:rsidR="007E77E6">
        <w:rPr>
          <w:rFonts w:ascii="Arial" w:hAnsi="Arial" w:cs="Arial"/>
          <w:sz w:val="22"/>
        </w:rPr>
        <w:t>nejpozději v přiměřené lhůtě po vytčení vad prodávajícímu</w:t>
      </w:r>
      <w:r w:rsidRPr="00690882">
        <w:rPr>
          <w:rFonts w:ascii="Arial" w:hAnsi="Arial" w:cs="Arial"/>
          <w:sz w:val="22"/>
        </w:rPr>
        <w:t xml:space="preserve">. </w:t>
      </w:r>
      <w:r>
        <w:rPr>
          <w:rFonts w:ascii="Arial" w:hAnsi="Arial" w:cs="Arial"/>
          <w:sz w:val="22"/>
        </w:rPr>
        <w:t>Kupující</w:t>
      </w:r>
      <w:r w:rsidRPr="00690882">
        <w:rPr>
          <w:rFonts w:ascii="Arial" w:hAnsi="Arial" w:cs="Arial"/>
          <w:sz w:val="22"/>
        </w:rPr>
        <w:t xml:space="preserve"> je oprávněn volbu nároku z odpovědnosti za</w:t>
      </w:r>
      <w:r>
        <w:rPr>
          <w:rFonts w:ascii="Arial" w:hAnsi="Arial" w:cs="Arial"/>
          <w:sz w:val="22"/>
        </w:rPr>
        <w:t> </w:t>
      </w:r>
      <w:r w:rsidRPr="00690882">
        <w:rPr>
          <w:rFonts w:ascii="Arial" w:hAnsi="Arial" w:cs="Arial"/>
          <w:sz w:val="22"/>
        </w:rPr>
        <w:t xml:space="preserve">vady měnit až do okamžiku odstranění vad </w:t>
      </w:r>
      <w:r>
        <w:rPr>
          <w:rFonts w:ascii="Arial" w:hAnsi="Arial" w:cs="Arial"/>
          <w:sz w:val="22"/>
        </w:rPr>
        <w:t>prodávajícím</w:t>
      </w:r>
      <w:r w:rsidRPr="00690882">
        <w:rPr>
          <w:rFonts w:ascii="Arial" w:hAnsi="Arial" w:cs="Arial"/>
          <w:sz w:val="22"/>
        </w:rPr>
        <w:t>.</w:t>
      </w:r>
      <w:r w:rsidR="007E77E6">
        <w:rPr>
          <w:rFonts w:ascii="Arial" w:hAnsi="Arial" w:cs="Arial"/>
          <w:sz w:val="22"/>
        </w:rPr>
        <w:t xml:space="preserve"> Vytkne-li kupující vady Předmětu koupě před uplynutím záruční doby, je prodávající vždy povinen splnit povinnost odpovídající kupujícím zvolenému právu z vad.</w:t>
      </w:r>
    </w:p>
    <w:p w14:paraId="4236E6C9" w14:textId="77777777" w:rsidR="00690882" w:rsidRPr="00690882" w:rsidRDefault="00690882" w:rsidP="00690882">
      <w:pPr>
        <w:ind w:left="426"/>
        <w:jc w:val="both"/>
        <w:rPr>
          <w:rFonts w:ascii="Arial" w:hAnsi="Arial" w:cs="Arial"/>
          <w:sz w:val="22"/>
        </w:rPr>
      </w:pPr>
    </w:p>
    <w:p w14:paraId="03D0D6EC" w14:textId="4B0822AB" w:rsidR="00456ABC" w:rsidRDefault="00456ABC" w:rsidP="00A5612B">
      <w:pPr>
        <w:numPr>
          <w:ilvl w:val="0"/>
          <w:numId w:val="13"/>
        </w:numPr>
        <w:suppressAutoHyphens/>
        <w:ind w:left="426" w:hanging="426"/>
        <w:jc w:val="both"/>
        <w:rPr>
          <w:rFonts w:ascii="Arial" w:hAnsi="Arial" w:cs="Arial"/>
          <w:sz w:val="22"/>
        </w:rPr>
      </w:pPr>
      <w:r>
        <w:rPr>
          <w:rFonts w:ascii="Arial" w:hAnsi="Arial" w:cs="Arial"/>
          <w:sz w:val="22"/>
        </w:rPr>
        <w:t>V případě, že kupující požaduje odstranění vady</w:t>
      </w:r>
      <w:r w:rsidR="002F5A04">
        <w:rPr>
          <w:rFonts w:ascii="Arial" w:hAnsi="Arial" w:cs="Arial"/>
          <w:sz w:val="22"/>
        </w:rPr>
        <w:t xml:space="preserve"> opravou</w:t>
      </w:r>
      <w:r>
        <w:rPr>
          <w:rFonts w:ascii="Arial" w:hAnsi="Arial" w:cs="Arial"/>
          <w:sz w:val="22"/>
        </w:rPr>
        <w:t xml:space="preserve">, je prodávající povinen nastoupit o odstranění vad nejpozději do </w:t>
      </w:r>
      <w:r w:rsidR="00F71387">
        <w:rPr>
          <w:rFonts w:ascii="Arial" w:hAnsi="Arial" w:cs="Arial"/>
          <w:sz w:val="22"/>
        </w:rPr>
        <w:t>5</w:t>
      </w:r>
      <w:r>
        <w:rPr>
          <w:rFonts w:ascii="Arial" w:hAnsi="Arial" w:cs="Arial"/>
          <w:sz w:val="22"/>
        </w:rPr>
        <w:t xml:space="preserve"> dnů od jejich oznámení, příp. v jiném termínu dle domluvy smluvních stran. Prodávající je povinen odstranit vady Předmětu koupě nejpozději do </w:t>
      </w:r>
      <w:r w:rsidR="00F71387">
        <w:rPr>
          <w:rFonts w:ascii="Arial" w:hAnsi="Arial" w:cs="Arial"/>
          <w:sz w:val="22"/>
        </w:rPr>
        <w:t>3</w:t>
      </w:r>
      <w:r>
        <w:rPr>
          <w:rFonts w:ascii="Arial" w:hAnsi="Arial" w:cs="Arial"/>
          <w:sz w:val="22"/>
        </w:rPr>
        <w:t xml:space="preserve"> dnů od nástupu k odstranění vady. V případě, že odstranění vady</w:t>
      </w:r>
      <w:r w:rsidR="002F5A04">
        <w:rPr>
          <w:rFonts w:ascii="Arial" w:hAnsi="Arial" w:cs="Arial"/>
          <w:sz w:val="22"/>
        </w:rPr>
        <w:t xml:space="preserve"> vyžaduje obstarání náhradního dílu, je prodávající povinen odstranit vadu nejpozději do 2 dnů od obdržení náhradního dílu. Pokud si odstranění vyžádá dobu delší než 14 dní, je prodávající povinen na výzvu kupujícího kupujícímu po dobu opravy bezúplatně zapůjčit jinou věc či jiné věci, která je svými a vlastnostmi obdobná </w:t>
      </w:r>
      <w:r w:rsidR="00BC3BB9">
        <w:rPr>
          <w:rFonts w:ascii="Arial" w:hAnsi="Arial" w:cs="Arial"/>
          <w:sz w:val="22"/>
        </w:rPr>
        <w:t>P</w:t>
      </w:r>
      <w:r w:rsidR="002F5A04">
        <w:rPr>
          <w:rFonts w:ascii="Arial" w:hAnsi="Arial" w:cs="Arial"/>
          <w:sz w:val="22"/>
        </w:rPr>
        <w:t xml:space="preserve">ředmětu </w:t>
      </w:r>
      <w:r w:rsidR="00BC3BB9">
        <w:rPr>
          <w:rFonts w:ascii="Arial" w:hAnsi="Arial" w:cs="Arial"/>
          <w:sz w:val="22"/>
        </w:rPr>
        <w:t xml:space="preserve">koupě </w:t>
      </w:r>
      <w:r w:rsidR="002F5A04">
        <w:rPr>
          <w:rFonts w:ascii="Arial" w:hAnsi="Arial" w:cs="Arial"/>
          <w:sz w:val="22"/>
        </w:rPr>
        <w:t xml:space="preserve">či vadné části Předmětu </w:t>
      </w:r>
      <w:r w:rsidR="00BC3BB9">
        <w:rPr>
          <w:rFonts w:ascii="Arial" w:hAnsi="Arial" w:cs="Arial"/>
          <w:sz w:val="22"/>
        </w:rPr>
        <w:t xml:space="preserve">koupě </w:t>
      </w:r>
      <w:r w:rsidR="002F5A04">
        <w:rPr>
          <w:rFonts w:ascii="Arial" w:hAnsi="Arial" w:cs="Arial"/>
          <w:sz w:val="22"/>
        </w:rPr>
        <w:t xml:space="preserve">a taktéž je způsobilá obdobnému užití jako Předmět </w:t>
      </w:r>
      <w:r w:rsidR="00BC3BB9">
        <w:rPr>
          <w:rFonts w:ascii="Arial" w:hAnsi="Arial" w:cs="Arial"/>
          <w:sz w:val="22"/>
        </w:rPr>
        <w:t xml:space="preserve">koupě </w:t>
      </w:r>
      <w:r w:rsidR="002F5A04">
        <w:rPr>
          <w:rFonts w:ascii="Arial" w:hAnsi="Arial" w:cs="Arial"/>
          <w:sz w:val="22"/>
        </w:rPr>
        <w:t xml:space="preserve">či vadná část Předmětu </w:t>
      </w:r>
      <w:r w:rsidR="00BC3BB9">
        <w:rPr>
          <w:rFonts w:ascii="Arial" w:hAnsi="Arial" w:cs="Arial"/>
          <w:sz w:val="22"/>
        </w:rPr>
        <w:t>koupě</w:t>
      </w:r>
      <w:r w:rsidR="002F5A04">
        <w:rPr>
          <w:rFonts w:ascii="Arial" w:hAnsi="Arial" w:cs="Arial"/>
          <w:sz w:val="22"/>
        </w:rPr>
        <w:t>.</w:t>
      </w:r>
    </w:p>
    <w:p w14:paraId="1173EE92" w14:textId="77777777" w:rsidR="00456ABC" w:rsidRDefault="00456ABC" w:rsidP="00456ABC">
      <w:pPr>
        <w:suppressAutoHyphens/>
        <w:ind w:left="426"/>
        <w:jc w:val="both"/>
        <w:rPr>
          <w:rFonts w:ascii="Arial" w:hAnsi="Arial" w:cs="Arial"/>
          <w:sz w:val="22"/>
        </w:rPr>
      </w:pPr>
    </w:p>
    <w:p w14:paraId="14AD5C06" w14:textId="12E88A4E" w:rsidR="00690882" w:rsidRPr="007E77E6" w:rsidRDefault="00690882" w:rsidP="00D62C6F">
      <w:pPr>
        <w:pStyle w:val="Odstavecseseznamem"/>
        <w:numPr>
          <w:ilvl w:val="0"/>
          <w:numId w:val="13"/>
        </w:numPr>
        <w:suppressAutoHyphens/>
        <w:spacing w:after="0" w:line="240" w:lineRule="auto"/>
        <w:ind w:left="426" w:hanging="426"/>
        <w:contextualSpacing w:val="0"/>
        <w:jc w:val="both"/>
        <w:rPr>
          <w:rFonts w:ascii="Arial" w:hAnsi="Arial" w:cs="Arial"/>
          <w:color w:val="000000"/>
          <w:szCs w:val="24"/>
        </w:rPr>
      </w:pPr>
      <w:r w:rsidRPr="007E77E6">
        <w:rPr>
          <w:rFonts w:ascii="Arial" w:hAnsi="Arial" w:cs="Arial"/>
          <w:color w:val="000000"/>
          <w:szCs w:val="24"/>
        </w:rPr>
        <w:t>V odůvodněných případech může prodávající žádat kupujícího o</w:t>
      </w:r>
      <w:r w:rsidR="005A56D3" w:rsidRPr="007E77E6">
        <w:rPr>
          <w:rFonts w:ascii="Arial" w:hAnsi="Arial" w:cs="Arial"/>
          <w:color w:val="000000"/>
          <w:szCs w:val="24"/>
        </w:rPr>
        <w:t> </w:t>
      </w:r>
      <w:r w:rsidRPr="007E77E6">
        <w:rPr>
          <w:rFonts w:ascii="Arial" w:hAnsi="Arial" w:cs="Arial"/>
          <w:color w:val="000000"/>
          <w:szCs w:val="24"/>
        </w:rPr>
        <w:t xml:space="preserve">přiměřené prodloužení lhůty k odstranění vad. </w:t>
      </w:r>
      <w:r w:rsidRPr="007E77E6">
        <w:rPr>
          <w:rFonts w:ascii="Arial" w:hAnsi="Arial" w:cs="Arial"/>
          <w:szCs w:val="24"/>
        </w:rPr>
        <w:t>O průběhu reklamačního jednání a jeho závěrech bude vyhotoven protokol, podepsaný smluvní</w:t>
      </w:r>
      <w:r w:rsidR="007E77E6" w:rsidRPr="007E77E6">
        <w:rPr>
          <w:rFonts w:ascii="Arial" w:hAnsi="Arial" w:cs="Arial"/>
          <w:szCs w:val="24"/>
        </w:rPr>
        <w:t>mi</w:t>
      </w:r>
      <w:r w:rsidRPr="007E77E6">
        <w:rPr>
          <w:rFonts w:ascii="Arial" w:hAnsi="Arial" w:cs="Arial"/>
          <w:szCs w:val="24"/>
        </w:rPr>
        <w:t xml:space="preserve"> stran</w:t>
      </w:r>
      <w:r w:rsidR="007E77E6" w:rsidRPr="007E77E6">
        <w:rPr>
          <w:rFonts w:ascii="Arial" w:hAnsi="Arial" w:cs="Arial"/>
          <w:szCs w:val="24"/>
        </w:rPr>
        <w:t>ami</w:t>
      </w:r>
      <w:r w:rsidRPr="007E77E6">
        <w:rPr>
          <w:rFonts w:ascii="Arial" w:hAnsi="Arial" w:cs="Arial"/>
          <w:szCs w:val="24"/>
        </w:rPr>
        <w:t>.</w:t>
      </w:r>
      <w:r w:rsidR="007E77E6">
        <w:rPr>
          <w:rFonts w:ascii="Arial" w:hAnsi="Arial" w:cs="Arial"/>
          <w:szCs w:val="24"/>
        </w:rPr>
        <w:t xml:space="preserve"> </w:t>
      </w:r>
      <w:r w:rsidR="007E77E6" w:rsidRPr="007E77E6">
        <w:rPr>
          <w:rFonts w:ascii="Arial" w:hAnsi="Arial" w:cs="Arial"/>
          <w:szCs w:val="24"/>
        </w:rPr>
        <w:t>Vada je považována za odstraněnou nejdříve podepsáním protokolu o odstranění vady oběma smluvními stranami.</w:t>
      </w:r>
      <w:r w:rsidRPr="007E77E6">
        <w:rPr>
          <w:rFonts w:ascii="Arial" w:hAnsi="Arial" w:cs="Arial"/>
          <w:color w:val="000000"/>
          <w:szCs w:val="24"/>
        </w:rPr>
        <w:t xml:space="preserve"> Místem plnění oprav </w:t>
      </w:r>
      <w:r w:rsidR="007E77E6" w:rsidRPr="007E77E6">
        <w:rPr>
          <w:rFonts w:ascii="Arial" w:hAnsi="Arial" w:cs="Arial"/>
          <w:color w:val="000000"/>
          <w:szCs w:val="24"/>
        </w:rPr>
        <w:t>P</w:t>
      </w:r>
      <w:r w:rsidRPr="007E77E6">
        <w:rPr>
          <w:rFonts w:ascii="Arial" w:hAnsi="Arial" w:cs="Arial"/>
          <w:color w:val="000000"/>
          <w:szCs w:val="24"/>
        </w:rPr>
        <w:t>ředmětu koupě je</w:t>
      </w:r>
      <w:r w:rsidR="004F7483" w:rsidRPr="007E77E6">
        <w:rPr>
          <w:rFonts w:ascii="Arial" w:hAnsi="Arial" w:cs="Arial"/>
          <w:color w:val="000000"/>
          <w:szCs w:val="24"/>
        </w:rPr>
        <w:t> místo plnění dle této smlouvy</w:t>
      </w:r>
      <w:r w:rsidRPr="007E77E6">
        <w:rPr>
          <w:rFonts w:ascii="Arial" w:hAnsi="Arial" w:cs="Arial"/>
          <w:color w:val="000000"/>
          <w:szCs w:val="24"/>
        </w:rPr>
        <w:t>, není-li dohodnuto jiné místo.</w:t>
      </w:r>
    </w:p>
    <w:p w14:paraId="3C7B2421" w14:textId="77777777" w:rsidR="00690882" w:rsidRPr="00690882" w:rsidRDefault="00690882" w:rsidP="00690882">
      <w:pPr>
        <w:pStyle w:val="Odstavecseseznamem"/>
        <w:spacing w:after="0" w:line="240" w:lineRule="auto"/>
        <w:rPr>
          <w:rFonts w:ascii="Arial" w:hAnsi="Arial" w:cs="Arial"/>
          <w:szCs w:val="24"/>
        </w:rPr>
      </w:pPr>
      <w:bookmarkStart w:id="15" w:name="_Ref223436615"/>
    </w:p>
    <w:p w14:paraId="53A723E1" w14:textId="1EA2F56D" w:rsidR="00690882" w:rsidRDefault="00690882" w:rsidP="00A5612B">
      <w:pPr>
        <w:pStyle w:val="Odstavecseseznamem"/>
        <w:numPr>
          <w:ilvl w:val="0"/>
          <w:numId w:val="13"/>
        </w:numPr>
        <w:suppressAutoHyphens/>
        <w:spacing w:after="0" w:line="240" w:lineRule="auto"/>
        <w:ind w:left="426" w:hanging="426"/>
        <w:contextualSpacing w:val="0"/>
        <w:jc w:val="both"/>
        <w:rPr>
          <w:rFonts w:ascii="Arial" w:hAnsi="Arial" w:cs="Arial"/>
          <w:szCs w:val="24"/>
        </w:rPr>
      </w:pPr>
      <w:r w:rsidRPr="00690882">
        <w:rPr>
          <w:rFonts w:ascii="Arial" w:hAnsi="Arial" w:cs="Arial"/>
          <w:szCs w:val="24"/>
        </w:rPr>
        <w:t xml:space="preserve">Jestliže </w:t>
      </w:r>
      <w:bookmarkEnd w:id="15"/>
      <w:r>
        <w:rPr>
          <w:rFonts w:ascii="Arial" w:hAnsi="Arial" w:cs="Arial"/>
          <w:szCs w:val="24"/>
        </w:rPr>
        <w:t>prodávající</w:t>
      </w:r>
      <w:r w:rsidRPr="00690882">
        <w:rPr>
          <w:rFonts w:ascii="Arial" w:hAnsi="Arial" w:cs="Arial"/>
          <w:szCs w:val="24"/>
        </w:rPr>
        <w:t xml:space="preserve"> neodstraní uplatněné vady ve stanovených lhůtách, popř. v přiměřené lhůtě dohodnuté s </w:t>
      </w:r>
      <w:r>
        <w:rPr>
          <w:rFonts w:ascii="Arial" w:hAnsi="Arial" w:cs="Arial"/>
          <w:szCs w:val="24"/>
        </w:rPr>
        <w:t>kupujícím</w:t>
      </w:r>
      <w:r w:rsidRPr="00690882">
        <w:rPr>
          <w:rFonts w:ascii="Arial" w:hAnsi="Arial" w:cs="Arial"/>
          <w:szCs w:val="24"/>
        </w:rPr>
        <w:t>,</w:t>
      </w:r>
      <w:r w:rsidR="00090100">
        <w:rPr>
          <w:rFonts w:ascii="Arial" w:hAnsi="Arial" w:cs="Arial"/>
          <w:szCs w:val="24"/>
        </w:rPr>
        <w:t xml:space="preserve"> nebo v případě, že se na Předmětu koupě opakovaně vyskytuje totožná vady i přes proběhlé reklamace a odstraňování této vady,</w:t>
      </w:r>
      <w:r w:rsidRPr="00690882">
        <w:rPr>
          <w:rFonts w:ascii="Arial" w:hAnsi="Arial" w:cs="Arial"/>
          <w:szCs w:val="24"/>
        </w:rPr>
        <w:t xml:space="preserve"> může </w:t>
      </w:r>
      <w:r>
        <w:rPr>
          <w:rFonts w:ascii="Arial" w:hAnsi="Arial" w:cs="Arial"/>
          <w:szCs w:val="24"/>
        </w:rPr>
        <w:t>kupující</w:t>
      </w:r>
      <w:r w:rsidRPr="00690882">
        <w:rPr>
          <w:rFonts w:ascii="Arial" w:hAnsi="Arial" w:cs="Arial"/>
          <w:szCs w:val="24"/>
        </w:rPr>
        <w:t xml:space="preserve"> i bez souhlasu </w:t>
      </w:r>
      <w:r>
        <w:rPr>
          <w:rFonts w:ascii="Arial" w:hAnsi="Arial" w:cs="Arial"/>
          <w:szCs w:val="24"/>
        </w:rPr>
        <w:t>prodávajícího</w:t>
      </w:r>
      <w:r w:rsidRPr="00690882">
        <w:rPr>
          <w:rFonts w:ascii="Arial" w:hAnsi="Arial" w:cs="Arial"/>
          <w:szCs w:val="24"/>
        </w:rPr>
        <w:t xml:space="preserve"> po jeho předchozím vyrozumění zahájit takové postupy k odstranění vady</w:t>
      </w:r>
      <w:r>
        <w:rPr>
          <w:rFonts w:ascii="Arial" w:hAnsi="Arial" w:cs="Arial"/>
          <w:szCs w:val="24"/>
        </w:rPr>
        <w:t xml:space="preserve"> </w:t>
      </w:r>
      <w:r w:rsidR="00BC3BB9">
        <w:rPr>
          <w:rFonts w:ascii="Arial" w:hAnsi="Arial" w:cs="Arial"/>
          <w:szCs w:val="24"/>
        </w:rPr>
        <w:t>P</w:t>
      </w:r>
      <w:r>
        <w:rPr>
          <w:rFonts w:ascii="Arial" w:hAnsi="Arial" w:cs="Arial"/>
          <w:szCs w:val="24"/>
        </w:rPr>
        <w:t>ředmětu koupě</w:t>
      </w:r>
      <w:r w:rsidRPr="00690882">
        <w:rPr>
          <w:rFonts w:ascii="Arial" w:hAnsi="Arial" w:cs="Arial"/>
          <w:szCs w:val="24"/>
        </w:rPr>
        <w:t>, které bu</w:t>
      </w:r>
      <w:r>
        <w:rPr>
          <w:rFonts w:ascii="Arial" w:hAnsi="Arial" w:cs="Arial"/>
          <w:szCs w:val="24"/>
        </w:rPr>
        <w:t xml:space="preserve">dou potřebné, a to na náklady prodávajícího </w:t>
      </w:r>
      <w:r w:rsidRPr="00690882">
        <w:rPr>
          <w:rFonts w:ascii="Arial" w:hAnsi="Arial" w:cs="Arial"/>
          <w:szCs w:val="24"/>
        </w:rPr>
        <w:t xml:space="preserve">a bez újmy na jakýchkoliv dalších právech, které může </w:t>
      </w:r>
      <w:r>
        <w:rPr>
          <w:rFonts w:ascii="Arial" w:hAnsi="Arial" w:cs="Arial"/>
          <w:szCs w:val="24"/>
        </w:rPr>
        <w:t xml:space="preserve">kupující uplatnit dle této smlouvy. Kupující </w:t>
      </w:r>
      <w:r w:rsidRPr="00690882">
        <w:rPr>
          <w:rFonts w:ascii="Arial" w:hAnsi="Arial" w:cs="Arial"/>
          <w:szCs w:val="24"/>
        </w:rPr>
        <w:t xml:space="preserve">je zejména oprávněn odstranit vady </w:t>
      </w:r>
      <w:r w:rsidR="00BC3BB9">
        <w:rPr>
          <w:rFonts w:ascii="Arial" w:hAnsi="Arial" w:cs="Arial"/>
          <w:szCs w:val="24"/>
        </w:rPr>
        <w:t>P</w:t>
      </w:r>
      <w:r>
        <w:rPr>
          <w:rFonts w:ascii="Arial" w:hAnsi="Arial" w:cs="Arial"/>
          <w:szCs w:val="24"/>
        </w:rPr>
        <w:t>ředmětu koupě</w:t>
      </w:r>
      <w:r w:rsidRPr="00690882">
        <w:rPr>
          <w:rFonts w:ascii="Arial" w:hAnsi="Arial" w:cs="Arial"/>
          <w:szCs w:val="24"/>
        </w:rPr>
        <w:t xml:space="preserve"> sám nebo prostřednictvím třetích osob a požadovat po </w:t>
      </w:r>
      <w:r>
        <w:rPr>
          <w:rFonts w:ascii="Arial" w:hAnsi="Arial" w:cs="Arial"/>
          <w:szCs w:val="24"/>
        </w:rPr>
        <w:t>prodávajícím</w:t>
      </w:r>
      <w:r w:rsidRPr="00690882">
        <w:rPr>
          <w:rFonts w:ascii="Arial" w:hAnsi="Arial" w:cs="Arial"/>
          <w:szCs w:val="24"/>
        </w:rPr>
        <w:t xml:space="preserve"> náhradu nákladů vynaložených na odstranění vady.</w:t>
      </w:r>
      <w:r w:rsidR="007E77E6">
        <w:rPr>
          <w:rFonts w:ascii="Arial" w:hAnsi="Arial" w:cs="Arial"/>
          <w:szCs w:val="24"/>
        </w:rPr>
        <w:t xml:space="preserve"> Kupující je dále oprávněn odstoupit od smlouvy nebo požadovat přiměřenou slevu z kupní ceny za Předmět koupě.</w:t>
      </w:r>
    </w:p>
    <w:p w14:paraId="534B379E" w14:textId="77777777" w:rsidR="00AA3298" w:rsidRDefault="00AA3298" w:rsidP="009B0C15">
      <w:pPr>
        <w:ind w:left="357"/>
        <w:jc w:val="center"/>
        <w:rPr>
          <w:rFonts w:ascii="Arial" w:hAnsi="Arial" w:cs="Arial"/>
          <w:b/>
          <w:iCs/>
          <w:sz w:val="22"/>
          <w:szCs w:val="22"/>
        </w:rPr>
      </w:pPr>
    </w:p>
    <w:p w14:paraId="312AD34E" w14:textId="77777777" w:rsidR="00041720" w:rsidRDefault="00041720" w:rsidP="009B0C15">
      <w:pPr>
        <w:ind w:left="357"/>
        <w:jc w:val="center"/>
        <w:rPr>
          <w:rFonts w:ascii="Arial" w:hAnsi="Arial" w:cs="Arial"/>
          <w:b/>
          <w:iCs/>
          <w:sz w:val="22"/>
          <w:szCs w:val="22"/>
        </w:rPr>
      </w:pPr>
    </w:p>
    <w:p w14:paraId="512203F0" w14:textId="798DE305" w:rsidR="00A75182" w:rsidRPr="009B0C15" w:rsidRDefault="00690882" w:rsidP="009B0C15">
      <w:pPr>
        <w:ind w:left="357"/>
        <w:jc w:val="center"/>
        <w:rPr>
          <w:rFonts w:ascii="Arial" w:hAnsi="Arial" w:cs="Arial"/>
          <w:b/>
          <w:iCs/>
          <w:sz w:val="22"/>
          <w:szCs w:val="22"/>
          <w:u w:val="single"/>
        </w:rPr>
      </w:pPr>
      <w:r>
        <w:rPr>
          <w:rFonts w:ascii="Arial" w:hAnsi="Arial" w:cs="Arial"/>
          <w:b/>
          <w:iCs/>
          <w:sz w:val="22"/>
          <w:szCs w:val="22"/>
        </w:rPr>
        <w:lastRenderedPageBreak/>
        <w:t>VIII</w:t>
      </w:r>
      <w:r w:rsidR="00A75182" w:rsidRPr="009B0C15">
        <w:rPr>
          <w:rFonts w:ascii="Arial" w:hAnsi="Arial" w:cs="Arial"/>
          <w:b/>
          <w:iCs/>
          <w:sz w:val="22"/>
          <w:szCs w:val="22"/>
        </w:rPr>
        <w:t>.</w:t>
      </w:r>
      <w:r w:rsidR="00A75182" w:rsidRPr="009B0C15">
        <w:rPr>
          <w:rFonts w:ascii="Arial" w:hAnsi="Arial" w:cs="Arial"/>
          <w:b/>
          <w:iCs/>
          <w:sz w:val="22"/>
          <w:szCs w:val="22"/>
          <w:u w:val="single"/>
        </w:rPr>
        <w:t xml:space="preserve"> </w:t>
      </w:r>
    </w:p>
    <w:p w14:paraId="20FDE6E8" w14:textId="77777777" w:rsidR="00A75182" w:rsidRPr="009B0C15" w:rsidRDefault="00A042B7" w:rsidP="009B0C15">
      <w:pPr>
        <w:ind w:left="357"/>
        <w:jc w:val="center"/>
        <w:rPr>
          <w:rFonts w:ascii="Arial" w:hAnsi="Arial" w:cs="Arial"/>
          <w:b/>
          <w:iCs/>
          <w:caps/>
          <w:sz w:val="22"/>
          <w:szCs w:val="22"/>
        </w:rPr>
      </w:pPr>
      <w:r w:rsidRPr="009B0C15">
        <w:rPr>
          <w:rFonts w:ascii="Arial" w:hAnsi="Arial" w:cs="Arial"/>
          <w:b/>
          <w:iCs/>
          <w:sz w:val="22"/>
          <w:szCs w:val="22"/>
        </w:rPr>
        <w:t>Smluvní pokuty</w:t>
      </w:r>
    </w:p>
    <w:p w14:paraId="47900828" w14:textId="77777777" w:rsidR="00A75182" w:rsidRPr="009B0C15" w:rsidRDefault="00A75182" w:rsidP="009B0C15">
      <w:pPr>
        <w:ind w:left="357"/>
        <w:jc w:val="both"/>
        <w:rPr>
          <w:rFonts w:ascii="Arial" w:hAnsi="Arial" w:cs="Arial"/>
          <w:b/>
          <w:iCs/>
          <w:caps/>
          <w:sz w:val="22"/>
          <w:szCs w:val="22"/>
          <w:u w:val="single"/>
        </w:rPr>
      </w:pPr>
    </w:p>
    <w:p w14:paraId="157C9854" w14:textId="38250B47" w:rsidR="0060685D" w:rsidRDefault="00CE737F"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 xml:space="preserve">Nedodá-li prodávající kupujícímu </w:t>
      </w:r>
      <w:r w:rsidR="00861FDC">
        <w:rPr>
          <w:rFonts w:ascii="Arial" w:hAnsi="Arial" w:cs="Arial"/>
        </w:rPr>
        <w:t>P</w:t>
      </w:r>
      <w:r w:rsidRPr="00CE737F">
        <w:rPr>
          <w:rFonts w:ascii="Arial" w:hAnsi="Arial" w:cs="Arial"/>
        </w:rPr>
        <w:t xml:space="preserve">ředmět </w:t>
      </w:r>
      <w:r>
        <w:rPr>
          <w:rFonts w:ascii="Arial" w:hAnsi="Arial" w:cs="Arial"/>
        </w:rPr>
        <w:t>koupě</w:t>
      </w:r>
      <w:r w:rsidRPr="00CE737F">
        <w:rPr>
          <w:rFonts w:ascii="Arial" w:hAnsi="Arial" w:cs="Arial"/>
        </w:rPr>
        <w:t xml:space="preserve"> řádně a včas, zavazuje se prodávající zaplatit kupujícímu smluvní pokutu ve výši ve výši 0,</w:t>
      </w:r>
      <w:r w:rsidR="00861FDC">
        <w:rPr>
          <w:rFonts w:ascii="Arial" w:hAnsi="Arial" w:cs="Arial"/>
        </w:rPr>
        <w:t>0</w:t>
      </w:r>
      <w:r w:rsidR="0060685D">
        <w:rPr>
          <w:rFonts w:ascii="Arial" w:hAnsi="Arial" w:cs="Arial"/>
        </w:rPr>
        <w:t>5</w:t>
      </w:r>
      <w:r w:rsidRPr="00CE737F">
        <w:rPr>
          <w:rFonts w:ascii="Arial" w:hAnsi="Arial" w:cs="Arial"/>
        </w:rPr>
        <w:t xml:space="preserve"> % </w:t>
      </w:r>
      <w:r w:rsidR="0060685D">
        <w:rPr>
          <w:rFonts w:ascii="Arial" w:hAnsi="Arial" w:cs="Arial"/>
        </w:rPr>
        <w:t xml:space="preserve">z kupní </w:t>
      </w:r>
      <w:r w:rsidRPr="00CE737F">
        <w:rPr>
          <w:rFonts w:ascii="Arial" w:hAnsi="Arial" w:cs="Arial"/>
        </w:rPr>
        <w:t xml:space="preserve">ceny </w:t>
      </w:r>
      <w:r w:rsidR="00861FDC">
        <w:rPr>
          <w:rFonts w:ascii="Arial" w:hAnsi="Arial" w:cs="Arial"/>
        </w:rPr>
        <w:t xml:space="preserve">Předmětu koupě nebo jeho části (týká-li se porušení smlouvy pouze části Předmětu koupě) </w:t>
      </w:r>
      <w:r w:rsidR="00090AAB">
        <w:rPr>
          <w:rFonts w:ascii="Arial" w:hAnsi="Arial" w:cs="Arial"/>
        </w:rPr>
        <w:t>bez</w:t>
      </w:r>
      <w:r w:rsidR="0060685D">
        <w:rPr>
          <w:rFonts w:ascii="Arial" w:hAnsi="Arial" w:cs="Arial"/>
        </w:rPr>
        <w:t xml:space="preserve"> DPH</w:t>
      </w:r>
      <w:r w:rsidRPr="00CE737F">
        <w:rPr>
          <w:rFonts w:ascii="Arial" w:hAnsi="Arial" w:cs="Arial"/>
        </w:rPr>
        <w:t xml:space="preserve"> za každý den prodlení, a to </w:t>
      </w:r>
      <w:r w:rsidR="00090AAB">
        <w:rPr>
          <w:rFonts w:ascii="Arial" w:hAnsi="Arial" w:cs="Arial"/>
        </w:rPr>
        <w:t xml:space="preserve">za každý započatý den prodlení </w:t>
      </w:r>
      <w:r w:rsidRPr="00CE737F">
        <w:rPr>
          <w:rFonts w:ascii="Arial" w:hAnsi="Arial" w:cs="Arial"/>
        </w:rPr>
        <w:t xml:space="preserve">až do řádného </w:t>
      </w:r>
      <w:r w:rsidR="00861FDC">
        <w:rPr>
          <w:rFonts w:ascii="Arial" w:hAnsi="Arial" w:cs="Arial"/>
        </w:rPr>
        <w:t>p</w:t>
      </w:r>
      <w:r w:rsidRPr="00CE737F">
        <w:rPr>
          <w:rFonts w:ascii="Arial" w:hAnsi="Arial" w:cs="Arial"/>
        </w:rPr>
        <w:t xml:space="preserve">ředání </w:t>
      </w:r>
      <w:r w:rsidR="00861FDC">
        <w:rPr>
          <w:rFonts w:ascii="Arial" w:hAnsi="Arial" w:cs="Arial"/>
        </w:rPr>
        <w:t>P</w:t>
      </w:r>
      <w:r w:rsidRPr="00CE737F">
        <w:rPr>
          <w:rFonts w:ascii="Arial" w:hAnsi="Arial" w:cs="Arial"/>
        </w:rPr>
        <w:t xml:space="preserve">ředmětu </w:t>
      </w:r>
      <w:r w:rsidR="0060685D">
        <w:rPr>
          <w:rFonts w:ascii="Arial" w:hAnsi="Arial" w:cs="Arial"/>
        </w:rPr>
        <w:t xml:space="preserve">koupě </w:t>
      </w:r>
      <w:r w:rsidRPr="00CE737F">
        <w:rPr>
          <w:rFonts w:ascii="Arial" w:hAnsi="Arial" w:cs="Arial"/>
        </w:rPr>
        <w:t>kupujícímu</w:t>
      </w:r>
      <w:r w:rsidR="00861FDC">
        <w:rPr>
          <w:rFonts w:ascii="Arial" w:hAnsi="Arial" w:cs="Arial"/>
        </w:rPr>
        <w:t>; uvedené ustanovení neplatí, dohodnou-li se smluvní strany jinak</w:t>
      </w:r>
      <w:r w:rsidRPr="00CE737F">
        <w:rPr>
          <w:rFonts w:ascii="Arial" w:hAnsi="Arial" w:cs="Arial"/>
        </w:rPr>
        <w:t>.</w:t>
      </w:r>
    </w:p>
    <w:p w14:paraId="761E8C22" w14:textId="77777777" w:rsidR="0060685D" w:rsidRDefault="0060685D" w:rsidP="0060685D">
      <w:pPr>
        <w:pStyle w:val="Odstavecseseznamem"/>
        <w:spacing w:after="0" w:line="240" w:lineRule="auto"/>
        <w:ind w:left="426"/>
        <w:contextualSpacing w:val="0"/>
        <w:jc w:val="both"/>
        <w:rPr>
          <w:rFonts w:ascii="Arial" w:hAnsi="Arial" w:cs="Arial"/>
        </w:rPr>
      </w:pPr>
    </w:p>
    <w:p w14:paraId="62982C3B" w14:textId="287143EB" w:rsidR="00861FDC" w:rsidRDefault="00861FDC" w:rsidP="00861FDC">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Neod</w:t>
      </w:r>
      <w:r>
        <w:rPr>
          <w:rFonts w:ascii="Arial" w:hAnsi="Arial" w:cs="Arial"/>
        </w:rPr>
        <w:t>straní</w:t>
      </w:r>
      <w:r w:rsidRPr="00CE737F">
        <w:rPr>
          <w:rFonts w:ascii="Arial" w:hAnsi="Arial" w:cs="Arial"/>
        </w:rPr>
        <w:t>-li prodávající řádně a včas</w:t>
      </w:r>
      <w:r>
        <w:rPr>
          <w:rFonts w:ascii="Arial" w:hAnsi="Arial" w:cs="Arial"/>
        </w:rPr>
        <w:t xml:space="preserve"> reklamovanou vadu Předmětu koupě nebo jeho části</w:t>
      </w:r>
      <w:r w:rsidRPr="00CE737F">
        <w:rPr>
          <w:rFonts w:ascii="Arial" w:hAnsi="Arial" w:cs="Arial"/>
        </w:rPr>
        <w:t>, zavazuje se prodávající zaplatit kupujícímu smluvní pokutu ve výši ve výši 0,</w:t>
      </w:r>
      <w:r>
        <w:rPr>
          <w:rFonts w:ascii="Arial" w:hAnsi="Arial" w:cs="Arial"/>
        </w:rPr>
        <w:t>05</w:t>
      </w:r>
      <w:r w:rsidRPr="00CE737F">
        <w:rPr>
          <w:rFonts w:ascii="Arial" w:hAnsi="Arial" w:cs="Arial"/>
        </w:rPr>
        <w:t xml:space="preserve"> % </w:t>
      </w:r>
      <w:r>
        <w:rPr>
          <w:rFonts w:ascii="Arial" w:hAnsi="Arial" w:cs="Arial"/>
        </w:rPr>
        <w:t xml:space="preserve">z kupní </w:t>
      </w:r>
      <w:r w:rsidRPr="00CE737F">
        <w:rPr>
          <w:rFonts w:ascii="Arial" w:hAnsi="Arial" w:cs="Arial"/>
        </w:rPr>
        <w:t xml:space="preserve">ceny </w:t>
      </w:r>
      <w:r>
        <w:rPr>
          <w:rFonts w:ascii="Arial" w:hAnsi="Arial" w:cs="Arial"/>
        </w:rPr>
        <w:t xml:space="preserve">Předmětu koupě nebo jeho části (týká-li se vada pouze části Předmětu koupě) </w:t>
      </w:r>
      <w:r w:rsidR="00090AAB">
        <w:rPr>
          <w:rFonts w:ascii="Arial" w:hAnsi="Arial" w:cs="Arial"/>
        </w:rPr>
        <w:t>bez</w:t>
      </w:r>
      <w:r>
        <w:rPr>
          <w:rFonts w:ascii="Arial" w:hAnsi="Arial" w:cs="Arial"/>
        </w:rPr>
        <w:t xml:space="preserve"> DPH</w:t>
      </w:r>
      <w:r w:rsidRPr="00CE737F">
        <w:rPr>
          <w:rFonts w:ascii="Arial" w:hAnsi="Arial" w:cs="Arial"/>
        </w:rPr>
        <w:t xml:space="preserve"> za každý den prodlení, a to</w:t>
      </w:r>
      <w:r w:rsidR="00090AAB">
        <w:rPr>
          <w:rFonts w:ascii="Arial" w:hAnsi="Arial" w:cs="Arial"/>
        </w:rPr>
        <w:t xml:space="preserve"> za každý započatý den prodlení</w:t>
      </w:r>
      <w:r w:rsidRPr="00CE737F">
        <w:rPr>
          <w:rFonts w:ascii="Arial" w:hAnsi="Arial" w:cs="Arial"/>
        </w:rPr>
        <w:t xml:space="preserve"> až do řádného </w:t>
      </w:r>
      <w:r>
        <w:rPr>
          <w:rFonts w:ascii="Arial" w:hAnsi="Arial" w:cs="Arial"/>
        </w:rPr>
        <w:t>odstranění vady Předmětu koupě nebo jeho části; uvedené ustanovení neplatí, dohodnou-li se smluvní strany jinak</w:t>
      </w:r>
      <w:r w:rsidRPr="00CE737F">
        <w:rPr>
          <w:rFonts w:ascii="Arial" w:hAnsi="Arial" w:cs="Arial"/>
        </w:rPr>
        <w:t>.</w:t>
      </w:r>
    </w:p>
    <w:p w14:paraId="588F9AB9" w14:textId="77777777" w:rsidR="00861FDC" w:rsidRDefault="00861FDC" w:rsidP="00861FDC">
      <w:pPr>
        <w:pStyle w:val="Odstavecseseznamem"/>
        <w:tabs>
          <w:tab w:val="num" w:pos="2880"/>
        </w:tabs>
        <w:spacing w:after="0" w:line="240" w:lineRule="auto"/>
        <w:ind w:left="426"/>
        <w:contextualSpacing w:val="0"/>
        <w:jc w:val="both"/>
        <w:rPr>
          <w:rFonts w:ascii="Arial" w:hAnsi="Arial" w:cs="Arial"/>
        </w:rPr>
      </w:pPr>
    </w:p>
    <w:p w14:paraId="040B6EE6" w14:textId="6448FCD4" w:rsidR="00861FDC" w:rsidRDefault="00861FDC" w:rsidP="00861FDC">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Ne</w:t>
      </w:r>
      <w:r>
        <w:rPr>
          <w:rFonts w:ascii="Arial" w:hAnsi="Arial" w:cs="Arial"/>
        </w:rPr>
        <w:t>uhradí</w:t>
      </w:r>
      <w:r w:rsidRPr="00CE737F">
        <w:rPr>
          <w:rFonts w:ascii="Arial" w:hAnsi="Arial" w:cs="Arial"/>
        </w:rPr>
        <w:t xml:space="preserve">-li </w:t>
      </w:r>
      <w:r>
        <w:rPr>
          <w:rFonts w:ascii="Arial" w:hAnsi="Arial" w:cs="Arial"/>
        </w:rPr>
        <w:t xml:space="preserve">kupující </w:t>
      </w:r>
      <w:r w:rsidRPr="00CE737F">
        <w:rPr>
          <w:rFonts w:ascii="Arial" w:hAnsi="Arial" w:cs="Arial"/>
        </w:rPr>
        <w:t>včas</w:t>
      </w:r>
      <w:r>
        <w:rPr>
          <w:rFonts w:ascii="Arial" w:hAnsi="Arial" w:cs="Arial"/>
        </w:rPr>
        <w:t xml:space="preserve"> </w:t>
      </w:r>
      <w:r w:rsidR="00090AAB">
        <w:rPr>
          <w:rFonts w:ascii="Arial" w:hAnsi="Arial" w:cs="Arial"/>
        </w:rPr>
        <w:t xml:space="preserve">prodávajícímu fakturu vystavenou v souladu s touto smlouvou, </w:t>
      </w:r>
      <w:r w:rsidR="00090AAB" w:rsidRPr="00CE737F">
        <w:rPr>
          <w:rFonts w:ascii="Arial" w:hAnsi="Arial" w:cs="Arial"/>
        </w:rPr>
        <w:t xml:space="preserve">zavazuje se </w:t>
      </w:r>
      <w:r w:rsidR="00090AAB">
        <w:rPr>
          <w:rFonts w:ascii="Arial" w:hAnsi="Arial" w:cs="Arial"/>
        </w:rPr>
        <w:t xml:space="preserve">kupující </w:t>
      </w:r>
      <w:r w:rsidR="00090AAB" w:rsidRPr="00CE737F">
        <w:rPr>
          <w:rFonts w:ascii="Arial" w:hAnsi="Arial" w:cs="Arial"/>
        </w:rPr>
        <w:t>zaplatit prodávající</w:t>
      </w:r>
      <w:r w:rsidR="00090AAB">
        <w:rPr>
          <w:rFonts w:ascii="Arial" w:hAnsi="Arial" w:cs="Arial"/>
        </w:rPr>
        <w:t>mu</w:t>
      </w:r>
      <w:r w:rsidR="00090AAB" w:rsidRPr="00CE737F">
        <w:rPr>
          <w:rFonts w:ascii="Arial" w:hAnsi="Arial" w:cs="Arial"/>
        </w:rPr>
        <w:t xml:space="preserve"> smluvní pokutu ve výši ve výši 0,</w:t>
      </w:r>
      <w:r w:rsidR="00090AAB">
        <w:rPr>
          <w:rFonts w:ascii="Arial" w:hAnsi="Arial" w:cs="Arial"/>
        </w:rPr>
        <w:t>05</w:t>
      </w:r>
      <w:r w:rsidR="00090AAB" w:rsidRPr="00CE737F">
        <w:rPr>
          <w:rFonts w:ascii="Arial" w:hAnsi="Arial" w:cs="Arial"/>
        </w:rPr>
        <w:t xml:space="preserve"> % </w:t>
      </w:r>
      <w:r w:rsidR="00090AAB">
        <w:rPr>
          <w:rFonts w:ascii="Arial" w:hAnsi="Arial" w:cs="Arial"/>
        </w:rPr>
        <w:t xml:space="preserve">z kupní </w:t>
      </w:r>
      <w:r w:rsidR="00090AAB" w:rsidRPr="00CE737F">
        <w:rPr>
          <w:rFonts w:ascii="Arial" w:hAnsi="Arial" w:cs="Arial"/>
        </w:rPr>
        <w:t xml:space="preserve">ceny </w:t>
      </w:r>
      <w:r w:rsidR="00090AAB">
        <w:rPr>
          <w:rFonts w:ascii="Arial" w:hAnsi="Arial" w:cs="Arial"/>
        </w:rPr>
        <w:t>Předmětu koupě, a to za každý započatý den prodlení s úhradou faktury; uvedené ustanovení neplatí, dohodnou-li se smluvní strany jinak</w:t>
      </w:r>
      <w:r w:rsidR="00090AAB" w:rsidRPr="00CE737F">
        <w:rPr>
          <w:rFonts w:ascii="Arial" w:hAnsi="Arial" w:cs="Arial"/>
        </w:rPr>
        <w:t>.</w:t>
      </w:r>
      <w:r w:rsidR="00090AAB">
        <w:rPr>
          <w:rFonts w:ascii="Arial" w:hAnsi="Arial" w:cs="Arial"/>
        </w:rPr>
        <w:t xml:space="preserve"> </w:t>
      </w:r>
    </w:p>
    <w:p w14:paraId="208D2A30" w14:textId="77777777" w:rsidR="00861FDC" w:rsidRDefault="00861FDC" w:rsidP="00861FDC">
      <w:pPr>
        <w:pStyle w:val="Odstavecseseznamem"/>
        <w:tabs>
          <w:tab w:val="num" w:pos="2880"/>
        </w:tabs>
        <w:spacing w:after="0" w:line="240" w:lineRule="auto"/>
        <w:ind w:left="426"/>
        <w:contextualSpacing w:val="0"/>
        <w:jc w:val="both"/>
        <w:rPr>
          <w:rFonts w:ascii="Arial" w:hAnsi="Arial" w:cs="Arial"/>
        </w:rPr>
      </w:pPr>
    </w:p>
    <w:p w14:paraId="761A13E3" w14:textId="67FE4440" w:rsidR="0060685D" w:rsidRDefault="00A75182"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60685D">
        <w:rPr>
          <w:rFonts w:ascii="Arial" w:hAnsi="Arial" w:cs="Arial"/>
        </w:rPr>
        <w:t>Úhradou smluvní pokuty není dotčeno právo na náhradu škody způsobené porušením povinnosti, na kterou se smluvní pokuta vztahuje, a to v plné výši</w:t>
      </w:r>
      <w:r w:rsidR="00486AFE" w:rsidRPr="0060685D">
        <w:rPr>
          <w:rFonts w:ascii="Arial" w:hAnsi="Arial" w:cs="Arial"/>
        </w:rPr>
        <w:t>,</w:t>
      </w:r>
      <w:r w:rsidR="006337FF" w:rsidRPr="0060685D">
        <w:rPr>
          <w:rFonts w:ascii="Arial" w:hAnsi="Arial" w:cs="Arial"/>
        </w:rPr>
        <w:t xml:space="preserve"> ani povinnost smluvní strany splnit povinnost zajištěnou smluvní pokutou</w:t>
      </w:r>
      <w:r w:rsidRPr="0060685D">
        <w:rPr>
          <w:rFonts w:ascii="Arial" w:hAnsi="Arial" w:cs="Arial"/>
        </w:rPr>
        <w:t>.</w:t>
      </w:r>
    </w:p>
    <w:p w14:paraId="1B2529F6" w14:textId="77777777" w:rsidR="0060685D" w:rsidRDefault="0060685D" w:rsidP="0060685D">
      <w:pPr>
        <w:pStyle w:val="Odstavecseseznamem"/>
        <w:spacing w:after="0" w:line="240" w:lineRule="auto"/>
        <w:ind w:left="426"/>
        <w:contextualSpacing w:val="0"/>
        <w:jc w:val="both"/>
        <w:rPr>
          <w:rFonts w:ascii="Arial" w:hAnsi="Arial" w:cs="Arial"/>
        </w:rPr>
      </w:pPr>
    </w:p>
    <w:p w14:paraId="08D68882" w14:textId="6179DD21" w:rsidR="00A75182" w:rsidRPr="0060685D" w:rsidRDefault="00A75182"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60685D">
        <w:rPr>
          <w:rFonts w:ascii="Arial" w:hAnsi="Arial" w:cs="Arial"/>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w:t>
      </w:r>
      <w:r w:rsidR="006337FF" w:rsidRPr="0060685D">
        <w:rPr>
          <w:rFonts w:ascii="Arial" w:hAnsi="Arial" w:cs="Arial"/>
        </w:rPr>
        <w:t xml:space="preserve"> </w:t>
      </w:r>
      <w:r w:rsidRPr="0060685D">
        <w:rPr>
          <w:rFonts w:ascii="Arial" w:hAnsi="Arial" w:cs="Arial"/>
        </w:rPr>
        <w:t xml:space="preserve">Smluvní strany sjednávají právo </w:t>
      </w:r>
      <w:r w:rsidR="00EF3080" w:rsidRPr="0060685D">
        <w:rPr>
          <w:rFonts w:ascii="Arial" w:hAnsi="Arial" w:cs="Arial"/>
        </w:rPr>
        <w:t>kupujícího</w:t>
      </w:r>
      <w:r w:rsidRPr="0060685D">
        <w:rPr>
          <w:rFonts w:ascii="Arial" w:hAnsi="Arial" w:cs="Arial"/>
        </w:rPr>
        <w:t xml:space="preserve"> provést jednostranný zápočet vzájemných pohledávek, a to i</w:t>
      </w:r>
      <w:r w:rsidR="00DA72A3" w:rsidRPr="0060685D">
        <w:rPr>
          <w:rFonts w:ascii="Arial" w:hAnsi="Arial" w:cs="Arial"/>
        </w:rPr>
        <w:t> </w:t>
      </w:r>
      <w:r w:rsidRPr="0060685D">
        <w:rPr>
          <w:rFonts w:ascii="Arial" w:hAnsi="Arial" w:cs="Arial"/>
        </w:rPr>
        <w:t>v případě pohledávky nejisté nebo neurčité ve smyslu ust. § 1987 odst. 2 občanského zákoníku.</w:t>
      </w:r>
    </w:p>
    <w:p w14:paraId="3C35B513" w14:textId="77777777" w:rsidR="0060685D" w:rsidRPr="009B0C15" w:rsidRDefault="0060685D" w:rsidP="009B0C15">
      <w:pPr>
        <w:tabs>
          <w:tab w:val="left" w:pos="360"/>
        </w:tabs>
        <w:ind w:left="4680"/>
        <w:rPr>
          <w:rFonts w:ascii="Arial" w:hAnsi="Arial" w:cs="Arial"/>
          <w:b/>
          <w:sz w:val="22"/>
          <w:szCs w:val="22"/>
        </w:rPr>
      </w:pPr>
    </w:p>
    <w:p w14:paraId="66278E15" w14:textId="7723FD07" w:rsidR="00A75182" w:rsidRPr="009B0C15" w:rsidRDefault="00DA72A3" w:rsidP="009B0C15">
      <w:pPr>
        <w:tabs>
          <w:tab w:val="left" w:pos="360"/>
        </w:tabs>
        <w:jc w:val="center"/>
        <w:rPr>
          <w:rFonts w:ascii="Arial" w:hAnsi="Arial" w:cs="Arial"/>
          <w:b/>
          <w:sz w:val="22"/>
          <w:szCs w:val="22"/>
        </w:rPr>
      </w:pPr>
      <w:r>
        <w:rPr>
          <w:rFonts w:ascii="Arial" w:hAnsi="Arial" w:cs="Arial"/>
          <w:b/>
          <w:sz w:val="22"/>
          <w:szCs w:val="22"/>
        </w:rPr>
        <w:t>I</w:t>
      </w:r>
      <w:r w:rsidR="00A75182" w:rsidRPr="009B0C15">
        <w:rPr>
          <w:rFonts w:ascii="Arial" w:hAnsi="Arial" w:cs="Arial"/>
          <w:b/>
          <w:sz w:val="22"/>
          <w:szCs w:val="22"/>
        </w:rPr>
        <w:t>X.</w:t>
      </w:r>
    </w:p>
    <w:p w14:paraId="1682BAE6" w14:textId="77777777" w:rsidR="00A75182" w:rsidRPr="009B0C15" w:rsidRDefault="0002448C" w:rsidP="009B0C15">
      <w:pPr>
        <w:jc w:val="center"/>
        <w:rPr>
          <w:rFonts w:ascii="Arial" w:hAnsi="Arial" w:cs="Arial"/>
          <w:b/>
          <w:sz w:val="22"/>
          <w:szCs w:val="22"/>
        </w:rPr>
      </w:pPr>
      <w:r w:rsidRPr="009B0C15">
        <w:rPr>
          <w:rFonts w:ascii="Arial" w:hAnsi="Arial" w:cs="Arial"/>
          <w:b/>
          <w:sz w:val="22"/>
          <w:szCs w:val="22"/>
        </w:rPr>
        <w:t>Závěrečná ustanovení</w:t>
      </w:r>
    </w:p>
    <w:p w14:paraId="37AFE061" w14:textId="77777777" w:rsidR="00296F7C" w:rsidRPr="009B0C15" w:rsidRDefault="00296F7C" w:rsidP="009B0C15">
      <w:pPr>
        <w:jc w:val="both"/>
        <w:rPr>
          <w:rFonts w:ascii="Arial" w:hAnsi="Arial" w:cs="Arial"/>
          <w:bCs/>
          <w:w w:val="0"/>
          <w:sz w:val="22"/>
          <w:szCs w:val="22"/>
        </w:rPr>
      </w:pPr>
    </w:p>
    <w:p w14:paraId="2E772981" w14:textId="43AAEA6B" w:rsidR="00923CE1" w:rsidRDefault="00923CE1" w:rsidP="00A5612B">
      <w:pPr>
        <w:numPr>
          <w:ilvl w:val="0"/>
          <w:numId w:val="6"/>
        </w:numPr>
        <w:jc w:val="both"/>
        <w:rPr>
          <w:rFonts w:ascii="Arial" w:hAnsi="Arial" w:cs="Arial"/>
          <w:bCs/>
          <w:w w:val="0"/>
          <w:sz w:val="22"/>
          <w:szCs w:val="22"/>
        </w:rPr>
      </w:pPr>
      <w:r>
        <w:rPr>
          <w:rFonts w:ascii="Arial" w:hAnsi="Arial" w:cs="Arial"/>
          <w:bCs/>
          <w:w w:val="0"/>
          <w:sz w:val="22"/>
          <w:szCs w:val="22"/>
        </w:rPr>
        <w:t xml:space="preserve">Tato smlouva nabývá platnosti a účinnosti </w:t>
      </w:r>
      <w:r w:rsidR="007D0378">
        <w:rPr>
          <w:rFonts w:ascii="Arial" w:hAnsi="Arial" w:cs="Arial"/>
          <w:bCs/>
          <w:w w:val="0"/>
          <w:sz w:val="22"/>
          <w:szCs w:val="22"/>
        </w:rPr>
        <w:t>jejím podpisem poslední ze smluvních stran.</w:t>
      </w:r>
    </w:p>
    <w:p w14:paraId="0EEFE28A" w14:textId="77777777" w:rsidR="007D0378" w:rsidRPr="00923CE1" w:rsidRDefault="007D0378" w:rsidP="007D0378">
      <w:pPr>
        <w:ind w:left="405"/>
        <w:jc w:val="both"/>
        <w:rPr>
          <w:rFonts w:ascii="Arial" w:hAnsi="Arial" w:cs="Arial"/>
          <w:bCs/>
          <w:w w:val="0"/>
          <w:sz w:val="22"/>
          <w:szCs w:val="22"/>
        </w:rPr>
      </w:pPr>
    </w:p>
    <w:p w14:paraId="713FCA0B" w14:textId="0D7A78C1" w:rsidR="00296F7C" w:rsidRPr="009B0C15" w:rsidRDefault="00296F7C" w:rsidP="00A5612B">
      <w:pPr>
        <w:numPr>
          <w:ilvl w:val="0"/>
          <w:numId w:val="6"/>
        </w:numPr>
        <w:jc w:val="both"/>
        <w:rPr>
          <w:rFonts w:ascii="Arial" w:hAnsi="Arial" w:cs="Arial"/>
          <w:bCs/>
          <w:w w:val="0"/>
          <w:sz w:val="22"/>
          <w:szCs w:val="22"/>
        </w:rPr>
      </w:pPr>
      <w:r w:rsidRPr="009B0C15">
        <w:rPr>
          <w:rFonts w:ascii="Arial" w:hAnsi="Arial" w:cs="Arial"/>
          <w:sz w:val="22"/>
          <w:szCs w:val="22"/>
        </w:rPr>
        <w:t>Pokud se kterékoliv ujednání obsažené v této smlouvě ukáže být neplatným, neúčinným či</w:t>
      </w:r>
      <w:r w:rsidR="007B52D8">
        <w:rPr>
          <w:rFonts w:ascii="Arial" w:hAnsi="Arial" w:cs="Arial"/>
          <w:sz w:val="22"/>
          <w:szCs w:val="22"/>
        </w:rPr>
        <w:t> </w:t>
      </w:r>
      <w:r w:rsidRPr="009B0C15">
        <w:rPr>
          <w:rFonts w:ascii="Arial" w:hAnsi="Arial" w:cs="Arial"/>
          <w:sz w:val="22"/>
          <w:szCs w:val="22"/>
        </w:rPr>
        <w:t>nevymahatelným, nemá tato skutečnost vliv na platnost ostatních ujednání obsažených v</w:t>
      </w:r>
      <w:r w:rsidR="007B52D8">
        <w:rPr>
          <w:rFonts w:ascii="Arial" w:hAnsi="Arial" w:cs="Arial"/>
          <w:sz w:val="22"/>
          <w:szCs w:val="22"/>
        </w:rPr>
        <w:t> </w:t>
      </w:r>
      <w:r w:rsidRPr="009B0C15">
        <w:rPr>
          <w:rFonts w:ascii="Arial" w:hAnsi="Arial" w:cs="Arial"/>
          <w:sz w:val="22"/>
          <w:szCs w:val="22"/>
        </w:rPr>
        <w:t>této smlouvě. Smluvní strany se zavazují nahradit takové neplatné, neúčinné či</w:t>
      </w:r>
      <w:r w:rsidR="007B52D8">
        <w:rPr>
          <w:rFonts w:ascii="Arial" w:hAnsi="Arial" w:cs="Arial"/>
          <w:sz w:val="22"/>
          <w:szCs w:val="22"/>
        </w:rPr>
        <w:t> </w:t>
      </w:r>
      <w:r w:rsidRPr="009B0C15">
        <w:rPr>
          <w:rFonts w:ascii="Arial" w:hAnsi="Arial" w:cs="Arial"/>
          <w:sz w:val="22"/>
          <w:szCs w:val="22"/>
        </w:rPr>
        <w:t>nevymahatelné ustanovení ustanovením platným, účinným a vymahatelným, které se svým obsahem bude co nejvíce blížit ekonomickému účelu této smlouvy.</w:t>
      </w:r>
    </w:p>
    <w:p w14:paraId="3736FBE9" w14:textId="77777777" w:rsidR="00296F7C" w:rsidRPr="009B0C15" w:rsidRDefault="00296F7C" w:rsidP="009B0C15">
      <w:pPr>
        <w:ind w:left="567" w:hanging="567"/>
        <w:jc w:val="both"/>
        <w:rPr>
          <w:rFonts w:ascii="Arial" w:hAnsi="Arial" w:cs="Arial"/>
          <w:bCs/>
          <w:w w:val="0"/>
          <w:sz w:val="22"/>
          <w:szCs w:val="22"/>
        </w:rPr>
      </w:pPr>
    </w:p>
    <w:p w14:paraId="75E039A8" w14:textId="520147FA" w:rsidR="001D6E54" w:rsidRDefault="001D6E54" w:rsidP="001D6E54">
      <w:pPr>
        <w:numPr>
          <w:ilvl w:val="0"/>
          <w:numId w:val="6"/>
        </w:numPr>
        <w:jc w:val="both"/>
        <w:rPr>
          <w:rFonts w:ascii="Arial" w:hAnsi="Arial" w:cs="Arial"/>
          <w:bCs/>
          <w:w w:val="0"/>
          <w:sz w:val="22"/>
          <w:szCs w:val="22"/>
        </w:rPr>
      </w:pPr>
      <w:r>
        <w:rPr>
          <w:rFonts w:ascii="Arial" w:hAnsi="Arial" w:cs="Arial"/>
          <w:bCs/>
          <w:w w:val="0"/>
          <w:sz w:val="22"/>
          <w:szCs w:val="22"/>
        </w:rPr>
        <w:t xml:space="preserve">Prodávající je dále povinen dodržovat povinnosti, které mu mohou vyplývat z podmínek programu </w:t>
      </w:r>
      <w:r w:rsidR="009F44D7">
        <w:rPr>
          <w:rFonts w:ascii="Arial" w:hAnsi="Arial" w:cs="Arial"/>
          <w:bCs/>
          <w:w w:val="0"/>
          <w:sz w:val="22"/>
          <w:szCs w:val="22"/>
        </w:rPr>
        <w:t>OP TAK, výzvy Inovace I</w:t>
      </w:r>
      <w:r>
        <w:rPr>
          <w:rFonts w:ascii="Arial" w:hAnsi="Arial" w:cs="Arial"/>
          <w:bCs/>
          <w:w w:val="0"/>
          <w:sz w:val="22"/>
          <w:szCs w:val="22"/>
        </w:rPr>
        <w:t>, za kterých byla kupujícímu poskytnuta dotace.</w:t>
      </w:r>
    </w:p>
    <w:p w14:paraId="193460F7" w14:textId="77777777" w:rsidR="001D6E54" w:rsidRPr="001D6E54" w:rsidRDefault="001D6E54" w:rsidP="001D6E54">
      <w:pPr>
        <w:jc w:val="both"/>
        <w:rPr>
          <w:rFonts w:ascii="Arial" w:hAnsi="Arial" w:cs="Arial"/>
          <w:bCs/>
          <w:w w:val="0"/>
          <w:sz w:val="22"/>
          <w:szCs w:val="22"/>
        </w:rPr>
      </w:pPr>
    </w:p>
    <w:p w14:paraId="7232C527" w14:textId="7BFFCEE7" w:rsidR="007657A6" w:rsidRDefault="007657A6" w:rsidP="007657A6">
      <w:pPr>
        <w:numPr>
          <w:ilvl w:val="0"/>
          <w:numId w:val="6"/>
        </w:numPr>
        <w:jc w:val="both"/>
        <w:rPr>
          <w:rFonts w:ascii="Arial" w:hAnsi="Arial" w:cs="Arial"/>
          <w:bCs/>
          <w:w w:val="0"/>
          <w:sz w:val="22"/>
          <w:szCs w:val="22"/>
        </w:rPr>
      </w:pPr>
      <w:r w:rsidRPr="007657A6">
        <w:rPr>
          <w:rFonts w:ascii="Arial" w:hAnsi="Arial" w:cs="Arial"/>
          <w:bCs/>
          <w:w w:val="0"/>
          <w:sz w:val="22"/>
          <w:szCs w:val="22"/>
        </w:rPr>
        <w:t>Prodávající je povinen v průběhu plnění této smlouvy dodržovat pracovně-právní předpisy, zejména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smlouvy podílet. Nedodržování těchto povinností ze strany kupujícího je důvodem pro ukončení této smlouvy, za výše uvedených podmínek smlouvy.</w:t>
      </w:r>
    </w:p>
    <w:p w14:paraId="6D9050B4" w14:textId="77777777" w:rsidR="007657A6" w:rsidRPr="007657A6" w:rsidRDefault="007657A6" w:rsidP="007657A6">
      <w:pPr>
        <w:jc w:val="both"/>
        <w:rPr>
          <w:rFonts w:ascii="Arial" w:hAnsi="Arial" w:cs="Arial"/>
          <w:bCs/>
          <w:w w:val="0"/>
          <w:sz w:val="22"/>
          <w:szCs w:val="22"/>
        </w:rPr>
      </w:pPr>
    </w:p>
    <w:p w14:paraId="536AF37C" w14:textId="3801A09F" w:rsidR="00296F7C" w:rsidRPr="009B0C15" w:rsidRDefault="00296F7C" w:rsidP="00A5612B">
      <w:pPr>
        <w:numPr>
          <w:ilvl w:val="0"/>
          <w:numId w:val="6"/>
        </w:numPr>
        <w:jc w:val="both"/>
        <w:rPr>
          <w:rFonts w:ascii="Arial" w:hAnsi="Arial" w:cs="Arial"/>
          <w:bCs/>
          <w:w w:val="0"/>
          <w:sz w:val="22"/>
          <w:szCs w:val="22"/>
        </w:rPr>
      </w:pPr>
      <w:r w:rsidRPr="009B0C15">
        <w:rPr>
          <w:rFonts w:ascii="Arial" w:hAnsi="Arial" w:cs="Arial"/>
          <w:sz w:val="22"/>
          <w:szCs w:val="22"/>
        </w:rPr>
        <w:t>Práva a povinnosti touto smlouvou výslovně neupravené se řídí příslušnými právními předpisy právního řádu České republiky, zejména občanským zákoníkem.</w:t>
      </w:r>
    </w:p>
    <w:p w14:paraId="04B0DD07" w14:textId="77777777" w:rsidR="00296F7C" w:rsidRPr="009B0C15" w:rsidRDefault="00296F7C" w:rsidP="009B0C15">
      <w:pPr>
        <w:pStyle w:val="Zkladntext"/>
        <w:widowControl/>
        <w:snapToGrid w:val="0"/>
        <w:rPr>
          <w:rFonts w:cs="Arial"/>
          <w:sz w:val="22"/>
          <w:szCs w:val="22"/>
        </w:rPr>
      </w:pPr>
    </w:p>
    <w:p w14:paraId="101BFAEF" w14:textId="405E339A" w:rsidR="00DB7A5F" w:rsidRPr="009B0C15" w:rsidRDefault="00296F7C" w:rsidP="00A5612B">
      <w:pPr>
        <w:pStyle w:val="Seznam2"/>
        <w:numPr>
          <w:ilvl w:val="0"/>
          <w:numId w:val="6"/>
        </w:numPr>
        <w:tabs>
          <w:tab w:val="clear" w:pos="405"/>
          <w:tab w:val="left" w:pos="426"/>
        </w:tabs>
        <w:ind w:left="426" w:hanging="426"/>
        <w:contextualSpacing w:val="0"/>
        <w:jc w:val="both"/>
        <w:rPr>
          <w:rFonts w:ascii="Arial" w:hAnsi="Arial" w:cs="Arial"/>
          <w:sz w:val="22"/>
          <w:szCs w:val="22"/>
        </w:rPr>
      </w:pPr>
      <w:r w:rsidRPr="009B0C15">
        <w:rPr>
          <w:rFonts w:ascii="Arial" w:hAnsi="Arial" w:cs="Arial"/>
          <w:sz w:val="22"/>
          <w:szCs w:val="22"/>
        </w:rPr>
        <w:lastRenderedPageBreak/>
        <w:t>Tuto smlouvu je možné měnit a doplňovat jen písemnými, vzestupně číslovanými a</w:t>
      </w:r>
      <w:r w:rsidR="00DA72A3">
        <w:rPr>
          <w:rFonts w:ascii="Arial" w:hAnsi="Arial" w:cs="Arial"/>
          <w:sz w:val="22"/>
          <w:szCs w:val="22"/>
        </w:rPr>
        <w:t> </w:t>
      </w:r>
      <w:r w:rsidRPr="009B0C15">
        <w:rPr>
          <w:rFonts w:ascii="Arial" w:hAnsi="Arial" w:cs="Arial"/>
          <w:sz w:val="22"/>
          <w:szCs w:val="22"/>
        </w:rPr>
        <w:t>oboustranně podepsanými dodatky</w:t>
      </w:r>
      <w:r w:rsidR="007D0378">
        <w:rPr>
          <w:rFonts w:ascii="Arial" w:hAnsi="Arial" w:cs="Arial"/>
          <w:sz w:val="22"/>
          <w:szCs w:val="22"/>
        </w:rPr>
        <w:t>, a to pouze v </w:t>
      </w:r>
      <w:r w:rsidR="007B5E2D">
        <w:rPr>
          <w:rFonts w:ascii="Arial" w:hAnsi="Arial" w:cs="Arial"/>
          <w:sz w:val="22"/>
          <w:szCs w:val="22"/>
        </w:rPr>
        <w:t>souladu</w:t>
      </w:r>
      <w:r w:rsidR="007D0378">
        <w:rPr>
          <w:rFonts w:ascii="Arial" w:hAnsi="Arial" w:cs="Arial"/>
          <w:sz w:val="22"/>
          <w:szCs w:val="22"/>
        </w:rPr>
        <w:t xml:space="preserve"> s § 222</w:t>
      </w:r>
      <w:r w:rsidR="007B5E2D">
        <w:rPr>
          <w:rFonts w:ascii="Arial" w:hAnsi="Arial" w:cs="Arial"/>
          <w:sz w:val="22"/>
          <w:szCs w:val="22"/>
        </w:rPr>
        <w:t xml:space="preserve"> ZZVZ</w:t>
      </w:r>
      <w:r w:rsidRPr="009B0C15">
        <w:rPr>
          <w:rFonts w:ascii="Arial" w:hAnsi="Arial" w:cs="Arial"/>
          <w:sz w:val="22"/>
          <w:szCs w:val="22"/>
        </w:rPr>
        <w:t>.</w:t>
      </w:r>
    </w:p>
    <w:p w14:paraId="4CD96A94" w14:textId="77777777" w:rsidR="00296F7C" w:rsidRPr="009B0C15" w:rsidRDefault="00296F7C" w:rsidP="009B0C15">
      <w:pPr>
        <w:pStyle w:val="Zkladntext"/>
        <w:widowControl/>
        <w:snapToGrid w:val="0"/>
        <w:rPr>
          <w:rFonts w:cs="Arial"/>
          <w:sz w:val="22"/>
          <w:szCs w:val="22"/>
        </w:rPr>
      </w:pPr>
    </w:p>
    <w:p w14:paraId="17752F71" w14:textId="79C50200" w:rsidR="00DA72A3" w:rsidRDefault="00296F7C" w:rsidP="00A5612B">
      <w:pPr>
        <w:pStyle w:val="Zkladntext"/>
        <w:widowControl/>
        <w:numPr>
          <w:ilvl w:val="0"/>
          <w:numId w:val="6"/>
        </w:numPr>
        <w:snapToGrid w:val="0"/>
        <w:rPr>
          <w:rFonts w:cs="Arial"/>
          <w:sz w:val="22"/>
          <w:szCs w:val="22"/>
        </w:rPr>
      </w:pPr>
      <w:r w:rsidRPr="009B0C15">
        <w:rPr>
          <w:rFonts w:cs="Arial"/>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15EAA9DF" w14:textId="77777777" w:rsidR="00014D89" w:rsidRDefault="00014D89" w:rsidP="00014D89">
      <w:pPr>
        <w:pStyle w:val="Zkladntext"/>
        <w:widowControl/>
        <w:snapToGrid w:val="0"/>
        <w:ind w:left="405"/>
        <w:rPr>
          <w:rFonts w:cs="Arial"/>
          <w:sz w:val="22"/>
          <w:szCs w:val="22"/>
        </w:rPr>
      </w:pPr>
    </w:p>
    <w:p w14:paraId="6FCF2B82" w14:textId="2278A7F4" w:rsidR="00014D89" w:rsidRDefault="00014D89" w:rsidP="00A5612B">
      <w:pPr>
        <w:pStyle w:val="Zkladntext"/>
        <w:widowControl/>
        <w:numPr>
          <w:ilvl w:val="0"/>
          <w:numId w:val="6"/>
        </w:numPr>
        <w:snapToGrid w:val="0"/>
        <w:rPr>
          <w:rFonts w:cs="Arial"/>
          <w:sz w:val="22"/>
          <w:szCs w:val="22"/>
        </w:rPr>
      </w:pPr>
      <w:r>
        <w:rPr>
          <w:rFonts w:cs="Arial"/>
          <w:sz w:val="22"/>
          <w:szCs w:val="22"/>
        </w:rPr>
        <w:t>Smluvní strany se dohodly, že veškerá písemná komunikace týkající se plnění této smlouvy (výzvy, žádosti apod.) lze učinit zasláním písemnosti na e-mailovou adresu druhé smluvní strany uvedené v záhlaví této smlouvy.</w:t>
      </w:r>
    </w:p>
    <w:p w14:paraId="70141952" w14:textId="77777777" w:rsidR="00DA72A3" w:rsidRPr="007B5E2D" w:rsidRDefault="00DA72A3" w:rsidP="007B5E2D">
      <w:pPr>
        <w:rPr>
          <w:rFonts w:cs="Arial"/>
          <w:bCs/>
          <w:w w:val="0"/>
        </w:rPr>
      </w:pPr>
    </w:p>
    <w:p w14:paraId="45C2B6EB" w14:textId="77777777" w:rsidR="000456B7" w:rsidRPr="00AA3298" w:rsidRDefault="00DA72A3" w:rsidP="00A5612B">
      <w:pPr>
        <w:pStyle w:val="Zkladntext"/>
        <w:widowControl/>
        <w:numPr>
          <w:ilvl w:val="0"/>
          <w:numId w:val="6"/>
        </w:numPr>
        <w:snapToGrid w:val="0"/>
        <w:rPr>
          <w:rFonts w:cs="Arial"/>
          <w:sz w:val="24"/>
          <w:szCs w:val="22"/>
        </w:rPr>
      </w:pPr>
      <w:r w:rsidRPr="00DA72A3">
        <w:rPr>
          <w:rFonts w:cs="Arial"/>
          <w:bCs/>
          <w:w w:val="0"/>
          <w:sz w:val="22"/>
          <w:szCs w:val="22"/>
        </w:rPr>
        <w:t>Tato smlouva je sepsána a podepsána ve čtyřech vyhotoveních, z nichž po dvou obdrží každá ze smluvních stran.</w:t>
      </w:r>
      <w:r w:rsidR="007B5E2D">
        <w:rPr>
          <w:rFonts w:cs="Arial"/>
          <w:bCs/>
          <w:w w:val="0"/>
          <w:sz w:val="22"/>
          <w:szCs w:val="22"/>
        </w:rPr>
        <w:t xml:space="preserve"> Nedílnou součástí této smlouvy jsou její přílohy: </w:t>
      </w:r>
    </w:p>
    <w:p w14:paraId="5B729FCB" w14:textId="77777777" w:rsidR="00AA3298" w:rsidRPr="000456B7" w:rsidRDefault="00AA3298" w:rsidP="00AA3298">
      <w:pPr>
        <w:pStyle w:val="Zkladntext"/>
        <w:widowControl/>
        <w:snapToGrid w:val="0"/>
        <w:rPr>
          <w:rFonts w:cs="Arial"/>
          <w:sz w:val="24"/>
          <w:szCs w:val="22"/>
        </w:rPr>
      </w:pPr>
    </w:p>
    <w:p w14:paraId="6B05379A" w14:textId="54BA9A89" w:rsidR="000456B7" w:rsidRPr="00772292" w:rsidRDefault="000456B7" w:rsidP="00707951">
      <w:pPr>
        <w:pStyle w:val="Zkladntext"/>
        <w:widowControl/>
        <w:numPr>
          <w:ilvl w:val="3"/>
          <w:numId w:val="19"/>
        </w:numPr>
        <w:snapToGrid w:val="0"/>
        <w:ind w:left="1276" w:hanging="567"/>
        <w:rPr>
          <w:rFonts w:cs="Arial"/>
          <w:sz w:val="24"/>
          <w:szCs w:val="22"/>
        </w:rPr>
      </w:pPr>
      <w:r>
        <w:rPr>
          <w:rFonts w:cs="Arial"/>
          <w:bCs/>
          <w:w w:val="0"/>
          <w:sz w:val="22"/>
          <w:szCs w:val="22"/>
        </w:rPr>
        <w:t>Příloha č. 1 – T</w:t>
      </w:r>
      <w:r w:rsidR="007B5E2D" w:rsidRPr="007B5E2D">
        <w:rPr>
          <w:rFonts w:cs="Arial"/>
          <w:bCs/>
          <w:w w:val="0"/>
          <w:sz w:val="22"/>
          <w:szCs w:val="22"/>
        </w:rPr>
        <w:t>echnická</w:t>
      </w:r>
      <w:r>
        <w:rPr>
          <w:rFonts w:cs="Arial"/>
          <w:bCs/>
          <w:w w:val="0"/>
          <w:sz w:val="22"/>
          <w:szCs w:val="22"/>
        </w:rPr>
        <w:t xml:space="preserve"> </w:t>
      </w:r>
      <w:r w:rsidR="007B5E2D" w:rsidRPr="007B5E2D">
        <w:rPr>
          <w:rFonts w:cs="Arial"/>
          <w:bCs/>
          <w:w w:val="0"/>
          <w:sz w:val="22"/>
          <w:szCs w:val="22"/>
        </w:rPr>
        <w:t xml:space="preserve">specifikace </w:t>
      </w:r>
      <w:r w:rsidR="00BC3BB9">
        <w:rPr>
          <w:rFonts w:cs="Arial"/>
          <w:bCs/>
          <w:w w:val="0"/>
          <w:sz w:val="22"/>
          <w:szCs w:val="22"/>
        </w:rPr>
        <w:t>P</w:t>
      </w:r>
      <w:r w:rsidR="007B5E2D" w:rsidRPr="007B5E2D">
        <w:rPr>
          <w:rFonts w:cs="Arial"/>
          <w:bCs/>
          <w:w w:val="0"/>
          <w:sz w:val="22"/>
          <w:szCs w:val="22"/>
        </w:rPr>
        <w:t>ředmětu koupě</w:t>
      </w:r>
      <w:r w:rsidR="00772292">
        <w:rPr>
          <w:rFonts w:cs="Arial"/>
          <w:bCs/>
          <w:w w:val="0"/>
          <w:sz w:val="22"/>
          <w:szCs w:val="22"/>
        </w:rPr>
        <w:t>;</w:t>
      </w:r>
    </w:p>
    <w:p w14:paraId="4E812150" w14:textId="77777777" w:rsidR="00DA72A3" w:rsidRDefault="00DA72A3" w:rsidP="00DA72A3">
      <w:pPr>
        <w:pStyle w:val="Odstavecseseznamem"/>
        <w:spacing w:after="0" w:line="240" w:lineRule="auto"/>
        <w:rPr>
          <w:rFonts w:cs="Arial"/>
          <w:bCs/>
          <w:iCs/>
        </w:rPr>
      </w:pPr>
    </w:p>
    <w:p w14:paraId="4AA54C5A" w14:textId="0F625834" w:rsidR="00435EEB" w:rsidRPr="00891CBE" w:rsidRDefault="002565A5" w:rsidP="00232AFB">
      <w:pPr>
        <w:pStyle w:val="Zkladntext"/>
        <w:numPr>
          <w:ilvl w:val="0"/>
          <w:numId w:val="6"/>
        </w:numPr>
        <w:snapToGrid w:val="0"/>
        <w:rPr>
          <w:rFonts w:cs="Arial"/>
          <w:sz w:val="22"/>
        </w:rPr>
      </w:pPr>
      <w:r w:rsidRPr="00891CBE">
        <w:rPr>
          <w:rFonts w:cs="Arial"/>
          <w:sz w:val="22"/>
        </w:rPr>
        <w:t>Kupující upozorňuje, že plnění této smlouvy může být spolufinancováno z</w:t>
      </w:r>
      <w:r w:rsidR="00920FDB" w:rsidRPr="00891CBE">
        <w:rPr>
          <w:rFonts w:cs="Arial"/>
          <w:sz w:val="22"/>
        </w:rPr>
        <w:t> veřejných prostředků</w:t>
      </w:r>
      <w:r w:rsidRPr="00891CBE">
        <w:rPr>
          <w:rFonts w:cs="Arial"/>
          <w:sz w:val="22"/>
        </w:rPr>
        <w:t xml:space="preserve">. Prodávající se v této souvislosti zavazuje k poskytnutí součinnosti jako osoba povinná spolupůsobit při výkonu finanční kontroly dle § 2 písm. e) zákona č. 320/2001 Sb., o finanční kontrole a dle zákona č. 255/2012 Sb., o kontrole. Prodávající je povinen </w:t>
      </w:r>
      <w:r w:rsidR="00891CBE" w:rsidRPr="00891CBE">
        <w:rPr>
          <w:rFonts w:cs="Arial"/>
          <w:sz w:val="22"/>
        </w:rPr>
        <w:t>umožnit kontrolu plnění podmínek poskytnutí dotace všem relevantním orgánům, zejména poskytovateli dotace, zprostředkujícímu subjektu, Ministerstvu financí, Nejvyššímu kontrolnímu úřadu, a dále i orgánům Evropské unie - zejména Evropské komisi, Evropskému</w:t>
      </w:r>
      <w:r w:rsidR="00891CBE">
        <w:rPr>
          <w:rFonts w:cs="Arial"/>
          <w:sz w:val="22"/>
        </w:rPr>
        <w:t xml:space="preserve"> </w:t>
      </w:r>
      <w:r w:rsidR="00891CBE" w:rsidRPr="00891CBE">
        <w:rPr>
          <w:rFonts w:cs="Arial"/>
          <w:sz w:val="22"/>
        </w:rPr>
        <w:t>účetnímu dvoru a OLAF</w:t>
      </w:r>
      <w:r w:rsidRPr="00891CBE">
        <w:rPr>
          <w:rFonts w:cs="Arial"/>
          <w:sz w:val="22"/>
        </w:rPr>
        <w:t>.</w:t>
      </w:r>
      <w:r w:rsidR="00435EEB" w:rsidRPr="00435EEB">
        <w:t xml:space="preserve"> </w:t>
      </w:r>
      <w:r w:rsidR="00435EEB" w:rsidRPr="00891CBE">
        <w:rPr>
          <w:rFonts w:cs="Arial"/>
          <w:sz w:val="22"/>
        </w:rPr>
        <w:t>Prodávající má dále povinnost uchovávat veškerou dokumentaci a účetní doklady související s realizací této smlouvy, a to po dobu 10 let</w:t>
      </w:r>
      <w:r w:rsidR="001D6E54" w:rsidRPr="00891CBE">
        <w:rPr>
          <w:rFonts w:cs="Arial"/>
          <w:sz w:val="22"/>
        </w:rPr>
        <w:t xml:space="preserve"> od ukončení realizace projektu.</w:t>
      </w:r>
    </w:p>
    <w:p w14:paraId="35BA1F2D" w14:textId="77777777" w:rsidR="00435EEB" w:rsidRDefault="00435EEB" w:rsidP="00435EEB">
      <w:pPr>
        <w:pStyle w:val="Zkladntext"/>
        <w:snapToGrid w:val="0"/>
        <w:ind w:left="405"/>
        <w:rPr>
          <w:rFonts w:cs="Arial"/>
          <w:sz w:val="22"/>
        </w:rPr>
      </w:pPr>
    </w:p>
    <w:p w14:paraId="40CD0FB3" w14:textId="77777777" w:rsidR="00435EEB" w:rsidRDefault="00435EEB" w:rsidP="00A5612B">
      <w:pPr>
        <w:pStyle w:val="Zkladntext"/>
        <w:numPr>
          <w:ilvl w:val="0"/>
          <w:numId w:val="6"/>
        </w:numPr>
        <w:snapToGrid w:val="0"/>
        <w:rPr>
          <w:rFonts w:cs="Arial"/>
          <w:sz w:val="22"/>
        </w:rPr>
      </w:pPr>
      <w:r w:rsidRPr="00435EEB">
        <w:rPr>
          <w:rFonts w:cs="Arial"/>
          <w:sz w:val="22"/>
        </w:rPr>
        <w:t>Obě smluvní strany jsou povinny oznámit druhé smluvní straně jakoukoliv změnu údajů uvedených v záhlaví této smlouvy, a to písemně bez zbytečného odkladu poté, kdy se o</w:t>
      </w:r>
      <w:r>
        <w:rPr>
          <w:rFonts w:cs="Arial"/>
          <w:sz w:val="22"/>
        </w:rPr>
        <w:t> </w:t>
      </w:r>
      <w:r w:rsidRPr="00435EEB">
        <w:rPr>
          <w:rFonts w:cs="Arial"/>
          <w:sz w:val="22"/>
        </w:rPr>
        <w:t>příslušné změně dozvědí.</w:t>
      </w:r>
    </w:p>
    <w:p w14:paraId="508FAC33" w14:textId="77777777" w:rsidR="00435EEB" w:rsidRDefault="00435EEB" w:rsidP="00435EEB">
      <w:pPr>
        <w:pStyle w:val="Zkladntext"/>
        <w:snapToGrid w:val="0"/>
        <w:ind w:left="405"/>
        <w:rPr>
          <w:rFonts w:cs="Arial"/>
          <w:sz w:val="22"/>
        </w:rPr>
      </w:pPr>
    </w:p>
    <w:p w14:paraId="15DD1688" w14:textId="1D8E2D0C" w:rsidR="00435EEB" w:rsidRPr="00435EEB" w:rsidRDefault="00435EEB" w:rsidP="00A5612B">
      <w:pPr>
        <w:pStyle w:val="Zkladntext"/>
        <w:numPr>
          <w:ilvl w:val="0"/>
          <w:numId w:val="6"/>
        </w:numPr>
        <w:snapToGrid w:val="0"/>
        <w:rPr>
          <w:rFonts w:cs="Arial"/>
          <w:szCs w:val="18"/>
        </w:rPr>
      </w:pPr>
      <w:r w:rsidRPr="00435EEB">
        <w:rPr>
          <w:rFonts w:cs="Arial"/>
          <w:sz w:val="22"/>
        </w:rPr>
        <w:t xml:space="preserve">Prodávající není oprávněn převést </w:t>
      </w:r>
      <w:r>
        <w:rPr>
          <w:rFonts w:cs="Arial"/>
          <w:sz w:val="22"/>
        </w:rPr>
        <w:t xml:space="preserve">či postoupit </w:t>
      </w:r>
      <w:r w:rsidRPr="00435EEB">
        <w:rPr>
          <w:rFonts w:cs="Arial"/>
          <w:sz w:val="22"/>
        </w:rPr>
        <w:t xml:space="preserve">práva </w:t>
      </w:r>
      <w:r>
        <w:rPr>
          <w:rFonts w:cs="Arial"/>
          <w:sz w:val="22"/>
        </w:rPr>
        <w:t>nebo</w:t>
      </w:r>
      <w:r w:rsidRPr="00435EEB">
        <w:rPr>
          <w:rFonts w:cs="Arial"/>
          <w:sz w:val="22"/>
        </w:rPr>
        <w:t xml:space="preserve"> povinnosti </w:t>
      </w:r>
      <w:r>
        <w:rPr>
          <w:rFonts w:cs="Arial"/>
          <w:sz w:val="22"/>
        </w:rPr>
        <w:t xml:space="preserve">vyplývající </w:t>
      </w:r>
      <w:r w:rsidRPr="00435EEB">
        <w:rPr>
          <w:rFonts w:cs="Arial"/>
          <w:sz w:val="22"/>
        </w:rPr>
        <w:t xml:space="preserve">z této smlouvy na třetí osobu bez </w:t>
      </w:r>
      <w:r>
        <w:rPr>
          <w:rFonts w:cs="Arial"/>
          <w:sz w:val="22"/>
        </w:rPr>
        <w:t xml:space="preserve">předchozího písemného </w:t>
      </w:r>
      <w:r w:rsidRPr="00435EEB">
        <w:rPr>
          <w:rFonts w:cs="Arial"/>
          <w:sz w:val="22"/>
        </w:rPr>
        <w:t>souhlasu kupujícího.</w:t>
      </w:r>
    </w:p>
    <w:p w14:paraId="1876BCBA" w14:textId="77777777" w:rsidR="00435EEB" w:rsidRDefault="00435EEB" w:rsidP="00435EEB">
      <w:pPr>
        <w:pStyle w:val="Zkladntext"/>
        <w:widowControl/>
        <w:snapToGrid w:val="0"/>
        <w:ind w:left="405"/>
        <w:rPr>
          <w:rFonts w:cs="Arial"/>
          <w:sz w:val="24"/>
          <w:szCs w:val="22"/>
        </w:rPr>
      </w:pPr>
    </w:p>
    <w:p w14:paraId="4A92AA59" w14:textId="0E1A0D23" w:rsidR="00B67784" w:rsidRPr="00DA72A3" w:rsidRDefault="00B67784" w:rsidP="00A5612B">
      <w:pPr>
        <w:pStyle w:val="Zkladntext"/>
        <w:widowControl/>
        <w:numPr>
          <w:ilvl w:val="0"/>
          <w:numId w:val="6"/>
        </w:numPr>
        <w:snapToGrid w:val="0"/>
        <w:rPr>
          <w:rFonts w:cs="Arial"/>
          <w:sz w:val="24"/>
          <w:szCs w:val="22"/>
        </w:rPr>
      </w:pPr>
      <w:r w:rsidRPr="00DA72A3">
        <w:rPr>
          <w:rFonts w:cs="Arial"/>
          <w:bCs/>
          <w:iCs/>
          <w:sz w:val="22"/>
          <w:szCs w:val="22"/>
        </w:rPr>
        <w:t xml:space="preserve">Smluvní strany prohlašují, že si tuto </w:t>
      </w:r>
      <w:r w:rsidRPr="00DA72A3">
        <w:rPr>
          <w:rFonts w:cs="Arial"/>
          <w:sz w:val="22"/>
          <w:szCs w:val="22"/>
        </w:rPr>
        <w:t>smlouvu</w:t>
      </w:r>
      <w:r w:rsidRPr="00DA72A3">
        <w:rPr>
          <w:rFonts w:cs="Arial"/>
          <w:bCs/>
          <w:iCs/>
          <w:sz w:val="22"/>
          <w:szCs w:val="22"/>
        </w:rPr>
        <w:t xml:space="preserve"> přečetly a že tato </w:t>
      </w:r>
      <w:r w:rsidRPr="00DA72A3">
        <w:rPr>
          <w:rFonts w:cs="Arial"/>
          <w:sz w:val="22"/>
          <w:szCs w:val="22"/>
        </w:rPr>
        <w:t>smlouva</w:t>
      </w:r>
      <w:r w:rsidRPr="00DA72A3">
        <w:rPr>
          <w:rFonts w:cs="Arial"/>
          <w:bCs/>
          <w:iCs/>
          <w:sz w:val="22"/>
          <w:szCs w:val="22"/>
        </w:rPr>
        <w:t xml:space="preserve"> byla uzavřena srozumitelně a určitě dle jejich pravé, svobodné a vážně projevené vůle, nikoliv v tísni nebo za nápadně nevýhodných podmínek. Právní jednání smluvních stran v této </w:t>
      </w:r>
      <w:r w:rsidRPr="00DA72A3">
        <w:rPr>
          <w:rFonts w:cs="Arial"/>
          <w:sz w:val="22"/>
          <w:szCs w:val="22"/>
        </w:rPr>
        <w:t>smlouvě</w:t>
      </w:r>
      <w:r w:rsidRPr="00DA72A3">
        <w:rPr>
          <w:rFonts w:cs="Arial"/>
          <w:bCs/>
          <w:iCs/>
          <w:sz w:val="22"/>
          <w:szCs w:val="22"/>
        </w:rPr>
        <w:t xml:space="preserve"> svým obsahem a účelem odpovídá dobrým mravům i zákonu. Na důkaz toho připojují smluvní strany své podpisy.</w:t>
      </w:r>
    </w:p>
    <w:p w14:paraId="779DFA43" w14:textId="77777777" w:rsidR="00B67784" w:rsidRPr="009B0C15" w:rsidRDefault="00B67784" w:rsidP="009B0C15">
      <w:pPr>
        <w:ind w:left="397"/>
        <w:jc w:val="both"/>
        <w:rPr>
          <w:rFonts w:ascii="Arial" w:hAnsi="Arial" w:cs="Arial"/>
          <w:sz w:val="22"/>
          <w:szCs w:val="22"/>
        </w:rPr>
      </w:pPr>
    </w:p>
    <w:p w14:paraId="0296C5B1" w14:textId="77777777" w:rsidR="00C24B12" w:rsidRPr="009B0C15" w:rsidRDefault="00C24B12" w:rsidP="009B0C15">
      <w:pPr>
        <w:tabs>
          <w:tab w:val="left" w:pos="-2268"/>
        </w:tabs>
        <w:jc w:val="both"/>
        <w:rPr>
          <w:rFonts w:ascii="Arial" w:hAnsi="Arial" w:cs="Arial"/>
          <w:sz w:val="22"/>
          <w:szCs w:val="22"/>
        </w:rPr>
      </w:pPr>
    </w:p>
    <w:p w14:paraId="6C941356" w14:textId="671EAD9B" w:rsidR="004620AE" w:rsidRDefault="00A75182" w:rsidP="004620AE">
      <w:pPr>
        <w:pStyle w:val="Nadpis1"/>
        <w:ind w:left="5387" w:hanging="5387"/>
        <w:jc w:val="both"/>
        <w:rPr>
          <w:rFonts w:eastAsia="Arial"/>
          <w:b w:val="0"/>
          <w:sz w:val="22"/>
          <w:szCs w:val="22"/>
        </w:rPr>
      </w:pPr>
      <w:r w:rsidRPr="004620AE">
        <w:rPr>
          <w:b w:val="0"/>
          <w:bCs w:val="0"/>
          <w:sz w:val="22"/>
          <w:szCs w:val="22"/>
        </w:rPr>
        <w:t>V Praze dne</w:t>
      </w:r>
      <w:r w:rsidR="00256EDA" w:rsidRPr="004620AE">
        <w:rPr>
          <w:b w:val="0"/>
          <w:bCs w:val="0"/>
          <w:sz w:val="22"/>
          <w:szCs w:val="22"/>
        </w:rPr>
        <w:t xml:space="preserve"> …………………</w:t>
      </w:r>
      <w:r w:rsidRPr="009B0C15">
        <w:rPr>
          <w:sz w:val="22"/>
          <w:szCs w:val="22"/>
        </w:rPr>
        <w:t xml:space="preserve">  </w:t>
      </w:r>
      <w:r w:rsidR="00927A06">
        <w:rPr>
          <w:sz w:val="22"/>
          <w:szCs w:val="22"/>
        </w:rPr>
        <w:tab/>
      </w:r>
      <w:r w:rsidR="004620AE">
        <w:rPr>
          <w:rFonts w:eastAsia="Arial"/>
          <w:b w:val="0"/>
          <w:sz w:val="22"/>
          <w:szCs w:val="22"/>
        </w:rPr>
        <w:t xml:space="preserve">V </w:t>
      </w:r>
      <w:r w:rsidR="004620AE">
        <w:rPr>
          <w:rFonts w:eastAsia="Arial"/>
          <w:b w:val="0"/>
          <w:sz w:val="22"/>
          <w:szCs w:val="22"/>
          <w:highlight w:val="green"/>
        </w:rPr>
        <w:t>[doplní dodavatel]</w:t>
      </w:r>
      <w:r w:rsidR="004620AE">
        <w:rPr>
          <w:rFonts w:eastAsia="Arial"/>
          <w:b w:val="0"/>
          <w:sz w:val="22"/>
          <w:szCs w:val="22"/>
        </w:rPr>
        <w:t xml:space="preserve"> dne </w:t>
      </w:r>
      <w:r w:rsidR="004620AE">
        <w:rPr>
          <w:rFonts w:eastAsia="Arial"/>
          <w:b w:val="0"/>
          <w:sz w:val="22"/>
          <w:szCs w:val="22"/>
          <w:highlight w:val="green"/>
        </w:rPr>
        <w:t>[doplní dodavatel]</w:t>
      </w:r>
    </w:p>
    <w:p w14:paraId="2D846A27" w14:textId="77777777" w:rsidR="00DA72A3" w:rsidRDefault="00DA72A3" w:rsidP="009B0C15">
      <w:pPr>
        <w:tabs>
          <w:tab w:val="left" w:pos="-2268"/>
        </w:tabs>
        <w:jc w:val="both"/>
        <w:rPr>
          <w:rFonts w:ascii="Arial" w:hAnsi="Arial" w:cs="Arial"/>
          <w:sz w:val="22"/>
          <w:szCs w:val="22"/>
        </w:rPr>
      </w:pPr>
    </w:p>
    <w:p w14:paraId="3CABE918" w14:textId="77777777" w:rsidR="00DA72A3" w:rsidRDefault="00DA72A3" w:rsidP="009B0C15">
      <w:pPr>
        <w:tabs>
          <w:tab w:val="left" w:pos="-2268"/>
        </w:tabs>
        <w:jc w:val="both"/>
        <w:rPr>
          <w:rFonts w:ascii="Arial" w:hAnsi="Arial" w:cs="Arial"/>
          <w:sz w:val="22"/>
          <w:szCs w:val="22"/>
        </w:rPr>
      </w:pPr>
    </w:p>
    <w:p w14:paraId="4BE9241F" w14:textId="0C5913A8" w:rsidR="00DA72A3" w:rsidRPr="009B0C15" w:rsidRDefault="00927A06" w:rsidP="00927A06">
      <w:pPr>
        <w:tabs>
          <w:tab w:val="left" w:pos="-2268"/>
          <w:tab w:val="left" w:pos="5387"/>
        </w:tabs>
        <w:jc w:val="both"/>
        <w:rPr>
          <w:rFonts w:ascii="Arial" w:hAnsi="Arial" w:cs="Arial"/>
          <w:sz w:val="22"/>
          <w:szCs w:val="22"/>
        </w:rPr>
      </w:pPr>
      <w:r>
        <w:rPr>
          <w:rFonts w:ascii="Arial" w:hAnsi="Arial" w:cs="Arial"/>
          <w:sz w:val="22"/>
          <w:szCs w:val="22"/>
        </w:rPr>
        <w:t>Kupující:</w:t>
      </w:r>
      <w:r>
        <w:rPr>
          <w:rFonts w:ascii="Arial" w:hAnsi="Arial" w:cs="Arial"/>
          <w:sz w:val="22"/>
          <w:szCs w:val="22"/>
        </w:rPr>
        <w:tab/>
      </w:r>
      <w:r w:rsidR="00DA72A3">
        <w:rPr>
          <w:rFonts w:ascii="Arial" w:hAnsi="Arial" w:cs="Arial"/>
          <w:sz w:val="22"/>
          <w:szCs w:val="22"/>
        </w:rPr>
        <w:t>Prodávající:</w:t>
      </w:r>
    </w:p>
    <w:p w14:paraId="789E7F54" w14:textId="77777777" w:rsidR="00003404" w:rsidRPr="009B0C15" w:rsidRDefault="00003404" w:rsidP="009B0C15">
      <w:pPr>
        <w:tabs>
          <w:tab w:val="left" w:pos="-2268"/>
        </w:tabs>
        <w:jc w:val="both"/>
        <w:rPr>
          <w:rFonts w:ascii="Arial" w:hAnsi="Arial" w:cs="Arial"/>
          <w:sz w:val="22"/>
          <w:szCs w:val="22"/>
        </w:rPr>
      </w:pPr>
    </w:p>
    <w:tbl>
      <w:tblPr>
        <w:tblW w:w="9216" w:type="dxa"/>
        <w:tblLayout w:type="fixed"/>
        <w:tblCellMar>
          <w:left w:w="70" w:type="dxa"/>
          <w:right w:w="70" w:type="dxa"/>
        </w:tblCellMar>
        <w:tblLook w:val="04A0" w:firstRow="1" w:lastRow="0" w:firstColumn="1" w:lastColumn="0" w:noHBand="0" w:noVBand="1"/>
      </w:tblPr>
      <w:tblGrid>
        <w:gridCol w:w="4608"/>
        <w:gridCol w:w="4608"/>
      </w:tblGrid>
      <w:tr w:rsidR="00A75182" w:rsidRPr="009B0C15" w14:paraId="3CDA970D" w14:textId="77777777" w:rsidTr="0002448C">
        <w:tc>
          <w:tcPr>
            <w:tcW w:w="4608" w:type="dxa"/>
          </w:tcPr>
          <w:p w14:paraId="7387AA34" w14:textId="20822BA0" w:rsidR="00A75182" w:rsidRPr="009B0C15" w:rsidRDefault="00A75182" w:rsidP="00DA72A3">
            <w:pPr>
              <w:tabs>
                <w:tab w:val="left" w:pos="-2268"/>
                <w:tab w:val="left" w:pos="5670"/>
              </w:tabs>
              <w:rPr>
                <w:rFonts w:ascii="Arial" w:hAnsi="Arial" w:cs="Arial"/>
                <w:sz w:val="22"/>
                <w:szCs w:val="22"/>
                <w:lang w:eastAsia="en-US"/>
              </w:rPr>
            </w:pPr>
          </w:p>
        </w:tc>
        <w:tc>
          <w:tcPr>
            <w:tcW w:w="4608" w:type="dxa"/>
          </w:tcPr>
          <w:p w14:paraId="36999449" w14:textId="2F3FA523" w:rsidR="00A75182" w:rsidRPr="009B0C15" w:rsidRDefault="00A75182" w:rsidP="00DA72A3">
            <w:pPr>
              <w:tabs>
                <w:tab w:val="left" w:pos="-2268"/>
                <w:tab w:val="left" w:pos="5670"/>
              </w:tabs>
              <w:rPr>
                <w:rFonts w:ascii="Arial" w:hAnsi="Arial" w:cs="Arial"/>
                <w:sz w:val="22"/>
                <w:szCs w:val="22"/>
                <w:lang w:eastAsia="en-US"/>
              </w:rPr>
            </w:pPr>
          </w:p>
        </w:tc>
      </w:tr>
      <w:tr w:rsidR="00927A06" w:rsidRPr="009B0C15" w14:paraId="12E30A88" w14:textId="77777777" w:rsidTr="00C20F17">
        <w:tc>
          <w:tcPr>
            <w:tcW w:w="4608" w:type="dxa"/>
            <w:hideMark/>
          </w:tcPr>
          <w:p w14:paraId="37FB1B6F" w14:textId="77777777" w:rsidR="00927A06" w:rsidRPr="009B0C15" w:rsidRDefault="00927A06" w:rsidP="00C20F17">
            <w:pPr>
              <w:tabs>
                <w:tab w:val="left" w:pos="-2268"/>
                <w:tab w:val="left" w:pos="5670"/>
              </w:tabs>
              <w:jc w:val="center"/>
              <w:rPr>
                <w:rFonts w:ascii="Arial" w:hAnsi="Arial" w:cs="Arial"/>
                <w:sz w:val="22"/>
                <w:szCs w:val="22"/>
                <w:lang w:eastAsia="en-US"/>
              </w:rPr>
            </w:pPr>
          </w:p>
          <w:p w14:paraId="37583F53" w14:textId="77777777" w:rsidR="00927A06" w:rsidRPr="009B0C15" w:rsidRDefault="00927A06" w:rsidP="00C20F17">
            <w:pPr>
              <w:tabs>
                <w:tab w:val="left" w:pos="-2268"/>
                <w:tab w:val="left" w:pos="5670"/>
              </w:tabs>
              <w:rPr>
                <w:rFonts w:ascii="Arial" w:hAnsi="Arial" w:cs="Arial"/>
                <w:sz w:val="22"/>
                <w:szCs w:val="22"/>
                <w:lang w:eastAsia="en-US"/>
              </w:rPr>
            </w:pPr>
          </w:p>
          <w:p w14:paraId="4F82305D" w14:textId="77777777" w:rsidR="00927A06" w:rsidRPr="009B0C15" w:rsidRDefault="00927A06" w:rsidP="00C20F17">
            <w:pPr>
              <w:tabs>
                <w:tab w:val="left" w:pos="-2268"/>
                <w:tab w:val="left" w:pos="5670"/>
              </w:tabs>
              <w:rPr>
                <w:rFonts w:ascii="Arial" w:hAnsi="Arial" w:cs="Arial"/>
                <w:sz w:val="22"/>
                <w:szCs w:val="22"/>
                <w:lang w:eastAsia="en-US"/>
              </w:rPr>
            </w:pPr>
            <w:r w:rsidRPr="009B0C15">
              <w:rPr>
                <w:rFonts w:ascii="Arial" w:hAnsi="Arial" w:cs="Arial"/>
                <w:sz w:val="22"/>
                <w:szCs w:val="22"/>
                <w:lang w:eastAsia="en-US"/>
              </w:rPr>
              <w:t>__________________________</w:t>
            </w:r>
            <w:r>
              <w:rPr>
                <w:rFonts w:ascii="Arial" w:hAnsi="Arial" w:cs="Arial"/>
                <w:sz w:val="22"/>
                <w:szCs w:val="22"/>
                <w:lang w:eastAsia="en-US"/>
              </w:rPr>
              <w:t>__________</w:t>
            </w:r>
          </w:p>
          <w:p w14:paraId="0BF265F9" w14:textId="1BA0FE80" w:rsidR="007B5E2D" w:rsidRPr="00AA3298" w:rsidRDefault="00EC6A89" w:rsidP="007B5E2D">
            <w:pPr>
              <w:jc w:val="both"/>
              <w:rPr>
                <w:rFonts w:ascii="Arial" w:hAnsi="Arial" w:cs="Arial"/>
                <w:b/>
                <w:sz w:val="22"/>
                <w:szCs w:val="22"/>
              </w:rPr>
            </w:pPr>
            <w:r>
              <w:rPr>
                <w:rFonts w:ascii="Arial" w:hAnsi="Arial" w:cs="Arial"/>
                <w:b/>
                <w:sz w:val="22"/>
                <w:szCs w:val="22"/>
              </w:rPr>
              <w:t>SANS SOUCI, s.r.o.</w:t>
            </w:r>
          </w:p>
          <w:p w14:paraId="28A2A5B0" w14:textId="411A62F8" w:rsidR="00927A06" w:rsidRPr="009B0C15" w:rsidRDefault="00EC6A89" w:rsidP="007B5E2D">
            <w:pPr>
              <w:tabs>
                <w:tab w:val="left" w:pos="-2268"/>
                <w:tab w:val="left" w:pos="5670"/>
              </w:tabs>
              <w:rPr>
                <w:rFonts w:ascii="Arial" w:hAnsi="Arial" w:cs="Arial"/>
                <w:sz w:val="22"/>
                <w:szCs w:val="22"/>
                <w:lang w:eastAsia="en-US"/>
              </w:rPr>
            </w:pPr>
            <w:r>
              <w:rPr>
                <w:rFonts w:ascii="Arial" w:hAnsi="Arial" w:cs="Arial"/>
                <w:sz w:val="22"/>
                <w:szCs w:val="22"/>
              </w:rPr>
              <w:t>Martin Cháb, MBA, jednatel</w:t>
            </w:r>
          </w:p>
        </w:tc>
        <w:tc>
          <w:tcPr>
            <w:tcW w:w="4608" w:type="dxa"/>
          </w:tcPr>
          <w:p w14:paraId="02BB17AD" w14:textId="77777777" w:rsidR="00927A06" w:rsidRPr="009B0C15" w:rsidRDefault="00927A06" w:rsidP="00C20F17">
            <w:pPr>
              <w:tabs>
                <w:tab w:val="left" w:pos="-2268"/>
                <w:tab w:val="left" w:pos="5670"/>
              </w:tabs>
              <w:rPr>
                <w:rFonts w:ascii="Arial" w:hAnsi="Arial" w:cs="Arial"/>
                <w:sz w:val="22"/>
                <w:szCs w:val="22"/>
                <w:lang w:eastAsia="en-US"/>
              </w:rPr>
            </w:pPr>
          </w:p>
          <w:p w14:paraId="5E87E6F1" w14:textId="77777777" w:rsidR="00927A06" w:rsidRPr="009B0C15" w:rsidRDefault="00927A06" w:rsidP="00C20F17">
            <w:pPr>
              <w:tabs>
                <w:tab w:val="left" w:pos="-2268"/>
                <w:tab w:val="left" w:pos="5670"/>
              </w:tabs>
              <w:jc w:val="center"/>
              <w:rPr>
                <w:rFonts w:ascii="Arial" w:hAnsi="Arial" w:cs="Arial"/>
                <w:sz w:val="22"/>
                <w:szCs w:val="22"/>
                <w:lang w:eastAsia="en-US"/>
              </w:rPr>
            </w:pPr>
          </w:p>
          <w:p w14:paraId="1EB39401" w14:textId="77777777" w:rsidR="00927A06" w:rsidRPr="009B0C15" w:rsidRDefault="00927A06" w:rsidP="00C20F17">
            <w:pPr>
              <w:tabs>
                <w:tab w:val="left" w:pos="-2268"/>
                <w:tab w:val="left" w:pos="5670"/>
              </w:tabs>
              <w:jc w:val="center"/>
              <w:rPr>
                <w:rFonts w:ascii="Arial" w:hAnsi="Arial" w:cs="Arial"/>
                <w:sz w:val="22"/>
                <w:szCs w:val="22"/>
                <w:lang w:eastAsia="en-US"/>
              </w:rPr>
            </w:pPr>
            <w:r>
              <w:rPr>
                <w:rFonts w:ascii="Arial" w:hAnsi="Arial" w:cs="Arial"/>
                <w:sz w:val="22"/>
                <w:szCs w:val="22"/>
                <w:lang w:eastAsia="en-US"/>
              </w:rPr>
              <w:t xml:space="preserve">            </w:t>
            </w:r>
            <w:r w:rsidRPr="009B0C15">
              <w:rPr>
                <w:rFonts w:ascii="Arial" w:hAnsi="Arial" w:cs="Arial"/>
                <w:sz w:val="22"/>
                <w:szCs w:val="22"/>
                <w:lang w:eastAsia="en-US"/>
              </w:rPr>
              <w:t>__________________________</w:t>
            </w:r>
            <w:r>
              <w:rPr>
                <w:rFonts w:ascii="Arial" w:hAnsi="Arial" w:cs="Arial"/>
                <w:sz w:val="22"/>
                <w:szCs w:val="22"/>
                <w:lang w:eastAsia="en-US"/>
              </w:rPr>
              <w:t>____</w:t>
            </w:r>
          </w:p>
          <w:p w14:paraId="5967CA6C" w14:textId="77777777" w:rsidR="003B1237" w:rsidRDefault="003B1237" w:rsidP="003B1237">
            <w:pPr>
              <w:ind w:left="707"/>
              <w:jc w:val="both"/>
              <w:rPr>
                <w:rFonts w:ascii="Arial" w:eastAsia="Arial" w:hAnsi="Arial" w:cs="Arial"/>
                <w:b/>
                <w:sz w:val="22"/>
                <w:szCs w:val="22"/>
              </w:rPr>
            </w:pPr>
            <w:r>
              <w:rPr>
                <w:rFonts w:ascii="Arial" w:eastAsia="Arial" w:hAnsi="Arial" w:cs="Arial"/>
                <w:b/>
                <w:sz w:val="22"/>
                <w:szCs w:val="22"/>
                <w:highlight w:val="green"/>
              </w:rPr>
              <w:t>[obchodní firma - doplní dodavatel]</w:t>
            </w:r>
          </w:p>
          <w:p w14:paraId="7DCD7E67" w14:textId="169537DC" w:rsidR="003B1237" w:rsidRDefault="003B1237" w:rsidP="003B1237">
            <w:pPr>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sz w:val="22"/>
                <w:szCs w:val="22"/>
                <w:highlight w:val="green"/>
              </w:rPr>
              <w:t>[jméno a funkce zástupce dodavatele –</w:t>
            </w:r>
          </w:p>
          <w:p w14:paraId="4F772835" w14:textId="32E365AE" w:rsidR="003B1237" w:rsidRDefault="003B1237" w:rsidP="003B1237">
            <w:pPr>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color w:val="000000"/>
                <w:sz w:val="22"/>
                <w:szCs w:val="22"/>
                <w:highlight w:val="green"/>
              </w:rPr>
              <w:t>doplní dodavatel]</w:t>
            </w:r>
          </w:p>
          <w:p w14:paraId="76F43D5D" w14:textId="59CE4632" w:rsidR="00927A06" w:rsidRPr="009B0C15" w:rsidRDefault="00927A06" w:rsidP="00C20F17">
            <w:pPr>
              <w:tabs>
                <w:tab w:val="left" w:pos="-2268"/>
                <w:tab w:val="left" w:pos="779"/>
                <w:tab w:val="left" w:pos="5670"/>
              </w:tabs>
              <w:ind w:left="779"/>
              <w:rPr>
                <w:rFonts w:ascii="Arial" w:hAnsi="Arial" w:cs="Arial"/>
                <w:b/>
                <w:sz w:val="22"/>
                <w:szCs w:val="22"/>
                <w:lang w:eastAsia="en-US"/>
              </w:rPr>
            </w:pPr>
          </w:p>
        </w:tc>
      </w:tr>
      <w:tr w:rsidR="003B1237" w:rsidRPr="009B0C15" w14:paraId="187C62AE" w14:textId="77777777" w:rsidTr="00C20F17">
        <w:tc>
          <w:tcPr>
            <w:tcW w:w="4608" w:type="dxa"/>
          </w:tcPr>
          <w:p w14:paraId="73E88C04" w14:textId="77777777" w:rsidR="003B1237" w:rsidRPr="009B0C15" w:rsidRDefault="003B1237" w:rsidP="00C20F17">
            <w:pPr>
              <w:tabs>
                <w:tab w:val="left" w:pos="-2268"/>
                <w:tab w:val="left" w:pos="5670"/>
              </w:tabs>
              <w:jc w:val="center"/>
              <w:rPr>
                <w:rFonts w:ascii="Arial" w:hAnsi="Arial" w:cs="Arial"/>
                <w:sz w:val="22"/>
                <w:szCs w:val="22"/>
                <w:lang w:eastAsia="en-US"/>
              </w:rPr>
            </w:pPr>
          </w:p>
        </w:tc>
        <w:tc>
          <w:tcPr>
            <w:tcW w:w="4608" w:type="dxa"/>
          </w:tcPr>
          <w:p w14:paraId="3B5073EF" w14:textId="77777777" w:rsidR="003B1237" w:rsidRPr="009B0C15" w:rsidRDefault="003B1237" w:rsidP="00C20F17">
            <w:pPr>
              <w:tabs>
                <w:tab w:val="left" w:pos="-2268"/>
                <w:tab w:val="left" w:pos="5670"/>
              </w:tabs>
              <w:rPr>
                <w:rFonts w:ascii="Arial" w:hAnsi="Arial" w:cs="Arial"/>
                <w:sz w:val="22"/>
                <w:szCs w:val="22"/>
                <w:lang w:eastAsia="en-US"/>
              </w:rPr>
            </w:pPr>
          </w:p>
        </w:tc>
      </w:tr>
    </w:tbl>
    <w:p w14:paraId="0B58091F" w14:textId="00EFE03F" w:rsidR="00DA72A3" w:rsidRPr="001D4F5E" w:rsidRDefault="00DA72A3" w:rsidP="009B0C15">
      <w:pPr>
        <w:rPr>
          <w:rFonts w:ascii="Arial" w:hAnsi="Arial" w:cs="Arial"/>
          <w:sz w:val="20"/>
          <w:szCs w:val="22"/>
        </w:rPr>
      </w:pPr>
    </w:p>
    <w:sectPr w:rsidR="00DA72A3" w:rsidRPr="001D4F5E" w:rsidSect="00C21C9A">
      <w:headerReference w:type="default" r:id="rId8"/>
      <w:footerReference w:type="default" r:id="rId9"/>
      <w:pgSz w:w="11906" w:h="16838" w:code="9"/>
      <w:pgMar w:top="444" w:right="1134" w:bottom="1134"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E3BC" w14:textId="77777777" w:rsidR="00E20DA6" w:rsidRDefault="00E20DA6">
      <w:r>
        <w:separator/>
      </w:r>
    </w:p>
  </w:endnote>
  <w:endnote w:type="continuationSeparator" w:id="0">
    <w:p w14:paraId="79452AB7" w14:textId="77777777" w:rsidR="00E20DA6" w:rsidRDefault="00E2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7DC" w14:textId="77777777" w:rsidR="00AA1FF9" w:rsidRPr="009B0C15" w:rsidRDefault="00AA1FF9">
    <w:pPr>
      <w:pStyle w:val="Zpat"/>
      <w:rPr>
        <w:rFonts w:ascii="Arial" w:hAnsi="Arial" w:cs="Arial"/>
        <w:sz w:val="20"/>
        <w:szCs w:val="20"/>
      </w:rPr>
    </w:pPr>
    <w:r>
      <w:tab/>
    </w:r>
    <w:r w:rsidRPr="009B0C15">
      <w:rPr>
        <w:rStyle w:val="slostrnky"/>
        <w:rFonts w:ascii="Arial" w:hAnsi="Arial" w:cs="Arial"/>
        <w:sz w:val="18"/>
        <w:szCs w:val="20"/>
      </w:rPr>
      <w:fldChar w:fldCharType="begin"/>
    </w:r>
    <w:r w:rsidRPr="009B0C15">
      <w:rPr>
        <w:rStyle w:val="slostrnky"/>
        <w:rFonts w:ascii="Arial" w:hAnsi="Arial" w:cs="Arial"/>
        <w:sz w:val="18"/>
        <w:szCs w:val="20"/>
      </w:rPr>
      <w:instrText xml:space="preserve"> PAGE </w:instrText>
    </w:r>
    <w:r w:rsidRPr="009B0C15">
      <w:rPr>
        <w:rStyle w:val="slostrnky"/>
        <w:rFonts w:ascii="Arial" w:hAnsi="Arial" w:cs="Arial"/>
        <w:sz w:val="18"/>
        <w:szCs w:val="20"/>
      </w:rPr>
      <w:fldChar w:fldCharType="separate"/>
    </w:r>
    <w:r w:rsidR="00927A06">
      <w:rPr>
        <w:rStyle w:val="slostrnky"/>
        <w:rFonts w:ascii="Arial" w:hAnsi="Arial" w:cs="Arial"/>
        <w:noProof/>
        <w:sz w:val="18"/>
        <w:szCs w:val="20"/>
      </w:rPr>
      <w:t>1</w:t>
    </w:r>
    <w:r w:rsidRPr="009B0C15">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CFA3" w14:textId="77777777" w:rsidR="00E20DA6" w:rsidRDefault="00E20DA6">
      <w:r>
        <w:separator/>
      </w:r>
    </w:p>
  </w:footnote>
  <w:footnote w:type="continuationSeparator" w:id="0">
    <w:p w14:paraId="3822833A" w14:textId="77777777" w:rsidR="00E20DA6" w:rsidRDefault="00E2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B915" w14:textId="0E33BF71" w:rsidR="00C21C9A" w:rsidRDefault="00C21C9A">
    <w:pPr>
      <w:pStyle w:val="Zhlav"/>
    </w:pPr>
    <w:r>
      <w:rPr>
        <w:noProof/>
      </w:rPr>
      <w:drawing>
        <wp:anchor distT="0" distB="0" distL="114300" distR="114300" simplePos="0" relativeHeight="251659264" behindDoc="0" locked="0" layoutInCell="1" allowOverlap="1" wp14:anchorId="72441974" wp14:editId="23956DF7">
          <wp:simplePos x="0" y="0"/>
          <wp:positionH relativeFrom="margin">
            <wp:align>right</wp:align>
          </wp:positionH>
          <wp:positionV relativeFrom="paragraph">
            <wp:posOffset>-410210</wp:posOffset>
          </wp:positionV>
          <wp:extent cx="1611630" cy="360045"/>
          <wp:effectExtent l="0" t="0" r="7620" b="1905"/>
          <wp:wrapNone/>
          <wp:docPr id="2" name="Grafický objekt 1" descr="Obsah obrázku Písmo, snímek obrazovky, Elektricky modrá, Výrazná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1" descr="Obsah obrázku Písmo, snímek obrazovky, Elektricky modrá, Výrazná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6AE7F88"/>
    <w:name w:val="WW8Num3"/>
    <w:lvl w:ilvl="0">
      <w:start w:val="6"/>
      <w:numFmt w:val="decimal"/>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heme="minorHAnsi" w:eastAsia="Times New Roman" w:hAnsiTheme="minorHAnsi"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D"/>
    <w:multiLevelType w:val="singleLevel"/>
    <w:tmpl w:val="0000000D"/>
    <w:name w:val="WW8Num19"/>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17"/>
    <w:multiLevelType w:val="singleLevel"/>
    <w:tmpl w:val="A208AAB0"/>
    <w:name w:val="WW8Num33"/>
    <w:lvl w:ilvl="0">
      <w:start w:val="1"/>
      <w:numFmt w:val="decimal"/>
      <w:lvlText w:val="%1."/>
      <w:lvlJc w:val="left"/>
      <w:pPr>
        <w:tabs>
          <w:tab w:val="num" w:pos="0"/>
        </w:tabs>
        <w:ind w:left="720" w:hanging="360"/>
      </w:pPr>
      <w:rPr>
        <w:sz w:val="22"/>
      </w:rPr>
    </w:lvl>
  </w:abstractNum>
  <w:abstractNum w:abstractNumId="4" w15:restartNumberingAfterBreak="0">
    <w:nsid w:val="00000018"/>
    <w:multiLevelType w:val="singleLevel"/>
    <w:tmpl w:val="36BE9350"/>
    <w:name w:val="WW8Num35"/>
    <w:lvl w:ilvl="0">
      <w:start w:val="1"/>
      <w:numFmt w:val="decimal"/>
      <w:lvlText w:val="%1."/>
      <w:lvlJc w:val="left"/>
      <w:pPr>
        <w:tabs>
          <w:tab w:val="num" w:pos="0"/>
        </w:tabs>
        <w:ind w:left="720" w:hanging="360"/>
      </w:pPr>
      <w:rPr>
        <w:rFonts w:ascii="Arial" w:hAnsi="Arial" w:cs="Arial" w:hint="default"/>
        <w:sz w:val="22"/>
      </w:rPr>
    </w:lvl>
  </w:abstractNum>
  <w:abstractNum w:abstractNumId="5" w15:restartNumberingAfterBreak="0">
    <w:nsid w:val="02454FF8"/>
    <w:multiLevelType w:val="hybridMultilevel"/>
    <w:tmpl w:val="BEF2FB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35382"/>
    <w:multiLevelType w:val="hybridMultilevel"/>
    <w:tmpl w:val="B414E52E"/>
    <w:lvl w:ilvl="0" w:tplc="488ECA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D40D19"/>
    <w:multiLevelType w:val="multilevel"/>
    <w:tmpl w:val="4A029D52"/>
    <w:lvl w:ilvl="0">
      <w:start w:val="1"/>
      <w:numFmt w:val="upperRoman"/>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8" w15:restartNumberingAfterBreak="0">
    <w:nsid w:val="13903E90"/>
    <w:multiLevelType w:val="hybridMultilevel"/>
    <w:tmpl w:val="A22E41C4"/>
    <w:lvl w:ilvl="0" w:tplc="8C94985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05C8F"/>
    <w:multiLevelType w:val="multilevel"/>
    <w:tmpl w:val="64A8DD66"/>
    <w:lvl w:ilvl="0">
      <w:start w:val="1"/>
      <w:numFmt w:val="none"/>
      <w:pStyle w:val="inz1rove"/>
      <w:lvlText w:val="20."/>
      <w:lvlJc w:val="left"/>
      <w:pPr>
        <w:tabs>
          <w:tab w:val="num" w:pos="360"/>
        </w:tabs>
        <w:ind w:left="360" w:hanging="360"/>
      </w:pPr>
      <w:rPr>
        <w:rFonts w:hint="default"/>
      </w:rPr>
    </w:lvl>
    <w:lvl w:ilvl="1">
      <w:start w:val="1"/>
      <w:numFmt w:val="decimal"/>
      <w:lvlText w:val="20.%2."/>
      <w:lvlJc w:val="left"/>
      <w:pPr>
        <w:tabs>
          <w:tab w:val="num" w:pos="1288"/>
        </w:tabs>
        <w:ind w:left="1000" w:hanging="432"/>
      </w:pPr>
      <w:rPr>
        <w:rFonts w:hint="default"/>
      </w:rPr>
    </w:lvl>
    <w:lvl w:ilvl="2">
      <w:start w:val="1"/>
      <w:numFmt w:val="decimal"/>
      <w:pStyle w:val="inz3rove"/>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CC3EB2"/>
    <w:multiLevelType w:val="hybridMultilevel"/>
    <w:tmpl w:val="A5321DA2"/>
    <w:lvl w:ilvl="0" w:tplc="3802FA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32657F2">
      <w:start w:val="1"/>
      <w:numFmt w:val="decimal"/>
      <w:lvlText w:val="%4)"/>
      <w:lvlJc w:val="left"/>
      <w:pPr>
        <w:ind w:left="2880" w:hanging="360"/>
      </w:pPr>
      <w:rPr>
        <w:rFonts w:hint="default"/>
        <w:w w:val="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C8360B"/>
    <w:multiLevelType w:val="singleLevel"/>
    <w:tmpl w:val="B922C496"/>
    <w:name w:val="WW8Num522"/>
    <w:lvl w:ilvl="0">
      <w:start w:val="1"/>
      <w:numFmt w:val="decimal"/>
      <w:lvlText w:val="%1."/>
      <w:lvlJc w:val="left"/>
      <w:pPr>
        <w:tabs>
          <w:tab w:val="num" w:pos="405"/>
        </w:tabs>
        <w:ind w:left="405" w:hanging="405"/>
      </w:pPr>
      <w:rPr>
        <w:rFonts w:hint="default"/>
        <w:sz w:val="22"/>
      </w:rPr>
    </w:lvl>
  </w:abstractNum>
  <w:abstractNum w:abstractNumId="12" w15:restartNumberingAfterBreak="0">
    <w:nsid w:val="2C014DAB"/>
    <w:multiLevelType w:val="hybridMultilevel"/>
    <w:tmpl w:val="A4B06670"/>
    <w:name w:val="WW8Num52"/>
    <w:lvl w:ilvl="0" w:tplc="7618D8DC">
      <w:start w:val="2"/>
      <w:numFmt w:val="decimal"/>
      <w:pStyle w:val="smlstrana-daje"/>
      <w:lvlText w:val="%1."/>
      <w:lvlJc w:val="left"/>
      <w:pPr>
        <w:tabs>
          <w:tab w:val="num" w:pos="2140"/>
        </w:tabs>
        <w:ind w:left="2140" w:hanging="360"/>
      </w:pPr>
      <w:rPr>
        <w:rFonts w:hint="default"/>
      </w:r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3" w15:restartNumberingAfterBreak="0">
    <w:nsid w:val="2F4A5B22"/>
    <w:multiLevelType w:val="multilevel"/>
    <w:tmpl w:val="52DEA304"/>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4" w15:restartNumberingAfterBreak="0">
    <w:nsid w:val="57C03098"/>
    <w:multiLevelType w:val="hybridMultilevel"/>
    <w:tmpl w:val="EA9885BA"/>
    <w:lvl w:ilvl="0" w:tplc="04050001">
      <w:start w:val="1"/>
      <w:numFmt w:val="bullet"/>
      <w:lvlText w:val=""/>
      <w:lvlJc w:val="left"/>
      <w:pPr>
        <w:ind w:left="1200" w:hanging="360"/>
      </w:pPr>
      <w:rPr>
        <w:rFonts w:ascii="Symbol" w:hAnsi="Symbol" w:hint="default"/>
      </w:rPr>
    </w:lvl>
    <w:lvl w:ilvl="1" w:tplc="C816955C">
      <w:numFmt w:val="bullet"/>
      <w:lvlText w:val="-"/>
      <w:lvlJc w:val="left"/>
      <w:pPr>
        <w:ind w:left="1920" w:hanging="360"/>
      </w:pPr>
      <w:rPr>
        <w:rFonts w:ascii="Arial" w:eastAsia="Calibri" w:hAnsi="Arial" w:cs="Arial"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5" w15:restartNumberingAfterBreak="0">
    <w:nsid w:val="5CE57FCA"/>
    <w:multiLevelType w:val="hybridMultilevel"/>
    <w:tmpl w:val="6F2A375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B35FC5"/>
    <w:multiLevelType w:val="hybridMultilevel"/>
    <w:tmpl w:val="89F84EE2"/>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7" w15:restartNumberingAfterBreak="0">
    <w:nsid w:val="62257350"/>
    <w:multiLevelType w:val="multilevel"/>
    <w:tmpl w:val="F5F2EB3A"/>
    <w:name w:val="WW8Num5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1146"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15:restartNumberingAfterBreak="0">
    <w:nsid w:val="6BF31D04"/>
    <w:multiLevelType w:val="multilevel"/>
    <w:tmpl w:val="68BA0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ascii="Arial" w:hAnsi="Arial" w:cs="Arial" w:hint="default"/>
        <w:sz w:val="22"/>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E44048"/>
    <w:multiLevelType w:val="hybridMultilevel"/>
    <w:tmpl w:val="B2B8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9E0367"/>
    <w:multiLevelType w:val="hybridMultilevel"/>
    <w:tmpl w:val="49523452"/>
    <w:lvl w:ilvl="0" w:tplc="04050001">
      <w:start w:val="1"/>
      <w:numFmt w:val="bullet"/>
      <w:lvlText w:val=""/>
      <w:lvlJc w:val="left"/>
      <w:pPr>
        <w:ind w:left="1200" w:hanging="360"/>
      </w:pPr>
      <w:rPr>
        <w:rFonts w:ascii="Symbol" w:hAnsi="Symbol" w:hint="default"/>
      </w:rPr>
    </w:lvl>
    <w:lvl w:ilvl="1" w:tplc="04050001">
      <w:start w:val="1"/>
      <w:numFmt w:val="bullet"/>
      <w:lvlText w:val=""/>
      <w:lvlJc w:val="left"/>
      <w:pPr>
        <w:ind w:left="1920" w:hanging="360"/>
      </w:pPr>
      <w:rPr>
        <w:rFonts w:ascii="Symbol" w:hAnsi="Symbol"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7F4B40E5"/>
    <w:multiLevelType w:val="hybridMultilevel"/>
    <w:tmpl w:val="974CAF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8155FC"/>
    <w:multiLevelType w:val="hybridMultilevel"/>
    <w:tmpl w:val="BA7CDEC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2262865">
    <w:abstractNumId w:val="18"/>
  </w:num>
  <w:num w:numId="2" w16cid:durableId="981738039">
    <w:abstractNumId w:val="9"/>
  </w:num>
  <w:num w:numId="3" w16cid:durableId="305472632">
    <w:abstractNumId w:val="12"/>
  </w:num>
  <w:num w:numId="4" w16cid:durableId="840119349">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976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693867">
    <w:abstractNumId w:val="11"/>
  </w:num>
  <w:num w:numId="7" w16cid:durableId="1243830015">
    <w:abstractNumId w:val="8"/>
  </w:num>
  <w:num w:numId="8" w16cid:durableId="1040394269">
    <w:abstractNumId w:val="7"/>
  </w:num>
  <w:num w:numId="9" w16cid:durableId="725035282">
    <w:abstractNumId w:val="5"/>
  </w:num>
  <w:num w:numId="10" w16cid:durableId="2095392961">
    <w:abstractNumId w:val="10"/>
  </w:num>
  <w:num w:numId="11" w16cid:durableId="555745611">
    <w:abstractNumId w:val="6"/>
  </w:num>
  <w:num w:numId="12" w16cid:durableId="1803964006">
    <w:abstractNumId w:val="2"/>
  </w:num>
  <w:num w:numId="13" w16cid:durableId="818113526">
    <w:abstractNumId w:val="3"/>
  </w:num>
  <w:num w:numId="14" w16cid:durableId="1699503986">
    <w:abstractNumId w:val="23"/>
  </w:num>
  <w:num w:numId="15" w16cid:durableId="139881387">
    <w:abstractNumId w:val="14"/>
  </w:num>
  <w:num w:numId="16" w16cid:durableId="2046251783">
    <w:abstractNumId w:val="15"/>
  </w:num>
  <w:num w:numId="17" w16cid:durableId="1343780285">
    <w:abstractNumId w:val="21"/>
  </w:num>
  <w:num w:numId="18" w16cid:durableId="1045831255">
    <w:abstractNumId w:val="22"/>
  </w:num>
  <w:num w:numId="19" w16cid:durableId="2054112883">
    <w:abstractNumId w:val="16"/>
  </w:num>
  <w:num w:numId="20" w16cid:durableId="72738686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F4"/>
    <w:rsid w:val="00003404"/>
    <w:rsid w:val="00003496"/>
    <w:rsid w:val="000040A7"/>
    <w:rsid w:val="00004C93"/>
    <w:rsid w:val="000050A6"/>
    <w:rsid w:val="00014341"/>
    <w:rsid w:val="00014844"/>
    <w:rsid w:val="00014D89"/>
    <w:rsid w:val="00015D6F"/>
    <w:rsid w:val="00016CAD"/>
    <w:rsid w:val="00017747"/>
    <w:rsid w:val="0002448C"/>
    <w:rsid w:val="00025499"/>
    <w:rsid w:val="00026352"/>
    <w:rsid w:val="000268BA"/>
    <w:rsid w:val="00027297"/>
    <w:rsid w:val="000311FC"/>
    <w:rsid w:val="0003216C"/>
    <w:rsid w:val="000323A1"/>
    <w:rsid w:val="000365DC"/>
    <w:rsid w:val="000366E7"/>
    <w:rsid w:val="00040F70"/>
    <w:rsid w:val="00041720"/>
    <w:rsid w:val="00041950"/>
    <w:rsid w:val="00041E3D"/>
    <w:rsid w:val="00042148"/>
    <w:rsid w:val="0004410D"/>
    <w:rsid w:val="00044667"/>
    <w:rsid w:val="000456B7"/>
    <w:rsid w:val="00050FA1"/>
    <w:rsid w:val="000521E6"/>
    <w:rsid w:val="000528F6"/>
    <w:rsid w:val="00054B1E"/>
    <w:rsid w:val="000574DC"/>
    <w:rsid w:val="00061B19"/>
    <w:rsid w:val="000646F2"/>
    <w:rsid w:val="00071453"/>
    <w:rsid w:val="00072008"/>
    <w:rsid w:val="00072C5D"/>
    <w:rsid w:val="000751E3"/>
    <w:rsid w:val="000770CD"/>
    <w:rsid w:val="00077C95"/>
    <w:rsid w:val="00077EE3"/>
    <w:rsid w:val="00080567"/>
    <w:rsid w:val="00082706"/>
    <w:rsid w:val="00082C02"/>
    <w:rsid w:val="000830A4"/>
    <w:rsid w:val="000839FC"/>
    <w:rsid w:val="00083DE2"/>
    <w:rsid w:val="00083FF4"/>
    <w:rsid w:val="00085313"/>
    <w:rsid w:val="00090100"/>
    <w:rsid w:val="00090AAB"/>
    <w:rsid w:val="00091BB6"/>
    <w:rsid w:val="00095B42"/>
    <w:rsid w:val="00096340"/>
    <w:rsid w:val="000975F0"/>
    <w:rsid w:val="000A243B"/>
    <w:rsid w:val="000A2684"/>
    <w:rsid w:val="000A3559"/>
    <w:rsid w:val="000A4CB9"/>
    <w:rsid w:val="000B30C3"/>
    <w:rsid w:val="000B6F71"/>
    <w:rsid w:val="000C0A64"/>
    <w:rsid w:val="000C50CB"/>
    <w:rsid w:val="000C5FC7"/>
    <w:rsid w:val="000C7998"/>
    <w:rsid w:val="000D25D3"/>
    <w:rsid w:val="000D5C2D"/>
    <w:rsid w:val="000D619E"/>
    <w:rsid w:val="000D7512"/>
    <w:rsid w:val="000E14A1"/>
    <w:rsid w:val="000E3382"/>
    <w:rsid w:val="000E4932"/>
    <w:rsid w:val="000E58D9"/>
    <w:rsid w:val="000E7E9B"/>
    <w:rsid w:val="000F1E47"/>
    <w:rsid w:val="000F1F85"/>
    <w:rsid w:val="000F496E"/>
    <w:rsid w:val="000F4CDC"/>
    <w:rsid w:val="000F524C"/>
    <w:rsid w:val="000F6821"/>
    <w:rsid w:val="00101B95"/>
    <w:rsid w:val="0010263E"/>
    <w:rsid w:val="00103330"/>
    <w:rsid w:val="001043D6"/>
    <w:rsid w:val="0010471F"/>
    <w:rsid w:val="001107DD"/>
    <w:rsid w:val="001152D7"/>
    <w:rsid w:val="001164DC"/>
    <w:rsid w:val="00116F74"/>
    <w:rsid w:val="00123996"/>
    <w:rsid w:val="001249D4"/>
    <w:rsid w:val="00124C21"/>
    <w:rsid w:val="0012553A"/>
    <w:rsid w:val="00125AB8"/>
    <w:rsid w:val="001346E1"/>
    <w:rsid w:val="00134DA4"/>
    <w:rsid w:val="001373E9"/>
    <w:rsid w:val="00137B23"/>
    <w:rsid w:val="0014554D"/>
    <w:rsid w:val="00145FBF"/>
    <w:rsid w:val="00150E3C"/>
    <w:rsid w:val="00151356"/>
    <w:rsid w:val="00153ED7"/>
    <w:rsid w:val="001548F0"/>
    <w:rsid w:val="00156759"/>
    <w:rsid w:val="00157801"/>
    <w:rsid w:val="00157C55"/>
    <w:rsid w:val="0016163C"/>
    <w:rsid w:val="00165F1B"/>
    <w:rsid w:val="00166198"/>
    <w:rsid w:val="0016663A"/>
    <w:rsid w:val="0016686D"/>
    <w:rsid w:val="00167F14"/>
    <w:rsid w:val="001723D1"/>
    <w:rsid w:val="00173263"/>
    <w:rsid w:val="0017397A"/>
    <w:rsid w:val="001764AA"/>
    <w:rsid w:val="00176788"/>
    <w:rsid w:val="00185518"/>
    <w:rsid w:val="00185B27"/>
    <w:rsid w:val="00187099"/>
    <w:rsid w:val="00190626"/>
    <w:rsid w:val="0019390B"/>
    <w:rsid w:val="00197EA1"/>
    <w:rsid w:val="001B24E3"/>
    <w:rsid w:val="001B3397"/>
    <w:rsid w:val="001B373C"/>
    <w:rsid w:val="001B4849"/>
    <w:rsid w:val="001B4C7D"/>
    <w:rsid w:val="001B52EB"/>
    <w:rsid w:val="001C155A"/>
    <w:rsid w:val="001C66A2"/>
    <w:rsid w:val="001D1261"/>
    <w:rsid w:val="001D1CC1"/>
    <w:rsid w:val="001D2831"/>
    <w:rsid w:val="001D485A"/>
    <w:rsid w:val="001D4F5E"/>
    <w:rsid w:val="001D5591"/>
    <w:rsid w:val="001D5682"/>
    <w:rsid w:val="001D584C"/>
    <w:rsid w:val="001D6E54"/>
    <w:rsid w:val="001E368F"/>
    <w:rsid w:val="001E41CC"/>
    <w:rsid w:val="001F043E"/>
    <w:rsid w:val="001F360B"/>
    <w:rsid w:val="001F70BE"/>
    <w:rsid w:val="002004AA"/>
    <w:rsid w:val="0020291A"/>
    <w:rsid w:val="00202FEC"/>
    <w:rsid w:val="00203FED"/>
    <w:rsid w:val="00206544"/>
    <w:rsid w:val="00206E6E"/>
    <w:rsid w:val="00220975"/>
    <w:rsid w:val="00222FFD"/>
    <w:rsid w:val="00223302"/>
    <w:rsid w:val="002246E1"/>
    <w:rsid w:val="0023097D"/>
    <w:rsid w:val="00230C65"/>
    <w:rsid w:val="0023435F"/>
    <w:rsid w:val="00237A24"/>
    <w:rsid w:val="00240488"/>
    <w:rsid w:val="00243F88"/>
    <w:rsid w:val="002442C3"/>
    <w:rsid w:val="00245494"/>
    <w:rsid w:val="002456AB"/>
    <w:rsid w:val="00246F57"/>
    <w:rsid w:val="00247080"/>
    <w:rsid w:val="00247122"/>
    <w:rsid w:val="00250DB6"/>
    <w:rsid w:val="00251BB0"/>
    <w:rsid w:val="0025242C"/>
    <w:rsid w:val="002525C2"/>
    <w:rsid w:val="00256405"/>
    <w:rsid w:val="002565A5"/>
    <w:rsid w:val="00256B14"/>
    <w:rsid w:val="00256EDA"/>
    <w:rsid w:val="00261D05"/>
    <w:rsid w:val="002640BA"/>
    <w:rsid w:val="00272F45"/>
    <w:rsid w:val="00273F3A"/>
    <w:rsid w:val="002832B2"/>
    <w:rsid w:val="00283F6E"/>
    <w:rsid w:val="002846DB"/>
    <w:rsid w:val="00285DEB"/>
    <w:rsid w:val="00290B24"/>
    <w:rsid w:val="002915C7"/>
    <w:rsid w:val="00292156"/>
    <w:rsid w:val="00293F72"/>
    <w:rsid w:val="00295AA7"/>
    <w:rsid w:val="00296F7C"/>
    <w:rsid w:val="002975A0"/>
    <w:rsid w:val="0029776C"/>
    <w:rsid w:val="002A07A2"/>
    <w:rsid w:val="002A2409"/>
    <w:rsid w:val="002A28B3"/>
    <w:rsid w:val="002A42C6"/>
    <w:rsid w:val="002A4322"/>
    <w:rsid w:val="002A518F"/>
    <w:rsid w:val="002A581C"/>
    <w:rsid w:val="002A59DD"/>
    <w:rsid w:val="002A6DDD"/>
    <w:rsid w:val="002B267B"/>
    <w:rsid w:val="002B2918"/>
    <w:rsid w:val="002B2C22"/>
    <w:rsid w:val="002B5300"/>
    <w:rsid w:val="002B635D"/>
    <w:rsid w:val="002D19EF"/>
    <w:rsid w:val="002D5BB9"/>
    <w:rsid w:val="002D7BC8"/>
    <w:rsid w:val="002E3F92"/>
    <w:rsid w:val="002E4E5D"/>
    <w:rsid w:val="002F0503"/>
    <w:rsid w:val="002F15E2"/>
    <w:rsid w:val="002F2878"/>
    <w:rsid w:val="002F3D01"/>
    <w:rsid w:val="002F4B08"/>
    <w:rsid w:val="002F5A04"/>
    <w:rsid w:val="002F6928"/>
    <w:rsid w:val="002F71E9"/>
    <w:rsid w:val="002F768E"/>
    <w:rsid w:val="00304953"/>
    <w:rsid w:val="003049E5"/>
    <w:rsid w:val="00305D05"/>
    <w:rsid w:val="003108B5"/>
    <w:rsid w:val="00311168"/>
    <w:rsid w:val="0031194C"/>
    <w:rsid w:val="00312285"/>
    <w:rsid w:val="00315374"/>
    <w:rsid w:val="003162EE"/>
    <w:rsid w:val="003164AA"/>
    <w:rsid w:val="00321E95"/>
    <w:rsid w:val="00322A14"/>
    <w:rsid w:val="00322EA8"/>
    <w:rsid w:val="00323DFF"/>
    <w:rsid w:val="00324314"/>
    <w:rsid w:val="00324E9C"/>
    <w:rsid w:val="003265B3"/>
    <w:rsid w:val="00332C0A"/>
    <w:rsid w:val="0033410C"/>
    <w:rsid w:val="00335E57"/>
    <w:rsid w:val="003400ED"/>
    <w:rsid w:val="00341048"/>
    <w:rsid w:val="00341579"/>
    <w:rsid w:val="003462F7"/>
    <w:rsid w:val="003469AA"/>
    <w:rsid w:val="00346EC9"/>
    <w:rsid w:val="00347CD0"/>
    <w:rsid w:val="0035279E"/>
    <w:rsid w:val="00354959"/>
    <w:rsid w:val="0035545F"/>
    <w:rsid w:val="003556D3"/>
    <w:rsid w:val="00357841"/>
    <w:rsid w:val="00360852"/>
    <w:rsid w:val="00360BCD"/>
    <w:rsid w:val="00367985"/>
    <w:rsid w:val="0037122A"/>
    <w:rsid w:val="00372B24"/>
    <w:rsid w:val="00372EA8"/>
    <w:rsid w:val="003742BB"/>
    <w:rsid w:val="00374D2A"/>
    <w:rsid w:val="00375094"/>
    <w:rsid w:val="00377D50"/>
    <w:rsid w:val="00381C8A"/>
    <w:rsid w:val="00382A4A"/>
    <w:rsid w:val="00384621"/>
    <w:rsid w:val="00387EA6"/>
    <w:rsid w:val="00390BCA"/>
    <w:rsid w:val="003968DC"/>
    <w:rsid w:val="003B1237"/>
    <w:rsid w:val="003B3ED2"/>
    <w:rsid w:val="003B447B"/>
    <w:rsid w:val="003B4782"/>
    <w:rsid w:val="003B4931"/>
    <w:rsid w:val="003B4A3C"/>
    <w:rsid w:val="003B7121"/>
    <w:rsid w:val="003C2BB1"/>
    <w:rsid w:val="003C47BD"/>
    <w:rsid w:val="003C4EA3"/>
    <w:rsid w:val="003C5EE0"/>
    <w:rsid w:val="003D7DCD"/>
    <w:rsid w:val="003E25B1"/>
    <w:rsid w:val="003E6415"/>
    <w:rsid w:val="003E7152"/>
    <w:rsid w:val="003F3EC0"/>
    <w:rsid w:val="003F4307"/>
    <w:rsid w:val="003F506F"/>
    <w:rsid w:val="003F50A6"/>
    <w:rsid w:val="0040321A"/>
    <w:rsid w:val="00403E70"/>
    <w:rsid w:val="00406C0F"/>
    <w:rsid w:val="00407F00"/>
    <w:rsid w:val="004140E6"/>
    <w:rsid w:val="00416A7F"/>
    <w:rsid w:val="00416F35"/>
    <w:rsid w:val="00421067"/>
    <w:rsid w:val="004253A5"/>
    <w:rsid w:val="00425F64"/>
    <w:rsid w:val="004271E3"/>
    <w:rsid w:val="00435CA7"/>
    <w:rsid w:val="00435EEB"/>
    <w:rsid w:val="00442D9D"/>
    <w:rsid w:val="00446309"/>
    <w:rsid w:val="0045029F"/>
    <w:rsid w:val="004512D5"/>
    <w:rsid w:val="00452202"/>
    <w:rsid w:val="00452921"/>
    <w:rsid w:val="00453037"/>
    <w:rsid w:val="0045393D"/>
    <w:rsid w:val="00455BDA"/>
    <w:rsid w:val="00456ABC"/>
    <w:rsid w:val="004572DF"/>
    <w:rsid w:val="004620AE"/>
    <w:rsid w:val="004666D8"/>
    <w:rsid w:val="00470B39"/>
    <w:rsid w:val="00480020"/>
    <w:rsid w:val="00482751"/>
    <w:rsid w:val="004832C7"/>
    <w:rsid w:val="00483D66"/>
    <w:rsid w:val="00485B9C"/>
    <w:rsid w:val="00486827"/>
    <w:rsid w:val="00486AFE"/>
    <w:rsid w:val="00487240"/>
    <w:rsid w:val="00494402"/>
    <w:rsid w:val="004957D4"/>
    <w:rsid w:val="00496DC7"/>
    <w:rsid w:val="0049744C"/>
    <w:rsid w:val="004A1DCB"/>
    <w:rsid w:val="004A7023"/>
    <w:rsid w:val="004B092F"/>
    <w:rsid w:val="004B2044"/>
    <w:rsid w:val="004B29BB"/>
    <w:rsid w:val="004B3057"/>
    <w:rsid w:val="004B48F8"/>
    <w:rsid w:val="004B4D74"/>
    <w:rsid w:val="004B5A3F"/>
    <w:rsid w:val="004B5B9C"/>
    <w:rsid w:val="004C1578"/>
    <w:rsid w:val="004C321E"/>
    <w:rsid w:val="004C34E4"/>
    <w:rsid w:val="004C7250"/>
    <w:rsid w:val="004D0A3F"/>
    <w:rsid w:val="004D3AC7"/>
    <w:rsid w:val="004D7176"/>
    <w:rsid w:val="004D77F6"/>
    <w:rsid w:val="004D7A10"/>
    <w:rsid w:val="004E001C"/>
    <w:rsid w:val="004E1AF6"/>
    <w:rsid w:val="004E53D0"/>
    <w:rsid w:val="004E5AB3"/>
    <w:rsid w:val="004E65DA"/>
    <w:rsid w:val="004F3B51"/>
    <w:rsid w:val="004F44C2"/>
    <w:rsid w:val="004F4CA5"/>
    <w:rsid w:val="004F5157"/>
    <w:rsid w:val="004F7483"/>
    <w:rsid w:val="00500504"/>
    <w:rsid w:val="00500584"/>
    <w:rsid w:val="00502DCD"/>
    <w:rsid w:val="00503676"/>
    <w:rsid w:val="005036DA"/>
    <w:rsid w:val="00503F54"/>
    <w:rsid w:val="0050538D"/>
    <w:rsid w:val="00507225"/>
    <w:rsid w:val="0051026C"/>
    <w:rsid w:val="00510B7F"/>
    <w:rsid w:val="00511F3B"/>
    <w:rsid w:val="00513D56"/>
    <w:rsid w:val="0051575B"/>
    <w:rsid w:val="00515C82"/>
    <w:rsid w:val="00516FD2"/>
    <w:rsid w:val="005179C9"/>
    <w:rsid w:val="00520F7E"/>
    <w:rsid w:val="00521210"/>
    <w:rsid w:val="00530DA7"/>
    <w:rsid w:val="00534784"/>
    <w:rsid w:val="005348C6"/>
    <w:rsid w:val="00535488"/>
    <w:rsid w:val="00535757"/>
    <w:rsid w:val="00536174"/>
    <w:rsid w:val="005367DE"/>
    <w:rsid w:val="005376CC"/>
    <w:rsid w:val="00544359"/>
    <w:rsid w:val="0054442E"/>
    <w:rsid w:val="0054471D"/>
    <w:rsid w:val="00551829"/>
    <w:rsid w:val="00553BF2"/>
    <w:rsid w:val="00554F2A"/>
    <w:rsid w:val="0055672B"/>
    <w:rsid w:val="005604BE"/>
    <w:rsid w:val="005615DC"/>
    <w:rsid w:val="00563C7A"/>
    <w:rsid w:val="0056513E"/>
    <w:rsid w:val="00570BF8"/>
    <w:rsid w:val="0057197F"/>
    <w:rsid w:val="00572C32"/>
    <w:rsid w:val="00575EF7"/>
    <w:rsid w:val="005776D6"/>
    <w:rsid w:val="005839FA"/>
    <w:rsid w:val="00585B39"/>
    <w:rsid w:val="00586551"/>
    <w:rsid w:val="005869A1"/>
    <w:rsid w:val="00594FC5"/>
    <w:rsid w:val="00597900"/>
    <w:rsid w:val="005A042E"/>
    <w:rsid w:val="005A11BA"/>
    <w:rsid w:val="005A19FD"/>
    <w:rsid w:val="005A56D3"/>
    <w:rsid w:val="005A59F6"/>
    <w:rsid w:val="005B16DC"/>
    <w:rsid w:val="005B4BA8"/>
    <w:rsid w:val="005C3CE2"/>
    <w:rsid w:val="005C7427"/>
    <w:rsid w:val="005D2EFA"/>
    <w:rsid w:val="005D3DA4"/>
    <w:rsid w:val="005D4975"/>
    <w:rsid w:val="005D7D9A"/>
    <w:rsid w:val="005E1341"/>
    <w:rsid w:val="005E3E95"/>
    <w:rsid w:val="005E638A"/>
    <w:rsid w:val="005E7B0E"/>
    <w:rsid w:val="005E7D76"/>
    <w:rsid w:val="005F1686"/>
    <w:rsid w:val="005F1BFA"/>
    <w:rsid w:val="005F3762"/>
    <w:rsid w:val="005F4FDD"/>
    <w:rsid w:val="00601F16"/>
    <w:rsid w:val="00602A7F"/>
    <w:rsid w:val="00603041"/>
    <w:rsid w:val="0060585E"/>
    <w:rsid w:val="0060685D"/>
    <w:rsid w:val="00607420"/>
    <w:rsid w:val="00607FD9"/>
    <w:rsid w:val="00610268"/>
    <w:rsid w:val="00610A5B"/>
    <w:rsid w:val="00616B12"/>
    <w:rsid w:val="00616E9F"/>
    <w:rsid w:val="00617E1C"/>
    <w:rsid w:val="00621768"/>
    <w:rsid w:val="00621896"/>
    <w:rsid w:val="006257EF"/>
    <w:rsid w:val="006261FF"/>
    <w:rsid w:val="006308EE"/>
    <w:rsid w:val="00632D96"/>
    <w:rsid w:val="006337FF"/>
    <w:rsid w:val="00633E9B"/>
    <w:rsid w:val="0063448D"/>
    <w:rsid w:val="00635B34"/>
    <w:rsid w:val="006369B6"/>
    <w:rsid w:val="006425B6"/>
    <w:rsid w:val="006438D5"/>
    <w:rsid w:val="006470CC"/>
    <w:rsid w:val="00653376"/>
    <w:rsid w:val="0065651C"/>
    <w:rsid w:val="006565E4"/>
    <w:rsid w:val="00663216"/>
    <w:rsid w:val="00665B56"/>
    <w:rsid w:val="00665CCF"/>
    <w:rsid w:val="006660C1"/>
    <w:rsid w:val="0067569E"/>
    <w:rsid w:val="00681D79"/>
    <w:rsid w:val="00684ECE"/>
    <w:rsid w:val="006875F6"/>
    <w:rsid w:val="006904E1"/>
    <w:rsid w:val="00690882"/>
    <w:rsid w:val="00691B9B"/>
    <w:rsid w:val="006966CD"/>
    <w:rsid w:val="006A1728"/>
    <w:rsid w:val="006A27D5"/>
    <w:rsid w:val="006A363A"/>
    <w:rsid w:val="006A4F0F"/>
    <w:rsid w:val="006A51BB"/>
    <w:rsid w:val="006B00C3"/>
    <w:rsid w:val="006B315A"/>
    <w:rsid w:val="006B63BB"/>
    <w:rsid w:val="006B6D6B"/>
    <w:rsid w:val="006C5FE1"/>
    <w:rsid w:val="006D1659"/>
    <w:rsid w:val="006D75AC"/>
    <w:rsid w:val="006E26CE"/>
    <w:rsid w:val="006E2E36"/>
    <w:rsid w:val="006E2EB2"/>
    <w:rsid w:val="006E40DC"/>
    <w:rsid w:val="006E4CE7"/>
    <w:rsid w:val="006E5ECA"/>
    <w:rsid w:val="006E5F41"/>
    <w:rsid w:val="006E6F61"/>
    <w:rsid w:val="006E7A06"/>
    <w:rsid w:val="006F0879"/>
    <w:rsid w:val="006F1A23"/>
    <w:rsid w:val="006F25FA"/>
    <w:rsid w:val="006F2BEE"/>
    <w:rsid w:val="006F372C"/>
    <w:rsid w:val="006F3A71"/>
    <w:rsid w:val="007007BC"/>
    <w:rsid w:val="00701BF5"/>
    <w:rsid w:val="00702A83"/>
    <w:rsid w:val="00706D53"/>
    <w:rsid w:val="00707951"/>
    <w:rsid w:val="007127ED"/>
    <w:rsid w:val="00715D7A"/>
    <w:rsid w:val="0071710E"/>
    <w:rsid w:val="007172A1"/>
    <w:rsid w:val="00721D53"/>
    <w:rsid w:val="00722A80"/>
    <w:rsid w:val="00731759"/>
    <w:rsid w:val="00733825"/>
    <w:rsid w:val="00733F88"/>
    <w:rsid w:val="00735D08"/>
    <w:rsid w:val="00741F3D"/>
    <w:rsid w:val="00742320"/>
    <w:rsid w:val="00742B5E"/>
    <w:rsid w:val="007445F9"/>
    <w:rsid w:val="00745297"/>
    <w:rsid w:val="00745728"/>
    <w:rsid w:val="007504F1"/>
    <w:rsid w:val="00750BFF"/>
    <w:rsid w:val="00752B1B"/>
    <w:rsid w:val="00753E55"/>
    <w:rsid w:val="007556FE"/>
    <w:rsid w:val="00760077"/>
    <w:rsid w:val="00762AA6"/>
    <w:rsid w:val="0076465A"/>
    <w:rsid w:val="00764A11"/>
    <w:rsid w:val="007657A6"/>
    <w:rsid w:val="0077123A"/>
    <w:rsid w:val="007717A5"/>
    <w:rsid w:val="0077186D"/>
    <w:rsid w:val="00772292"/>
    <w:rsid w:val="0077299B"/>
    <w:rsid w:val="00774140"/>
    <w:rsid w:val="00775C85"/>
    <w:rsid w:val="00776C52"/>
    <w:rsid w:val="00776FC1"/>
    <w:rsid w:val="007820E5"/>
    <w:rsid w:val="0078299C"/>
    <w:rsid w:val="00783442"/>
    <w:rsid w:val="00785AB2"/>
    <w:rsid w:val="00786ACF"/>
    <w:rsid w:val="00790604"/>
    <w:rsid w:val="0079063E"/>
    <w:rsid w:val="00791AAD"/>
    <w:rsid w:val="00792944"/>
    <w:rsid w:val="00792EC1"/>
    <w:rsid w:val="0079603E"/>
    <w:rsid w:val="00796151"/>
    <w:rsid w:val="00796A56"/>
    <w:rsid w:val="00796CE3"/>
    <w:rsid w:val="0079760E"/>
    <w:rsid w:val="007A0208"/>
    <w:rsid w:val="007A15FA"/>
    <w:rsid w:val="007A1E47"/>
    <w:rsid w:val="007A2B60"/>
    <w:rsid w:val="007A512F"/>
    <w:rsid w:val="007A57BC"/>
    <w:rsid w:val="007B0448"/>
    <w:rsid w:val="007B52D8"/>
    <w:rsid w:val="007B5E2D"/>
    <w:rsid w:val="007C01AB"/>
    <w:rsid w:val="007C06EF"/>
    <w:rsid w:val="007C1DD3"/>
    <w:rsid w:val="007C4960"/>
    <w:rsid w:val="007D0149"/>
    <w:rsid w:val="007D0378"/>
    <w:rsid w:val="007D0AC0"/>
    <w:rsid w:val="007D18F3"/>
    <w:rsid w:val="007D5770"/>
    <w:rsid w:val="007D620A"/>
    <w:rsid w:val="007D6A31"/>
    <w:rsid w:val="007E40A2"/>
    <w:rsid w:val="007E5218"/>
    <w:rsid w:val="007E5F57"/>
    <w:rsid w:val="007E759F"/>
    <w:rsid w:val="007E77E6"/>
    <w:rsid w:val="007F2790"/>
    <w:rsid w:val="008006BA"/>
    <w:rsid w:val="00802AE2"/>
    <w:rsid w:val="00810ABE"/>
    <w:rsid w:val="00816CE6"/>
    <w:rsid w:val="00821C8E"/>
    <w:rsid w:val="0082275A"/>
    <w:rsid w:val="008245CC"/>
    <w:rsid w:val="00825628"/>
    <w:rsid w:val="0082713D"/>
    <w:rsid w:val="00830B4B"/>
    <w:rsid w:val="00833B73"/>
    <w:rsid w:val="00835E8C"/>
    <w:rsid w:val="008365E8"/>
    <w:rsid w:val="00836E55"/>
    <w:rsid w:val="00836EE4"/>
    <w:rsid w:val="00840F72"/>
    <w:rsid w:val="00841A31"/>
    <w:rsid w:val="00853F21"/>
    <w:rsid w:val="0085686E"/>
    <w:rsid w:val="00856BB1"/>
    <w:rsid w:val="00861400"/>
    <w:rsid w:val="00861FDC"/>
    <w:rsid w:val="00863171"/>
    <w:rsid w:val="00863D53"/>
    <w:rsid w:val="00872283"/>
    <w:rsid w:val="00873E39"/>
    <w:rsid w:val="008748EB"/>
    <w:rsid w:val="0087701B"/>
    <w:rsid w:val="0088206E"/>
    <w:rsid w:val="0088393B"/>
    <w:rsid w:val="008848C3"/>
    <w:rsid w:val="00885CE8"/>
    <w:rsid w:val="0088684A"/>
    <w:rsid w:val="008877B8"/>
    <w:rsid w:val="0089041F"/>
    <w:rsid w:val="00890B2B"/>
    <w:rsid w:val="00891BE2"/>
    <w:rsid w:val="00891CBE"/>
    <w:rsid w:val="00896C42"/>
    <w:rsid w:val="00896E24"/>
    <w:rsid w:val="008A6DE1"/>
    <w:rsid w:val="008B177F"/>
    <w:rsid w:val="008B2102"/>
    <w:rsid w:val="008C1538"/>
    <w:rsid w:val="008C1B89"/>
    <w:rsid w:val="008C51AB"/>
    <w:rsid w:val="008D1E0D"/>
    <w:rsid w:val="008D2008"/>
    <w:rsid w:val="008D4567"/>
    <w:rsid w:val="008D4E0B"/>
    <w:rsid w:val="008D529F"/>
    <w:rsid w:val="008E35EB"/>
    <w:rsid w:val="008F0D11"/>
    <w:rsid w:val="008F25B9"/>
    <w:rsid w:val="008F3726"/>
    <w:rsid w:val="008F3991"/>
    <w:rsid w:val="008F4049"/>
    <w:rsid w:val="008F563F"/>
    <w:rsid w:val="008F6F45"/>
    <w:rsid w:val="008F7605"/>
    <w:rsid w:val="00902519"/>
    <w:rsid w:val="009027E2"/>
    <w:rsid w:val="00903A00"/>
    <w:rsid w:val="00903BD2"/>
    <w:rsid w:val="00912972"/>
    <w:rsid w:val="00915755"/>
    <w:rsid w:val="009168EE"/>
    <w:rsid w:val="00920FDB"/>
    <w:rsid w:val="00922A4D"/>
    <w:rsid w:val="00923CE1"/>
    <w:rsid w:val="00923EE3"/>
    <w:rsid w:val="00925435"/>
    <w:rsid w:val="00926F86"/>
    <w:rsid w:val="00927A06"/>
    <w:rsid w:val="00927A64"/>
    <w:rsid w:val="009304EA"/>
    <w:rsid w:val="00932D02"/>
    <w:rsid w:val="00934152"/>
    <w:rsid w:val="009350CD"/>
    <w:rsid w:val="009418FD"/>
    <w:rsid w:val="00941EE6"/>
    <w:rsid w:val="009428AD"/>
    <w:rsid w:val="00943078"/>
    <w:rsid w:val="0094419E"/>
    <w:rsid w:val="00947A67"/>
    <w:rsid w:val="00947F9E"/>
    <w:rsid w:val="009526CB"/>
    <w:rsid w:val="00953FA4"/>
    <w:rsid w:val="00957D89"/>
    <w:rsid w:val="00961024"/>
    <w:rsid w:val="009613CB"/>
    <w:rsid w:val="00963B18"/>
    <w:rsid w:val="00974F3B"/>
    <w:rsid w:val="00975239"/>
    <w:rsid w:val="009761C7"/>
    <w:rsid w:val="00976845"/>
    <w:rsid w:val="00980CAB"/>
    <w:rsid w:val="00981DB3"/>
    <w:rsid w:val="00984387"/>
    <w:rsid w:val="0098623F"/>
    <w:rsid w:val="0099628A"/>
    <w:rsid w:val="009965F2"/>
    <w:rsid w:val="00996E22"/>
    <w:rsid w:val="009A3264"/>
    <w:rsid w:val="009B0C15"/>
    <w:rsid w:val="009B29B3"/>
    <w:rsid w:val="009B379F"/>
    <w:rsid w:val="009B46CE"/>
    <w:rsid w:val="009B6233"/>
    <w:rsid w:val="009B6928"/>
    <w:rsid w:val="009B6AA2"/>
    <w:rsid w:val="009C0DDA"/>
    <w:rsid w:val="009C2844"/>
    <w:rsid w:val="009C3275"/>
    <w:rsid w:val="009C3E0A"/>
    <w:rsid w:val="009C7D05"/>
    <w:rsid w:val="009C7E70"/>
    <w:rsid w:val="009D08C5"/>
    <w:rsid w:val="009D2BD3"/>
    <w:rsid w:val="009D5580"/>
    <w:rsid w:val="009D5ADB"/>
    <w:rsid w:val="009E1918"/>
    <w:rsid w:val="009E44E1"/>
    <w:rsid w:val="009E56AA"/>
    <w:rsid w:val="009E725C"/>
    <w:rsid w:val="009E7760"/>
    <w:rsid w:val="009F00AB"/>
    <w:rsid w:val="009F0C4A"/>
    <w:rsid w:val="009F3DD7"/>
    <w:rsid w:val="009F44D7"/>
    <w:rsid w:val="009F4CF1"/>
    <w:rsid w:val="00A034FE"/>
    <w:rsid w:val="00A042B7"/>
    <w:rsid w:val="00A05B5F"/>
    <w:rsid w:val="00A0756C"/>
    <w:rsid w:val="00A1147D"/>
    <w:rsid w:val="00A14D33"/>
    <w:rsid w:val="00A15A23"/>
    <w:rsid w:val="00A1723E"/>
    <w:rsid w:val="00A1725B"/>
    <w:rsid w:val="00A17E8B"/>
    <w:rsid w:val="00A22CE2"/>
    <w:rsid w:val="00A25CB1"/>
    <w:rsid w:val="00A271C0"/>
    <w:rsid w:val="00A31270"/>
    <w:rsid w:val="00A33CA8"/>
    <w:rsid w:val="00A35C3A"/>
    <w:rsid w:val="00A404F1"/>
    <w:rsid w:val="00A40985"/>
    <w:rsid w:val="00A415AA"/>
    <w:rsid w:val="00A42720"/>
    <w:rsid w:val="00A43415"/>
    <w:rsid w:val="00A455D9"/>
    <w:rsid w:val="00A47195"/>
    <w:rsid w:val="00A53FA2"/>
    <w:rsid w:val="00A5465D"/>
    <w:rsid w:val="00A547D7"/>
    <w:rsid w:val="00A5612B"/>
    <w:rsid w:val="00A56EB3"/>
    <w:rsid w:val="00A61A42"/>
    <w:rsid w:val="00A61B62"/>
    <w:rsid w:val="00A624B1"/>
    <w:rsid w:val="00A62BD5"/>
    <w:rsid w:val="00A642AA"/>
    <w:rsid w:val="00A649FE"/>
    <w:rsid w:val="00A658E8"/>
    <w:rsid w:val="00A66CD2"/>
    <w:rsid w:val="00A70080"/>
    <w:rsid w:val="00A707C0"/>
    <w:rsid w:val="00A7175B"/>
    <w:rsid w:val="00A74C41"/>
    <w:rsid w:val="00A74EDC"/>
    <w:rsid w:val="00A75182"/>
    <w:rsid w:val="00A765EF"/>
    <w:rsid w:val="00A778C9"/>
    <w:rsid w:val="00A82B10"/>
    <w:rsid w:val="00A910E4"/>
    <w:rsid w:val="00A93D82"/>
    <w:rsid w:val="00A9407B"/>
    <w:rsid w:val="00A961C5"/>
    <w:rsid w:val="00A96D36"/>
    <w:rsid w:val="00A97B03"/>
    <w:rsid w:val="00AA1FF9"/>
    <w:rsid w:val="00AA3298"/>
    <w:rsid w:val="00AA5D1A"/>
    <w:rsid w:val="00AA7A18"/>
    <w:rsid w:val="00AB083F"/>
    <w:rsid w:val="00AB1A43"/>
    <w:rsid w:val="00AB1F7C"/>
    <w:rsid w:val="00AB4145"/>
    <w:rsid w:val="00AB472D"/>
    <w:rsid w:val="00AB77AB"/>
    <w:rsid w:val="00AC1974"/>
    <w:rsid w:val="00AC269C"/>
    <w:rsid w:val="00AC326B"/>
    <w:rsid w:val="00AC3AAD"/>
    <w:rsid w:val="00AC4134"/>
    <w:rsid w:val="00AC4DB4"/>
    <w:rsid w:val="00AC52C3"/>
    <w:rsid w:val="00AC5935"/>
    <w:rsid w:val="00AC5D5F"/>
    <w:rsid w:val="00AC6A2C"/>
    <w:rsid w:val="00AD255F"/>
    <w:rsid w:val="00AD26CD"/>
    <w:rsid w:val="00AD61C1"/>
    <w:rsid w:val="00AD65D8"/>
    <w:rsid w:val="00AD67BC"/>
    <w:rsid w:val="00AE1085"/>
    <w:rsid w:val="00AE1438"/>
    <w:rsid w:val="00AE2ED8"/>
    <w:rsid w:val="00AE5075"/>
    <w:rsid w:val="00AE596C"/>
    <w:rsid w:val="00AE681D"/>
    <w:rsid w:val="00AF5ACF"/>
    <w:rsid w:val="00AF6B26"/>
    <w:rsid w:val="00B02A2B"/>
    <w:rsid w:val="00B13588"/>
    <w:rsid w:val="00B138E4"/>
    <w:rsid w:val="00B20716"/>
    <w:rsid w:val="00B23C73"/>
    <w:rsid w:val="00B24341"/>
    <w:rsid w:val="00B25563"/>
    <w:rsid w:val="00B26468"/>
    <w:rsid w:val="00B30657"/>
    <w:rsid w:val="00B31F2E"/>
    <w:rsid w:val="00B33204"/>
    <w:rsid w:val="00B348F5"/>
    <w:rsid w:val="00B36B2A"/>
    <w:rsid w:val="00B42C28"/>
    <w:rsid w:val="00B44A04"/>
    <w:rsid w:val="00B46625"/>
    <w:rsid w:val="00B46898"/>
    <w:rsid w:val="00B47756"/>
    <w:rsid w:val="00B50772"/>
    <w:rsid w:val="00B53B20"/>
    <w:rsid w:val="00B546EA"/>
    <w:rsid w:val="00B54DA1"/>
    <w:rsid w:val="00B56C2D"/>
    <w:rsid w:val="00B605AF"/>
    <w:rsid w:val="00B63943"/>
    <w:rsid w:val="00B64B4A"/>
    <w:rsid w:val="00B6663E"/>
    <w:rsid w:val="00B6696F"/>
    <w:rsid w:val="00B67784"/>
    <w:rsid w:val="00B70AA7"/>
    <w:rsid w:val="00B72E3B"/>
    <w:rsid w:val="00B75E91"/>
    <w:rsid w:val="00B774F3"/>
    <w:rsid w:val="00B77DF5"/>
    <w:rsid w:val="00B83422"/>
    <w:rsid w:val="00B8581F"/>
    <w:rsid w:val="00B90860"/>
    <w:rsid w:val="00B90A5A"/>
    <w:rsid w:val="00B91D36"/>
    <w:rsid w:val="00B92430"/>
    <w:rsid w:val="00B93121"/>
    <w:rsid w:val="00B9335A"/>
    <w:rsid w:val="00B954B5"/>
    <w:rsid w:val="00B9731C"/>
    <w:rsid w:val="00BA27DE"/>
    <w:rsid w:val="00BA2D60"/>
    <w:rsid w:val="00BA331C"/>
    <w:rsid w:val="00BA363B"/>
    <w:rsid w:val="00BA3CAB"/>
    <w:rsid w:val="00BA4CAC"/>
    <w:rsid w:val="00BB3ACC"/>
    <w:rsid w:val="00BB505B"/>
    <w:rsid w:val="00BB5CA9"/>
    <w:rsid w:val="00BB770F"/>
    <w:rsid w:val="00BC11DC"/>
    <w:rsid w:val="00BC2E7D"/>
    <w:rsid w:val="00BC3147"/>
    <w:rsid w:val="00BC3BB9"/>
    <w:rsid w:val="00BC7353"/>
    <w:rsid w:val="00BD025A"/>
    <w:rsid w:val="00BD0F29"/>
    <w:rsid w:val="00BD480F"/>
    <w:rsid w:val="00BD4ACF"/>
    <w:rsid w:val="00BD6457"/>
    <w:rsid w:val="00BD748C"/>
    <w:rsid w:val="00BE0014"/>
    <w:rsid w:val="00BE20C5"/>
    <w:rsid w:val="00BE3B7E"/>
    <w:rsid w:val="00BE42EC"/>
    <w:rsid w:val="00BE4A3B"/>
    <w:rsid w:val="00BE5CD9"/>
    <w:rsid w:val="00BF5CB4"/>
    <w:rsid w:val="00BF5F6A"/>
    <w:rsid w:val="00BF6160"/>
    <w:rsid w:val="00BF71A7"/>
    <w:rsid w:val="00C030E4"/>
    <w:rsid w:val="00C046A5"/>
    <w:rsid w:val="00C050A6"/>
    <w:rsid w:val="00C06E18"/>
    <w:rsid w:val="00C07172"/>
    <w:rsid w:val="00C13375"/>
    <w:rsid w:val="00C14766"/>
    <w:rsid w:val="00C15F9C"/>
    <w:rsid w:val="00C16AAA"/>
    <w:rsid w:val="00C173B1"/>
    <w:rsid w:val="00C21C9A"/>
    <w:rsid w:val="00C23226"/>
    <w:rsid w:val="00C24B12"/>
    <w:rsid w:val="00C30FDF"/>
    <w:rsid w:val="00C32120"/>
    <w:rsid w:val="00C35555"/>
    <w:rsid w:val="00C355D0"/>
    <w:rsid w:val="00C3592F"/>
    <w:rsid w:val="00C36F42"/>
    <w:rsid w:val="00C4507E"/>
    <w:rsid w:val="00C450B3"/>
    <w:rsid w:val="00C46EA5"/>
    <w:rsid w:val="00C4772D"/>
    <w:rsid w:val="00C50BA2"/>
    <w:rsid w:val="00C5261F"/>
    <w:rsid w:val="00C64B2B"/>
    <w:rsid w:val="00C66738"/>
    <w:rsid w:val="00C705D4"/>
    <w:rsid w:val="00C70B71"/>
    <w:rsid w:val="00C71605"/>
    <w:rsid w:val="00C72926"/>
    <w:rsid w:val="00C73828"/>
    <w:rsid w:val="00C74195"/>
    <w:rsid w:val="00C74F0E"/>
    <w:rsid w:val="00C75094"/>
    <w:rsid w:val="00C751AC"/>
    <w:rsid w:val="00C768E5"/>
    <w:rsid w:val="00C818F9"/>
    <w:rsid w:val="00C84BFA"/>
    <w:rsid w:val="00C86F1D"/>
    <w:rsid w:val="00C872F4"/>
    <w:rsid w:val="00C873C4"/>
    <w:rsid w:val="00C875FC"/>
    <w:rsid w:val="00C877EA"/>
    <w:rsid w:val="00C91484"/>
    <w:rsid w:val="00C91B2A"/>
    <w:rsid w:val="00C9661F"/>
    <w:rsid w:val="00C967A2"/>
    <w:rsid w:val="00C96F3F"/>
    <w:rsid w:val="00CA1BF4"/>
    <w:rsid w:val="00CA5EFE"/>
    <w:rsid w:val="00CB02D8"/>
    <w:rsid w:val="00CB2766"/>
    <w:rsid w:val="00CB4C2E"/>
    <w:rsid w:val="00CB566A"/>
    <w:rsid w:val="00CB5898"/>
    <w:rsid w:val="00CC3819"/>
    <w:rsid w:val="00CC53E3"/>
    <w:rsid w:val="00CC7330"/>
    <w:rsid w:val="00CD0008"/>
    <w:rsid w:val="00CD6835"/>
    <w:rsid w:val="00CD6C67"/>
    <w:rsid w:val="00CD72F5"/>
    <w:rsid w:val="00CD77A9"/>
    <w:rsid w:val="00CE21F8"/>
    <w:rsid w:val="00CE3256"/>
    <w:rsid w:val="00CE737F"/>
    <w:rsid w:val="00CE77B4"/>
    <w:rsid w:val="00CE7F1D"/>
    <w:rsid w:val="00CF2872"/>
    <w:rsid w:val="00D03F4D"/>
    <w:rsid w:val="00D0649F"/>
    <w:rsid w:val="00D10B8D"/>
    <w:rsid w:val="00D14C81"/>
    <w:rsid w:val="00D17E79"/>
    <w:rsid w:val="00D22295"/>
    <w:rsid w:val="00D25B44"/>
    <w:rsid w:val="00D302AB"/>
    <w:rsid w:val="00D32D66"/>
    <w:rsid w:val="00D348E3"/>
    <w:rsid w:val="00D37771"/>
    <w:rsid w:val="00D450BE"/>
    <w:rsid w:val="00D459E4"/>
    <w:rsid w:val="00D45DBE"/>
    <w:rsid w:val="00D510C9"/>
    <w:rsid w:val="00D517C8"/>
    <w:rsid w:val="00D54DF0"/>
    <w:rsid w:val="00D55D08"/>
    <w:rsid w:val="00D60DB4"/>
    <w:rsid w:val="00D66FD6"/>
    <w:rsid w:val="00D75CC9"/>
    <w:rsid w:val="00D8025B"/>
    <w:rsid w:val="00D83C41"/>
    <w:rsid w:val="00D83F48"/>
    <w:rsid w:val="00D847CF"/>
    <w:rsid w:val="00D86637"/>
    <w:rsid w:val="00D92FA5"/>
    <w:rsid w:val="00D94D23"/>
    <w:rsid w:val="00D973D0"/>
    <w:rsid w:val="00DA19E3"/>
    <w:rsid w:val="00DA1B42"/>
    <w:rsid w:val="00DA4431"/>
    <w:rsid w:val="00DA61E0"/>
    <w:rsid w:val="00DA72A3"/>
    <w:rsid w:val="00DB0279"/>
    <w:rsid w:val="00DB37AA"/>
    <w:rsid w:val="00DB7A5F"/>
    <w:rsid w:val="00DC1D31"/>
    <w:rsid w:val="00DC2C14"/>
    <w:rsid w:val="00DC4D2B"/>
    <w:rsid w:val="00DD3C9F"/>
    <w:rsid w:val="00DD5B49"/>
    <w:rsid w:val="00DD660E"/>
    <w:rsid w:val="00DD661B"/>
    <w:rsid w:val="00DE0720"/>
    <w:rsid w:val="00DE1B33"/>
    <w:rsid w:val="00DE71EE"/>
    <w:rsid w:val="00DF4E18"/>
    <w:rsid w:val="00DF56AC"/>
    <w:rsid w:val="00E00870"/>
    <w:rsid w:val="00E010DB"/>
    <w:rsid w:val="00E0175F"/>
    <w:rsid w:val="00E052C5"/>
    <w:rsid w:val="00E14254"/>
    <w:rsid w:val="00E148A1"/>
    <w:rsid w:val="00E15216"/>
    <w:rsid w:val="00E175C4"/>
    <w:rsid w:val="00E20DA6"/>
    <w:rsid w:val="00E23471"/>
    <w:rsid w:val="00E23D7A"/>
    <w:rsid w:val="00E24EDB"/>
    <w:rsid w:val="00E2662A"/>
    <w:rsid w:val="00E2701B"/>
    <w:rsid w:val="00E30966"/>
    <w:rsid w:val="00E31E9F"/>
    <w:rsid w:val="00E35617"/>
    <w:rsid w:val="00E368D0"/>
    <w:rsid w:val="00E37749"/>
    <w:rsid w:val="00E40994"/>
    <w:rsid w:val="00E42F17"/>
    <w:rsid w:val="00E43633"/>
    <w:rsid w:val="00E4534E"/>
    <w:rsid w:val="00E45A03"/>
    <w:rsid w:val="00E46618"/>
    <w:rsid w:val="00E47346"/>
    <w:rsid w:val="00E50087"/>
    <w:rsid w:val="00E524E8"/>
    <w:rsid w:val="00E54C2B"/>
    <w:rsid w:val="00E55F71"/>
    <w:rsid w:val="00E603AB"/>
    <w:rsid w:val="00E6052A"/>
    <w:rsid w:val="00E60911"/>
    <w:rsid w:val="00E60B95"/>
    <w:rsid w:val="00E61D25"/>
    <w:rsid w:val="00E653AB"/>
    <w:rsid w:val="00E664AD"/>
    <w:rsid w:val="00E6796C"/>
    <w:rsid w:val="00E67B96"/>
    <w:rsid w:val="00E707D6"/>
    <w:rsid w:val="00E721E7"/>
    <w:rsid w:val="00E73853"/>
    <w:rsid w:val="00E75478"/>
    <w:rsid w:val="00E75DD8"/>
    <w:rsid w:val="00E76B6B"/>
    <w:rsid w:val="00E80690"/>
    <w:rsid w:val="00E81D76"/>
    <w:rsid w:val="00E838E6"/>
    <w:rsid w:val="00E84FCD"/>
    <w:rsid w:val="00E85A0A"/>
    <w:rsid w:val="00E85F8B"/>
    <w:rsid w:val="00E86C2D"/>
    <w:rsid w:val="00E9082A"/>
    <w:rsid w:val="00EA0F95"/>
    <w:rsid w:val="00EA3BCB"/>
    <w:rsid w:val="00EA4697"/>
    <w:rsid w:val="00EA609E"/>
    <w:rsid w:val="00EA6CA2"/>
    <w:rsid w:val="00EA7E56"/>
    <w:rsid w:val="00EB2CDA"/>
    <w:rsid w:val="00EB3EBE"/>
    <w:rsid w:val="00EC1727"/>
    <w:rsid w:val="00EC3634"/>
    <w:rsid w:val="00EC5C89"/>
    <w:rsid w:val="00EC6A89"/>
    <w:rsid w:val="00ED04A3"/>
    <w:rsid w:val="00ED0D4A"/>
    <w:rsid w:val="00ED5C4D"/>
    <w:rsid w:val="00EE0146"/>
    <w:rsid w:val="00EE1956"/>
    <w:rsid w:val="00EE20D8"/>
    <w:rsid w:val="00EE3A18"/>
    <w:rsid w:val="00EE4F5B"/>
    <w:rsid w:val="00EE5F42"/>
    <w:rsid w:val="00EE60A9"/>
    <w:rsid w:val="00EF0E58"/>
    <w:rsid w:val="00EF1457"/>
    <w:rsid w:val="00EF3080"/>
    <w:rsid w:val="00EF3B16"/>
    <w:rsid w:val="00F01C5F"/>
    <w:rsid w:val="00F0610D"/>
    <w:rsid w:val="00F06B84"/>
    <w:rsid w:val="00F13C9F"/>
    <w:rsid w:val="00F143AC"/>
    <w:rsid w:val="00F14666"/>
    <w:rsid w:val="00F22EF3"/>
    <w:rsid w:val="00F23DE6"/>
    <w:rsid w:val="00F23E9F"/>
    <w:rsid w:val="00F25472"/>
    <w:rsid w:val="00F26970"/>
    <w:rsid w:val="00F30776"/>
    <w:rsid w:val="00F31C1E"/>
    <w:rsid w:val="00F322E6"/>
    <w:rsid w:val="00F34705"/>
    <w:rsid w:val="00F34D21"/>
    <w:rsid w:val="00F3514E"/>
    <w:rsid w:val="00F42975"/>
    <w:rsid w:val="00F42DAF"/>
    <w:rsid w:val="00F448A0"/>
    <w:rsid w:val="00F4590D"/>
    <w:rsid w:val="00F462EE"/>
    <w:rsid w:val="00F46463"/>
    <w:rsid w:val="00F47EEF"/>
    <w:rsid w:val="00F50200"/>
    <w:rsid w:val="00F51B20"/>
    <w:rsid w:val="00F539D9"/>
    <w:rsid w:val="00F55D25"/>
    <w:rsid w:val="00F56B5A"/>
    <w:rsid w:val="00F609D3"/>
    <w:rsid w:val="00F61B1B"/>
    <w:rsid w:val="00F64E79"/>
    <w:rsid w:val="00F64F8C"/>
    <w:rsid w:val="00F65922"/>
    <w:rsid w:val="00F70CFC"/>
    <w:rsid w:val="00F70E81"/>
    <w:rsid w:val="00F71387"/>
    <w:rsid w:val="00F71959"/>
    <w:rsid w:val="00F857D9"/>
    <w:rsid w:val="00F942FA"/>
    <w:rsid w:val="00F951CA"/>
    <w:rsid w:val="00F95BBC"/>
    <w:rsid w:val="00FA1768"/>
    <w:rsid w:val="00FA1AB2"/>
    <w:rsid w:val="00FA42DB"/>
    <w:rsid w:val="00FA4DCE"/>
    <w:rsid w:val="00FB0A48"/>
    <w:rsid w:val="00FB1B04"/>
    <w:rsid w:val="00FB47F6"/>
    <w:rsid w:val="00FB4E39"/>
    <w:rsid w:val="00FB5145"/>
    <w:rsid w:val="00FB531D"/>
    <w:rsid w:val="00FB55BC"/>
    <w:rsid w:val="00FB742A"/>
    <w:rsid w:val="00FC2DB5"/>
    <w:rsid w:val="00FD4013"/>
    <w:rsid w:val="00FD6389"/>
    <w:rsid w:val="00FE20C3"/>
    <w:rsid w:val="00FE391D"/>
    <w:rsid w:val="00FE468E"/>
    <w:rsid w:val="00FF2D14"/>
    <w:rsid w:val="00FF3CE0"/>
    <w:rsid w:val="00FF4DF6"/>
    <w:rsid w:val="00FF6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39AFB"/>
  <w15:docId w15:val="{06F05686-A8A8-4CCD-AAC5-7146872B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1048"/>
    <w:rPr>
      <w:sz w:val="24"/>
      <w:szCs w:val="24"/>
    </w:rPr>
  </w:style>
  <w:style w:type="paragraph" w:styleId="Nadpis1">
    <w:name w:val="heading 1"/>
    <w:basedOn w:val="Normln"/>
    <w:next w:val="Normln"/>
    <w:qFormat/>
    <w:pPr>
      <w:keepNext/>
      <w:outlineLvl w:val="0"/>
    </w:pPr>
    <w:rPr>
      <w:rFonts w:ascii="Arial" w:hAnsi="Arial" w:cs="Arial"/>
      <w:b/>
      <w:bCs/>
      <w:sz w:val="18"/>
    </w:rPr>
  </w:style>
  <w:style w:type="paragraph" w:styleId="Nadpis2">
    <w:name w:val="heading 2"/>
    <w:basedOn w:val="Normln"/>
    <w:next w:val="Normln"/>
    <w:qFormat/>
    <w:pPr>
      <w:keepNext/>
      <w:jc w:val="center"/>
      <w:outlineLvl w:val="1"/>
    </w:pPr>
    <w:rPr>
      <w:rFonts w:ascii="Arial" w:hAnsi="Arial" w:cs="Arial"/>
      <w:b/>
      <w:bCs/>
      <w:sz w:val="28"/>
    </w:rPr>
  </w:style>
  <w:style w:type="paragraph" w:styleId="Nadpis3">
    <w:name w:val="heading 3"/>
    <w:basedOn w:val="Normln"/>
    <w:next w:val="Normln"/>
    <w:link w:val="Nadpis3Char"/>
    <w:qFormat/>
    <w:pPr>
      <w:keepNext/>
      <w:outlineLvl w:val="2"/>
    </w:pPr>
    <w:rPr>
      <w:rFonts w:ascii="Arial" w:hAnsi="Arial" w:cs="Arial"/>
      <w:b/>
      <w:bCs/>
      <w:sz w:val="16"/>
    </w:rPr>
  </w:style>
  <w:style w:type="paragraph" w:styleId="Nadpis4">
    <w:name w:val="heading 4"/>
    <w:basedOn w:val="Normln"/>
    <w:next w:val="Normln"/>
    <w:qFormat/>
    <w:pPr>
      <w:keepNext/>
      <w:jc w:val="center"/>
      <w:outlineLvl w:val="3"/>
    </w:pPr>
    <w:rPr>
      <w:rFonts w:ascii="Arial" w:hAnsi="Arial" w:cs="Arial"/>
      <w:b/>
      <w:bCs/>
      <w:sz w:val="16"/>
    </w:rPr>
  </w:style>
  <w:style w:type="paragraph" w:styleId="Nadpis5">
    <w:name w:val="heading 5"/>
    <w:basedOn w:val="Normln"/>
    <w:next w:val="Normln"/>
    <w:qFormat/>
    <w:pPr>
      <w:spacing w:before="240" w:after="60"/>
      <w:outlineLvl w:val="4"/>
    </w:pPr>
    <w:rPr>
      <w:rFonts w:ascii="Arial" w:hAnsi="Arial"/>
      <w:sz w:val="22"/>
      <w:szCs w:val="20"/>
    </w:rPr>
  </w:style>
  <w:style w:type="paragraph" w:styleId="Nadpis6">
    <w:name w:val="heading 6"/>
    <w:basedOn w:val="Normln"/>
    <w:next w:val="Normln"/>
    <w:qFormat/>
    <w:pPr>
      <w:keepNext/>
      <w:ind w:left="360"/>
      <w:outlineLvl w:val="5"/>
    </w:pPr>
    <w:rPr>
      <w:szCs w:val="20"/>
    </w:rPr>
  </w:style>
  <w:style w:type="paragraph" w:styleId="Nadpis7">
    <w:name w:val="heading 7"/>
    <w:basedOn w:val="Normln"/>
    <w:next w:val="Normln"/>
    <w:qFormat/>
    <w:pPr>
      <w:tabs>
        <w:tab w:val="num" w:pos="785"/>
      </w:tabs>
      <w:spacing w:before="240" w:after="60"/>
      <w:ind w:firstLine="425"/>
      <w:outlineLvl w:val="6"/>
    </w:pPr>
    <w:rPr>
      <w:rFonts w:ascii="Arial" w:hAnsi="Arial"/>
      <w:sz w:val="20"/>
      <w:szCs w:val="20"/>
    </w:rPr>
  </w:style>
  <w:style w:type="paragraph" w:styleId="Nadpis8">
    <w:name w:val="heading 8"/>
    <w:basedOn w:val="Normln"/>
    <w:next w:val="Normln"/>
    <w:qFormat/>
    <w:pPr>
      <w:tabs>
        <w:tab w:val="num" w:pos="425"/>
      </w:tabs>
      <w:spacing w:before="240" w:after="60"/>
      <w:ind w:left="425" w:hanging="425"/>
      <w:outlineLvl w:val="7"/>
    </w:pPr>
    <w:rPr>
      <w:rFonts w:ascii="Arial" w:hAnsi="Arial"/>
      <w:i/>
      <w:sz w:val="20"/>
      <w:szCs w:val="20"/>
    </w:rPr>
  </w:style>
  <w:style w:type="paragraph" w:styleId="Nadpis9">
    <w:name w:val="heading 9"/>
    <w:basedOn w:val="Normln"/>
    <w:next w:val="Normln"/>
    <w:uiPriority w:val="99"/>
    <w:qFormat/>
    <w:pPr>
      <w:tabs>
        <w:tab w:val="num" w:pos="851"/>
      </w:tabs>
      <w:spacing w:before="240" w:after="60"/>
      <w:ind w:left="851" w:hanging="426"/>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w:hAnsi="Arial" w:cs="Arial"/>
      <w:b/>
      <w:bCs/>
      <w:sz w:val="28"/>
    </w:rPr>
  </w:style>
  <w:style w:type="paragraph" w:styleId="Zkladntextodsazen">
    <w:name w:val="Body Text Indent"/>
    <w:basedOn w:val="Normln"/>
    <w:pPr>
      <w:tabs>
        <w:tab w:val="left" w:pos="540"/>
      </w:tabs>
      <w:ind w:left="708"/>
      <w:jc w:val="both"/>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Textodstavce">
    <w:name w:val="Text odstavce"/>
    <w:basedOn w:val="Normln"/>
    <w:pPr>
      <w:numPr>
        <w:ilvl w:val="6"/>
        <w:numId w:val="1"/>
      </w:numPr>
      <w:tabs>
        <w:tab w:val="left" w:pos="851"/>
      </w:tabs>
      <w:spacing w:before="120" w:after="120"/>
      <w:jc w:val="both"/>
      <w:outlineLvl w:val="6"/>
    </w:pPr>
    <w:rPr>
      <w:szCs w:val="20"/>
    </w:rPr>
  </w:style>
  <w:style w:type="paragraph" w:customStyle="1" w:styleId="Textbodu">
    <w:name w:val="Text bodu"/>
    <w:basedOn w:val="Normln"/>
    <w:pPr>
      <w:numPr>
        <w:ilvl w:val="8"/>
        <w:numId w:val="1"/>
      </w:numPr>
      <w:jc w:val="both"/>
      <w:outlineLvl w:val="8"/>
    </w:pPr>
    <w:rPr>
      <w:szCs w:val="20"/>
    </w:rPr>
  </w:style>
  <w:style w:type="paragraph" w:customStyle="1" w:styleId="Textpsmene">
    <w:name w:val="Text písmene"/>
    <w:basedOn w:val="Normln"/>
    <w:pPr>
      <w:numPr>
        <w:ilvl w:val="7"/>
        <w:numId w:val="1"/>
      </w:numPr>
      <w:jc w:val="both"/>
      <w:outlineLvl w:val="7"/>
    </w:pPr>
    <w:rPr>
      <w:szCs w:val="20"/>
    </w:rPr>
  </w:style>
  <w:style w:type="paragraph" w:styleId="Zkladntext">
    <w:name w:val="Body Text"/>
    <w:basedOn w:val="Normln"/>
    <w:link w:val="ZkladntextChar"/>
    <w:pPr>
      <w:widowControl w:val="0"/>
      <w:jc w:val="both"/>
    </w:pPr>
    <w:rPr>
      <w:rFonts w:ascii="Arial" w:hAnsi="Arial"/>
      <w:sz w:val="20"/>
      <w:szCs w:val="20"/>
    </w:rPr>
  </w:style>
  <w:style w:type="paragraph" w:customStyle="1" w:styleId="a">
    <w:basedOn w:val="Normln"/>
    <w:next w:val="Normlnweb"/>
    <w:pPr>
      <w:spacing w:before="100" w:beforeAutospacing="1" w:after="100" w:afterAutospacing="1"/>
    </w:pPr>
  </w:style>
  <w:style w:type="paragraph" w:styleId="Normlnweb">
    <w:name w:val="Normal (Web)"/>
    <w:basedOn w:val="Normln"/>
    <w:uiPriority w:val="99"/>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3">
    <w:name w:val="Body Text Indent 3"/>
    <w:basedOn w:val="Normln"/>
    <w:pPr>
      <w:spacing w:after="120"/>
      <w:ind w:left="283"/>
    </w:pPr>
    <w:rPr>
      <w:sz w:val="16"/>
      <w:szCs w:val="16"/>
    </w:rPr>
  </w:style>
  <w:style w:type="paragraph" w:styleId="Seznam">
    <w:name w:val="List"/>
    <w:basedOn w:val="Normln"/>
    <w:pPr>
      <w:ind w:left="283" w:hanging="283"/>
    </w:pPr>
    <w:rPr>
      <w:rFonts w:ascii="Arial" w:hAnsi="Arial"/>
      <w:sz w:val="20"/>
      <w:szCs w:val="20"/>
    </w:rPr>
  </w:style>
  <w:style w:type="paragraph" w:styleId="Prosttext">
    <w:name w:val="Plain Text"/>
    <w:basedOn w:val="Normln"/>
    <w:link w:val="ProsttextChar"/>
    <w:uiPriority w:val="99"/>
    <w:rPr>
      <w:rFonts w:ascii="Courier New" w:hAnsi="Courier New"/>
      <w:sz w:val="20"/>
      <w:szCs w:val="20"/>
    </w:rPr>
  </w:style>
  <w:style w:type="paragraph" w:customStyle="1" w:styleId="inz1rove">
    <w:name w:val="inz 1.úroveň"/>
    <w:basedOn w:val="Zpat"/>
    <w:pPr>
      <w:numPr>
        <w:numId w:val="2"/>
      </w:numPr>
      <w:tabs>
        <w:tab w:val="clear" w:pos="4536"/>
        <w:tab w:val="clear" w:pos="9072"/>
      </w:tabs>
      <w:spacing w:after="120"/>
      <w:jc w:val="both"/>
    </w:pPr>
    <w:rPr>
      <w:rFonts w:ascii="Arial" w:hAnsi="Arial"/>
      <w:szCs w:val="20"/>
    </w:rPr>
  </w:style>
  <w:style w:type="paragraph" w:customStyle="1" w:styleId="inz3rove">
    <w:name w:val="inz 3. úroveň"/>
    <w:basedOn w:val="Zpat"/>
    <w:autoRedefine/>
    <w:pPr>
      <w:numPr>
        <w:ilvl w:val="2"/>
        <w:numId w:val="2"/>
      </w:numPr>
      <w:tabs>
        <w:tab w:val="clear" w:pos="4536"/>
        <w:tab w:val="clear" w:pos="9072"/>
      </w:tabs>
      <w:spacing w:after="120"/>
      <w:jc w:val="both"/>
    </w:pPr>
    <w:rPr>
      <w:rFonts w:ascii="Arial" w:hAnsi="Arial"/>
      <w:szCs w:val="20"/>
    </w:rPr>
  </w:style>
  <w:style w:type="paragraph" w:customStyle="1" w:styleId="Nadpis">
    <w:name w:val="Nadpis"/>
    <w:pPr>
      <w:keepNext/>
      <w:keepLines/>
      <w:spacing w:before="141"/>
    </w:pPr>
    <w:rPr>
      <w:b/>
      <w:color w:val="000000"/>
      <w:sz w:val="40"/>
    </w:rPr>
  </w:style>
  <w:style w:type="paragraph" w:styleId="Titulek">
    <w:name w:val="caption"/>
    <w:basedOn w:val="Normln"/>
    <w:next w:val="Normln"/>
    <w:qFormat/>
    <w:pPr>
      <w:framePr w:w="6947" w:h="1399" w:hSpace="141" w:wrap="around" w:vAnchor="text" w:hAnchor="page" w:x="4171" w:y="1"/>
      <w:pBdr>
        <w:bottom w:val="single" w:sz="6" w:space="1" w:color="auto"/>
      </w:pBdr>
    </w:pPr>
    <w:rPr>
      <w:b/>
      <w:sz w:val="28"/>
      <w:szCs w:val="20"/>
    </w:rPr>
  </w:style>
  <w:style w:type="character" w:styleId="slostrnky">
    <w:name w:val="page number"/>
    <w:basedOn w:val="Standardnpsmoodstavce"/>
  </w:style>
  <w:style w:type="paragraph" w:customStyle="1" w:styleId="Norml">
    <w:name w:val="Normál"/>
    <w:basedOn w:val="Normln"/>
    <w:rPr>
      <w:rFonts w:ascii="Courier New" w:hAnsi="Courier New" w:cs="Courier New"/>
      <w:szCs w:val="20"/>
    </w:rPr>
  </w:style>
  <w:style w:type="paragraph" w:styleId="Textbubliny">
    <w:name w:val="Balloon Text"/>
    <w:basedOn w:val="Normln"/>
    <w:semiHidden/>
    <w:rsid w:val="009E44E1"/>
    <w:rPr>
      <w:rFonts w:ascii="Tahoma" w:hAnsi="Tahoma" w:cs="Tahoma"/>
      <w:sz w:val="16"/>
      <w:szCs w:val="16"/>
    </w:rPr>
  </w:style>
  <w:style w:type="character" w:styleId="Hypertextovodkaz">
    <w:name w:val="Hyperlink"/>
    <w:rsid w:val="002A59DD"/>
    <w:rPr>
      <w:color w:val="0000FF"/>
      <w:u w:val="single"/>
    </w:rPr>
  </w:style>
  <w:style w:type="character" w:customStyle="1" w:styleId="platne1">
    <w:name w:val="platne1"/>
    <w:rsid w:val="00B70AA7"/>
  </w:style>
  <w:style w:type="character" w:styleId="Siln">
    <w:name w:val="Strong"/>
    <w:uiPriority w:val="22"/>
    <w:qFormat/>
    <w:rsid w:val="002F15E2"/>
    <w:rPr>
      <w:b/>
      <w:bCs/>
    </w:rPr>
  </w:style>
  <w:style w:type="character" w:customStyle="1" w:styleId="platne">
    <w:name w:val="platne"/>
    <w:basedOn w:val="Standardnpsmoodstavce"/>
    <w:rsid w:val="002F15E2"/>
  </w:style>
  <w:style w:type="character" w:customStyle="1" w:styleId="ZkladntextChar">
    <w:name w:val="Základní text Char"/>
    <w:link w:val="Zkladntext"/>
    <w:rsid w:val="00792944"/>
    <w:rPr>
      <w:rFonts w:ascii="Arial" w:hAnsi="Arial"/>
    </w:rPr>
  </w:style>
  <w:style w:type="character" w:customStyle="1" w:styleId="Nadpis3Char">
    <w:name w:val="Nadpis 3 Char"/>
    <w:link w:val="Nadpis3"/>
    <w:rsid w:val="008D4567"/>
    <w:rPr>
      <w:rFonts w:ascii="Arial" w:hAnsi="Arial" w:cs="Arial"/>
      <w:b/>
      <w:bCs/>
      <w:sz w:val="16"/>
      <w:szCs w:val="24"/>
    </w:rPr>
  </w:style>
  <w:style w:type="character" w:customStyle="1" w:styleId="ProsttextChar">
    <w:name w:val="Prostý text Char"/>
    <w:link w:val="Prosttext"/>
    <w:uiPriority w:val="99"/>
    <w:rsid w:val="00A70080"/>
    <w:rPr>
      <w:rFonts w:ascii="Courier New" w:hAnsi="Courier New"/>
    </w:rPr>
  </w:style>
  <w:style w:type="paragraph" w:styleId="Bezmezer">
    <w:name w:val="No Spacing"/>
    <w:qFormat/>
    <w:rsid w:val="004D7A10"/>
  </w:style>
  <w:style w:type="paragraph" w:styleId="Odstavecseseznamem">
    <w:name w:val="List Paragraph"/>
    <w:basedOn w:val="Normln"/>
    <w:uiPriority w:val="34"/>
    <w:qFormat/>
    <w:rsid w:val="00197EA1"/>
    <w:pPr>
      <w:spacing w:after="200" w:line="27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nhideWhenUsed/>
    <w:rsid w:val="00E75DD8"/>
    <w:rPr>
      <w:sz w:val="20"/>
      <w:szCs w:val="20"/>
    </w:rPr>
  </w:style>
  <w:style w:type="character" w:customStyle="1" w:styleId="TextkomenteChar">
    <w:name w:val="Text komentáře Char"/>
    <w:basedOn w:val="Standardnpsmoodstavce"/>
    <w:link w:val="Textkomente"/>
    <w:rsid w:val="00E75DD8"/>
  </w:style>
  <w:style w:type="character" w:styleId="Odkaznakoment">
    <w:name w:val="annotation reference"/>
    <w:unhideWhenUsed/>
    <w:rsid w:val="00E75DD8"/>
    <w:rPr>
      <w:sz w:val="16"/>
      <w:szCs w:val="16"/>
    </w:rPr>
  </w:style>
  <w:style w:type="paragraph" w:styleId="Pedmtkomente">
    <w:name w:val="annotation subject"/>
    <w:basedOn w:val="Textkomente"/>
    <w:next w:val="Textkomente"/>
    <w:link w:val="PedmtkomenteChar"/>
    <w:rsid w:val="009F4CF1"/>
    <w:rPr>
      <w:b/>
      <w:bCs/>
    </w:rPr>
  </w:style>
  <w:style w:type="character" w:customStyle="1" w:styleId="PedmtkomenteChar">
    <w:name w:val="Předmět komentáře Char"/>
    <w:link w:val="Pedmtkomente"/>
    <w:rsid w:val="009F4CF1"/>
    <w:rPr>
      <w:b/>
      <w:bCs/>
    </w:rPr>
  </w:style>
  <w:style w:type="character" w:styleId="PromnnHTML">
    <w:name w:val="HTML Variable"/>
    <w:uiPriority w:val="99"/>
    <w:unhideWhenUsed/>
    <w:rsid w:val="00A7175B"/>
    <w:rPr>
      <w:i/>
      <w:iCs/>
    </w:rPr>
  </w:style>
  <w:style w:type="paragraph" w:styleId="Revize">
    <w:name w:val="Revision"/>
    <w:hidden/>
    <w:uiPriority w:val="99"/>
    <w:semiHidden/>
    <w:rsid w:val="002E4E5D"/>
    <w:rPr>
      <w:sz w:val="24"/>
      <w:szCs w:val="24"/>
    </w:rPr>
  </w:style>
  <w:style w:type="paragraph" w:customStyle="1" w:styleId="Default">
    <w:name w:val="Default"/>
    <w:rsid w:val="004E001C"/>
    <w:pPr>
      <w:autoSpaceDE w:val="0"/>
      <w:autoSpaceDN w:val="0"/>
      <w:adjustRightInd w:val="0"/>
    </w:pPr>
    <w:rPr>
      <w:rFonts w:eastAsia="Calibri"/>
      <w:color w:val="000000"/>
      <w:sz w:val="24"/>
      <w:szCs w:val="24"/>
      <w:lang w:eastAsia="en-US"/>
    </w:rPr>
  </w:style>
  <w:style w:type="paragraph" w:customStyle="1" w:styleId="przdndek">
    <w:name w:val="prázdný řádek"/>
    <w:basedOn w:val="Normln"/>
    <w:autoRedefine/>
    <w:qFormat/>
    <w:rsid w:val="00167F14"/>
    <w:pPr>
      <w:tabs>
        <w:tab w:val="left" w:pos="284"/>
      </w:tabs>
      <w:jc w:val="center"/>
    </w:pPr>
    <w:rPr>
      <w:rFonts w:ascii="Arial" w:hAnsi="Arial" w:cs="Arial"/>
      <w:snapToGrid w:val="0"/>
    </w:rPr>
  </w:style>
  <w:style w:type="paragraph" w:customStyle="1" w:styleId="smlstrana-daje">
    <w:name w:val="sml.strana - údaje"/>
    <w:basedOn w:val="Normln"/>
    <w:autoRedefine/>
    <w:rsid w:val="00F30776"/>
    <w:pPr>
      <w:numPr>
        <w:numId w:val="3"/>
      </w:numPr>
      <w:tabs>
        <w:tab w:val="clear" w:pos="2140"/>
        <w:tab w:val="left" w:pos="426"/>
      </w:tabs>
      <w:ind w:left="426" w:hanging="426"/>
      <w:jc w:val="both"/>
    </w:pPr>
    <w:rPr>
      <w:b/>
      <w:szCs w:val="26"/>
    </w:rPr>
  </w:style>
  <w:style w:type="paragraph" w:customStyle="1" w:styleId="Zadvacdokumentace">
    <w:name w:val="Zadávací dokumentace"/>
    <w:basedOn w:val="Normln"/>
    <w:rsid w:val="00167F14"/>
    <w:pPr>
      <w:jc w:val="center"/>
    </w:pPr>
    <w:rPr>
      <w:rFonts w:ascii="Arial Black" w:hAnsi="Arial Black"/>
      <w:b/>
      <w:bCs/>
      <w:sz w:val="52"/>
      <w:szCs w:val="20"/>
    </w:rPr>
  </w:style>
  <w:style w:type="paragraph" w:customStyle="1" w:styleId="Obecnodstavec">
    <w:name w:val="Obecný odstavec"/>
    <w:basedOn w:val="Normln"/>
    <w:qFormat/>
    <w:rsid w:val="002A42C6"/>
    <w:pPr>
      <w:tabs>
        <w:tab w:val="left" w:pos="284"/>
      </w:tabs>
      <w:spacing w:before="120"/>
      <w:ind w:left="284"/>
      <w:jc w:val="both"/>
    </w:pPr>
    <w:rPr>
      <w:rFonts w:ascii="Arial" w:hAnsi="Arial" w:cs="Arial"/>
    </w:rPr>
  </w:style>
  <w:style w:type="paragraph" w:customStyle="1" w:styleId="dkanormln">
    <w:name w:val="Øádka normální"/>
    <w:basedOn w:val="Normln"/>
    <w:rsid w:val="0067569E"/>
    <w:pPr>
      <w:jc w:val="both"/>
    </w:pPr>
    <w:rPr>
      <w:kern w:val="16"/>
      <w:szCs w:val="20"/>
    </w:rPr>
  </w:style>
  <w:style w:type="paragraph" w:styleId="Seznam2">
    <w:name w:val="List 2"/>
    <w:basedOn w:val="Normln"/>
    <w:rsid w:val="00A75182"/>
    <w:pPr>
      <w:ind w:left="566" w:hanging="283"/>
      <w:contextualSpacing/>
    </w:pPr>
  </w:style>
  <w:style w:type="character" w:customStyle="1" w:styleId="ZpatChar">
    <w:name w:val="Zápatí Char"/>
    <w:link w:val="Zpat"/>
    <w:rsid w:val="00A75182"/>
    <w:rPr>
      <w:sz w:val="24"/>
      <w:szCs w:val="24"/>
    </w:rPr>
  </w:style>
  <w:style w:type="character" w:customStyle="1" w:styleId="ZhlavChar">
    <w:name w:val="Záhlaví Char"/>
    <w:link w:val="Zhlav"/>
    <w:rsid w:val="00A75182"/>
    <w:rPr>
      <w:sz w:val="24"/>
      <w:szCs w:val="24"/>
    </w:rPr>
  </w:style>
  <w:style w:type="character" w:customStyle="1" w:styleId="NzevChar">
    <w:name w:val="Název Char"/>
    <w:link w:val="Nzev"/>
    <w:rsid w:val="00A75182"/>
    <w:rPr>
      <w:rFonts w:ascii="Arial" w:hAnsi="Arial" w:cs="Arial"/>
      <w:b/>
      <w:bCs/>
      <w:sz w:val="28"/>
      <w:szCs w:val="24"/>
    </w:rPr>
  </w:style>
  <w:style w:type="paragraph" w:customStyle="1" w:styleId="NoSpacing1">
    <w:name w:val="No Spacing1"/>
    <w:uiPriority w:val="99"/>
    <w:rsid w:val="00AE681D"/>
    <w:rPr>
      <w:rFonts w:ascii="Calibri" w:hAnsi="Calibri"/>
      <w:sz w:val="22"/>
      <w:szCs w:val="22"/>
      <w:lang w:eastAsia="en-US"/>
    </w:rPr>
  </w:style>
  <w:style w:type="paragraph" w:customStyle="1" w:styleId="Nadpis21">
    <w:name w:val="Nadpis 21"/>
    <w:basedOn w:val="Normln"/>
    <w:rsid w:val="00486AFE"/>
    <w:pPr>
      <w:widowControl w:val="0"/>
      <w:spacing w:after="120" w:line="280" w:lineRule="atLeast"/>
      <w:ind w:left="1418" w:hanging="708"/>
      <w:jc w:val="both"/>
    </w:pPr>
    <w:rPr>
      <w:szCs w:val="20"/>
      <w:lang w:eastAsia="en-US"/>
    </w:rPr>
  </w:style>
  <w:style w:type="character" w:customStyle="1" w:styleId="nowrap">
    <w:name w:val="nowrap"/>
    <w:rsid w:val="00296F7C"/>
  </w:style>
  <w:style w:type="character" w:customStyle="1" w:styleId="preformatted">
    <w:name w:val="preformatted"/>
    <w:rsid w:val="00927A06"/>
  </w:style>
  <w:style w:type="paragraph" w:customStyle="1" w:styleId="Text">
    <w:name w:val="Text"/>
    <w:basedOn w:val="Normln"/>
    <w:rsid w:val="00B33204"/>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401">
      <w:bodyDiv w:val="1"/>
      <w:marLeft w:val="0"/>
      <w:marRight w:val="0"/>
      <w:marTop w:val="0"/>
      <w:marBottom w:val="0"/>
      <w:divBdr>
        <w:top w:val="none" w:sz="0" w:space="0" w:color="auto"/>
        <w:left w:val="none" w:sz="0" w:space="0" w:color="auto"/>
        <w:bottom w:val="none" w:sz="0" w:space="0" w:color="auto"/>
        <w:right w:val="none" w:sz="0" w:space="0" w:color="auto"/>
      </w:divBdr>
    </w:div>
    <w:div w:id="5064365">
      <w:bodyDiv w:val="1"/>
      <w:marLeft w:val="0"/>
      <w:marRight w:val="0"/>
      <w:marTop w:val="0"/>
      <w:marBottom w:val="0"/>
      <w:divBdr>
        <w:top w:val="none" w:sz="0" w:space="0" w:color="auto"/>
        <w:left w:val="none" w:sz="0" w:space="0" w:color="auto"/>
        <w:bottom w:val="none" w:sz="0" w:space="0" w:color="auto"/>
        <w:right w:val="none" w:sz="0" w:space="0" w:color="auto"/>
      </w:divBdr>
    </w:div>
    <w:div w:id="20060122">
      <w:bodyDiv w:val="1"/>
      <w:marLeft w:val="0"/>
      <w:marRight w:val="0"/>
      <w:marTop w:val="0"/>
      <w:marBottom w:val="0"/>
      <w:divBdr>
        <w:top w:val="none" w:sz="0" w:space="0" w:color="auto"/>
        <w:left w:val="none" w:sz="0" w:space="0" w:color="auto"/>
        <w:bottom w:val="none" w:sz="0" w:space="0" w:color="auto"/>
        <w:right w:val="none" w:sz="0" w:space="0" w:color="auto"/>
      </w:divBdr>
    </w:div>
    <w:div w:id="29500247">
      <w:bodyDiv w:val="1"/>
      <w:marLeft w:val="0"/>
      <w:marRight w:val="0"/>
      <w:marTop w:val="0"/>
      <w:marBottom w:val="0"/>
      <w:divBdr>
        <w:top w:val="none" w:sz="0" w:space="0" w:color="auto"/>
        <w:left w:val="none" w:sz="0" w:space="0" w:color="auto"/>
        <w:bottom w:val="none" w:sz="0" w:space="0" w:color="auto"/>
        <w:right w:val="none" w:sz="0" w:space="0" w:color="auto"/>
      </w:divBdr>
    </w:div>
    <w:div w:id="46880787">
      <w:bodyDiv w:val="1"/>
      <w:marLeft w:val="0"/>
      <w:marRight w:val="0"/>
      <w:marTop w:val="0"/>
      <w:marBottom w:val="0"/>
      <w:divBdr>
        <w:top w:val="none" w:sz="0" w:space="0" w:color="auto"/>
        <w:left w:val="none" w:sz="0" w:space="0" w:color="auto"/>
        <w:bottom w:val="none" w:sz="0" w:space="0" w:color="auto"/>
        <w:right w:val="none" w:sz="0" w:space="0" w:color="auto"/>
      </w:divBdr>
    </w:div>
    <w:div w:id="153692747">
      <w:bodyDiv w:val="1"/>
      <w:marLeft w:val="0"/>
      <w:marRight w:val="0"/>
      <w:marTop w:val="0"/>
      <w:marBottom w:val="0"/>
      <w:divBdr>
        <w:top w:val="none" w:sz="0" w:space="0" w:color="auto"/>
        <w:left w:val="none" w:sz="0" w:space="0" w:color="auto"/>
        <w:bottom w:val="none" w:sz="0" w:space="0" w:color="auto"/>
        <w:right w:val="none" w:sz="0" w:space="0" w:color="auto"/>
      </w:divBdr>
    </w:div>
    <w:div w:id="163520051">
      <w:bodyDiv w:val="1"/>
      <w:marLeft w:val="0"/>
      <w:marRight w:val="0"/>
      <w:marTop w:val="0"/>
      <w:marBottom w:val="0"/>
      <w:divBdr>
        <w:top w:val="none" w:sz="0" w:space="0" w:color="auto"/>
        <w:left w:val="none" w:sz="0" w:space="0" w:color="auto"/>
        <w:bottom w:val="none" w:sz="0" w:space="0" w:color="auto"/>
        <w:right w:val="none" w:sz="0" w:space="0" w:color="auto"/>
      </w:divBdr>
    </w:div>
    <w:div w:id="179974816">
      <w:bodyDiv w:val="1"/>
      <w:marLeft w:val="0"/>
      <w:marRight w:val="0"/>
      <w:marTop w:val="0"/>
      <w:marBottom w:val="0"/>
      <w:divBdr>
        <w:top w:val="none" w:sz="0" w:space="0" w:color="auto"/>
        <w:left w:val="none" w:sz="0" w:space="0" w:color="auto"/>
        <w:bottom w:val="none" w:sz="0" w:space="0" w:color="auto"/>
        <w:right w:val="none" w:sz="0" w:space="0" w:color="auto"/>
      </w:divBdr>
    </w:div>
    <w:div w:id="185798623">
      <w:bodyDiv w:val="1"/>
      <w:marLeft w:val="0"/>
      <w:marRight w:val="0"/>
      <w:marTop w:val="0"/>
      <w:marBottom w:val="0"/>
      <w:divBdr>
        <w:top w:val="none" w:sz="0" w:space="0" w:color="auto"/>
        <w:left w:val="none" w:sz="0" w:space="0" w:color="auto"/>
        <w:bottom w:val="none" w:sz="0" w:space="0" w:color="auto"/>
        <w:right w:val="none" w:sz="0" w:space="0" w:color="auto"/>
      </w:divBdr>
    </w:div>
    <w:div w:id="192042854">
      <w:bodyDiv w:val="1"/>
      <w:marLeft w:val="0"/>
      <w:marRight w:val="0"/>
      <w:marTop w:val="0"/>
      <w:marBottom w:val="0"/>
      <w:divBdr>
        <w:top w:val="none" w:sz="0" w:space="0" w:color="auto"/>
        <w:left w:val="none" w:sz="0" w:space="0" w:color="auto"/>
        <w:bottom w:val="none" w:sz="0" w:space="0" w:color="auto"/>
        <w:right w:val="none" w:sz="0" w:space="0" w:color="auto"/>
      </w:divBdr>
    </w:div>
    <w:div w:id="215166969">
      <w:bodyDiv w:val="1"/>
      <w:marLeft w:val="0"/>
      <w:marRight w:val="0"/>
      <w:marTop w:val="0"/>
      <w:marBottom w:val="0"/>
      <w:divBdr>
        <w:top w:val="none" w:sz="0" w:space="0" w:color="auto"/>
        <w:left w:val="none" w:sz="0" w:space="0" w:color="auto"/>
        <w:bottom w:val="none" w:sz="0" w:space="0" w:color="auto"/>
        <w:right w:val="none" w:sz="0" w:space="0" w:color="auto"/>
      </w:divBdr>
    </w:div>
    <w:div w:id="219630395">
      <w:bodyDiv w:val="1"/>
      <w:marLeft w:val="0"/>
      <w:marRight w:val="0"/>
      <w:marTop w:val="0"/>
      <w:marBottom w:val="0"/>
      <w:divBdr>
        <w:top w:val="none" w:sz="0" w:space="0" w:color="auto"/>
        <w:left w:val="none" w:sz="0" w:space="0" w:color="auto"/>
        <w:bottom w:val="none" w:sz="0" w:space="0" w:color="auto"/>
        <w:right w:val="none" w:sz="0" w:space="0" w:color="auto"/>
      </w:divBdr>
    </w:div>
    <w:div w:id="260838807">
      <w:bodyDiv w:val="1"/>
      <w:marLeft w:val="0"/>
      <w:marRight w:val="0"/>
      <w:marTop w:val="0"/>
      <w:marBottom w:val="0"/>
      <w:divBdr>
        <w:top w:val="none" w:sz="0" w:space="0" w:color="auto"/>
        <w:left w:val="none" w:sz="0" w:space="0" w:color="auto"/>
        <w:bottom w:val="none" w:sz="0" w:space="0" w:color="auto"/>
        <w:right w:val="none" w:sz="0" w:space="0" w:color="auto"/>
      </w:divBdr>
    </w:div>
    <w:div w:id="286547759">
      <w:bodyDiv w:val="1"/>
      <w:marLeft w:val="0"/>
      <w:marRight w:val="0"/>
      <w:marTop w:val="0"/>
      <w:marBottom w:val="0"/>
      <w:divBdr>
        <w:top w:val="none" w:sz="0" w:space="0" w:color="auto"/>
        <w:left w:val="none" w:sz="0" w:space="0" w:color="auto"/>
        <w:bottom w:val="none" w:sz="0" w:space="0" w:color="auto"/>
        <w:right w:val="none" w:sz="0" w:space="0" w:color="auto"/>
      </w:divBdr>
    </w:div>
    <w:div w:id="295528734">
      <w:bodyDiv w:val="1"/>
      <w:marLeft w:val="0"/>
      <w:marRight w:val="0"/>
      <w:marTop w:val="0"/>
      <w:marBottom w:val="0"/>
      <w:divBdr>
        <w:top w:val="none" w:sz="0" w:space="0" w:color="auto"/>
        <w:left w:val="none" w:sz="0" w:space="0" w:color="auto"/>
        <w:bottom w:val="none" w:sz="0" w:space="0" w:color="auto"/>
        <w:right w:val="none" w:sz="0" w:space="0" w:color="auto"/>
      </w:divBdr>
    </w:div>
    <w:div w:id="311980677">
      <w:bodyDiv w:val="1"/>
      <w:marLeft w:val="0"/>
      <w:marRight w:val="0"/>
      <w:marTop w:val="0"/>
      <w:marBottom w:val="0"/>
      <w:divBdr>
        <w:top w:val="none" w:sz="0" w:space="0" w:color="auto"/>
        <w:left w:val="none" w:sz="0" w:space="0" w:color="auto"/>
        <w:bottom w:val="none" w:sz="0" w:space="0" w:color="auto"/>
        <w:right w:val="none" w:sz="0" w:space="0" w:color="auto"/>
      </w:divBdr>
    </w:div>
    <w:div w:id="341510631">
      <w:bodyDiv w:val="1"/>
      <w:marLeft w:val="0"/>
      <w:marRight w:val="0"/>
      <w:marTop w:val="0"/>
      <w:marBottom w:val="0"/>
      <w:divBdr>
        <w:top w:val="none" w:sz="0" w:space="0" w:color="auto"/>
        <w:left w:val="none" w:sz="0" w:space="0" w:color="auto"/>
        <w:bottom w:val="none" w:sz="0" w:space="0" w:color="auto"/>
        <w:right w:val="none" w:sz="0" w:space="0" w:color="auto"/>
      </w:divBdr>
    </w:div>
    <w:div w:id="384107242">
      <w:bodyDiv w:val="1"/>
      <w:marLeft w:val="0"/>
      <w:marRight w:val="0"/>
      <w:marTop w:val="0"/>
      <w:marBottom w:val="0"/>
      <w:divBdr>
        <w:top w:val="none" w:sz="0" w:space="0" w:color="auto"/>
        <w:left w:val="none" w:sz="0" w:space="0" w:color="auto"/>
        <w:bottom w:val="none" w:sz="0" w:space="0" w:color="auto"/>
        <w:right w:val="none" w:sz="0" w:space="0" w:color="auto"/>
      </w:divBdr>
    </w:div>
    <w:div w:id="386609877">
      <w:bodyDiv w:val="1"/>
      <w:marLeft w:val="0"/>
      <w:marRight w:val="0"/>
      <w:marTop w:val="0"/>
      <w:marBottom w:val="0"/>
      <w:divBdr>
        <w:top w:val="none" w:sz="0" w:space="0" w:color="auto"/>
        <w:left w:val="none" w:sz="0" w:space="0" w:color="auto"/>
        <w:bottom w:val="none" w:sz="0" w:space="0" w:color="auto"/>
        <w:right w:val="none" w:sz="0" w:space="0" w:color="auto"/>
      </w:divBdr>
    </w:div>
    <w:div w:id="392853921">
      <w:bodyDiv w:val="1"/>
      <w:marLeft w:val="0"/>
      <w:marRight w:val="0"/>
      <w:marTop w:val="0"/>
      <w:marBottom w:val="0"/>
      <w:divBdr>
        <w:top w:val="none" w:sz="0" w:space="0" w:color="auto"/>
        <w:left w:val="none" w:sz="0" w:space="0" w:color="auto"/>
        <w:bottom w:val="none" w:sz="0" w:space="0" w:color="auto"/>
        <w:right w:val="none" w:sz="0" w:space="0" w:color="auto"/>
      </w:divBdr>
    </w:div>
    <w:div w:id="393547244">
      <w:bodyDiv w:val="1"/>
      <w:marLeft w:val="0"/>
      <w:marRight w:val="0"/>
      <w:marTop w:val="0"/>
      <w:marBottom w:val="0"/>
      <w:divBdr>
        <w:top w:val="none" w:sz="0" w:space="0" w:color="auto"/>
        <w:left w:val="none" w:sz="0" w:space="0" w:color="auto"/>
        <w:bottom w:val="none" w:sz="0" w:space="0" w:color="auto"/>
        <w:right w:val="none" w:sz="0" w:space="0" w:color="auto"/>
      </w:divBdr>
    </w:div>
    <w:div w:id="433089451">
      <w:bodyDiv w:val="1"/>
      <w:marLeft w:val="0"/>
      <w:marRight w:val="0"/>
      <w:marTop w:val="0"/>
      <w:marBottom w:val="0"/>
      <w:divBdr>
        <w:top w:val="none" w:sz="0" w:space="0" w:color="auto"/>
        <w:left w:val="none" w:sz="0" w:space="0" w:color="auto"/>
        <w:bottom w:val="none" w:sz="0" w:space="0" w:color="auto"/>
        <w:right w:val="none" w:sz="0" w:space="0" w:color="auto"/>
      </w:divBdr>
    </w:div>
    <w:div w:id="467093888">
      <w:bodyDiv w:val="1"/>
      <w:marLeft w:val="0"/>
      <w:marRight w:val="0"/>
      <w:marTop w:val="0"/>
      <w:marBottom w:val="0"/>
      <w:divBdr>
        <w:top w:val="none" w:sz="0" w:space="0" w:color="auto"/>
        <w:left w:val="none" w:sz="0" w:space="0" w:color="auto"/>
        <w:bottom w:val="none" w:sz="0" w:space="0" w:color="auto"/>
        <w:right w:val="none" w:sz="0" w:space="0" w:color="auto"/>
      </w:divBdr>
    </w:div>
    <w:div w:id="473835509">
      <w:bodyDiv w:val="1"/>
      <w:marLeft w:val="0"/>
      <w:marRight w:val="0"/>
      <w:marTop w:val="0"/>
      <w:marBottom w:val="0"/>
      <w:divBdr>
        <w:top w:val="none" w:sz="0" w:space="0" w:color="auto"/>
        <w:left w:val="none" w:sz="0" w:space="0" w:color="auto"/>
        <w:bottom w:val="none" w:sz="0" w:space="0" w:color="auto"/>
        <w:right w:val="none" w:sz="0" w:space="0" w:color="auto"/>
      </w:divBdr>
    </w:div>
    <w:div w:id="474493827">
      <w:bodyDiv w:val="1"/>
      <w:marLeft w:val="0"/>
      <w:marRight w:val="0"/>
      <w:marTop w:val="0"/>
      <w:marBottom w:val="0"/>
      <w:divBdr>
        <w:top w:val="none" w:sz="0" w:space="0" w:color="auto"/>
        <w:left w:val="none" w:sz="0" w:space="0" w:color="auto"/>
        <w:bottom w:val="none" w:sz="0" w:space="0" w:color="auto"/>
        <w:right w:val="none" w:sz="0" w:space="0" w:color="auto"/>
      </w:divBdr>
    </w:div>
    <w:div w:id="503933955">
      <w:bodyDiv w:val="1"/>
      <w:marLeft w:val="0"/>
      <w:marRight w:val="0"/>
      <w:marTop w:val="0"/>
      <w:marBottom w:val="0"/>
      <w:divBdr>
        <w:top w:val="none" w:sz="0" w:space="0" w:color="auto"/>
        <w:left w:val="none" w:sz="0" w:space="0" w:color="auto"/>
        <w:bottom w:val="none" w:sz="0" w:space="0" w:color="auto"/>
        <w:right w:val="none" w:sz="0" w:space="0" w:color="auto"/>
      </w:divBdr>
    </w:div>
    <w:div w:id="515509900">
      <w:bodyDiv w:val="1"/>
      <w:marLeft w:val="0"/>
      <w:marRight w:val="0"/>
      <w:marTop w:val="0"/>
      <w:marBottom w:val="0"/>
      <w:divBdr>
        <w:top w:val="none" w:sz="0" w:space="0" w:color="auto"/>
        <w:left w:val="none" w:sz="0" w:space="0" w:color="auto"/>
        <w:bottom w:val="none" w:sz="0" w:space="0" w:color="auto"/>
        <w:right w:val="none" w:sz="0" w:space="0" w:color="auto"/>
      </w:divBdr>
    </w:div>
    <w:div w:id="536742514">
      <w:bodyDiv w:val="1"/>
      <w:marLeft w:val="0"/>
      <w:marRight w:val="0"/>
      <w:marTop w:val="0"/>
      <w:marBottom w:val="0"/>
      <w:divBdr>
        <w:top w:val="none" w:sz="0" w:space="0" w:color="auto"/>
        <w:left w:val="none" w:sz="0" w:space="0" w:color="auto"/>
        <w:bottom w:val="none" w:sz="0" w:space="0" w:color="auto"/>
        <w:right w:val="none" w:sz="0" w:space="0" w:color="auto"/>
      </w:divBdr>
    </w:div>
    <w:div w:id="550309967">
      <w:bodyDiv w:val="1"/>
      <w:marLeft w:val="0"/>
      <w:marRight w:val="0"/>
      <w:marTop w:val="0"/>
      <w:marBottom w:val="0"/>
      <w:divBdr>
        <w:top w:val="none" w:sz="0" w:space="0" w:color="auto"/>
        <w:left w:val="none" w:sz="0" w:space="0" w:color="auto"/>
        <w:bottom w:val="none" w:sz="0" w:space="0" w:color="auto"/>
        <w:right w:val="none" w:sz="0" w:space="0" w:color="auto"/>
      </w:divBdr>
    </w:div>
    <w:div w:id="556817493">
      <w:bodyDiv w:val="1"/>
      <w:marLeft w:val="0"/>
      <w:marRight w:val="0"/>
      <w:marTop w:val="0"/>
      <w:marBottom w:val="0"/>
      <w:divBdr>
        <w:top w:val="none" w:sz="0" w:space="0" w:color="auto"/>
        <w:left w:val="none" w:sz="0" w:space="0" w:color="auto"/>
        <w:bottom w:val="none" w:sz="0" w:space="0" w:color="auto"/>
        <w:right w:val="none" w:sz="0" w:space="0" w:color="auto"/>
      </w:divBdr>
    </w:div>
    <w:div w:id="569343544">
      <w:bodyDiv w:val="1"/>
      <w:marLeft w:val="0"/>
      <w:marRight w:val="0"/>
      <w:marTop w:val="0"/>
      <w:marBottom w:val="0"/>
      <w:divBdr>
        <w:top w:val="none" w:sz="0" w:space="0" w:color="auto"/>
        <w:left w:val="none" w:sz="0" w:space="0" w:color="auto"/>
        <w:bottom w:val="none" w:sz="0" w:space="0" w:color="auto"/>
        <w:right w:val="none" w:sz="0" w:space="0" w:color="auto"/>
      </w:divBdr>
    </w:div>
    <w:div w:id="573397804">
      <w:bodyDiv w:val="1"/>
      <w:marLeft w:val="0"/>
      <w:marRight w:val="0"/>
      <w:marTop w:val="0"/>
      <w:marBottom w:val="0"/>
      <w:divBdr>
        <w:top w:val="none" w:sz="0" w:space="0" w:color="auto"/>
        <w:left w:val="none" w:sz="0" w:space="0" w:color="auto"/>
        <w:bottom w:val="none" w:sz="0" w:space="0" w:color="auto"/>
        <w:right w:val="none" w:sz="0" w:space="0" w:color="auto"/>
      </w:divBdr>
    </w:div>
    <w:div w:id="583225718">
      <w:bodyDiv w:val="1"/>
      <w:marLeft w:val="0"/>
      <w:marRight w:val="0"/>
      <w:marTop w:val="0"/>
      <w:marBottom w:val="0"/>
      <w:divBdr>
        <w:top w:val="none" w:sz="0" w:space="0" w:color="auto"/>
        <w:left w:val="none" w:sz="0" w:space="0" w:color="auto"/>
        <w:bottom w:val="none" w:sz="0" w:space="0" w:color="auto"/>
        <w:right w:val="none" w:sz="0" w:space="0" w:color="auto"/>
      </w:divBdr>
    </w:div>
    <w:div w:id="584384777">
      <w:bodyDiv w:val="1"/>
      <w:marLeft w:val="0"/>
      <w:marRight w:val="0"/>
      <w:marTop w:val="0"/>
      <w:marBottom w:val="0"/>
      <w:divBdr>
        <w:top w:val="none" w:sz="0" w:space="0" w:color="auto"/>
        <w:left w:val="none" w:sz="0" w:space="0" w:color="auto"/>
        <w:bottom w:val="none" w:sz="0" w:space="0" w:color="auto"/>
        <w:right w:val="none" w:sz="0" w:space="0" w:color="auto"/>
      </w:divBdr>
    </w:div>
    <w:div w:id="612857581">
      <w:bodyDiv w:val="1"/>
      <w:marLeft w:val="0"/>
      <w:marRight w:val="0"/>
      <w:marTop w:val="0"/>
      <w:marBottom w:val="0"/>
      <w:divBdr>
        <w:top w:val="none" w:sz="0" w:space="0" w:color="auto"/>
        <w:left w:val="none" w:sz="0" w:space="0" w:color="auto"/>
        <w:bottom w:val="none" w:sz="0" w:space="0" w:color="auto"/>
        <w:right w:val="none" w:sz="0" w:space="0" w:color="auto"/>
      </w:divBdr>
    </w:div>
    <w:div w:id="624585190">
      <w:bodyDiv w:val="1"/>
      <w:marLeft w:val="0"/>
      <w:marRight w:val="0"/>
      <w:marTop w:val="0"/>
      <w:marBottom w:val="0"/>
      <w:divBdr>
        <w:top w:val="none" w:sz="0" w:space="0" w:color="auto"/>
        <w:left w:val="none" w:sz="0" w:space="0" w:color="auto"/>
        <w:bottom w:val="none" w:sz="0" w:space="0" w:color="auto"/>
        <w:right w:val="none" w:sz="0" w:space="0" w:color="auto"/>
      </w:divBdr>
    </w:div>
    <w:div w:id="627974986">
      <w:bodyDiv w:val="1"/>
      <w:marLeft w:val="0"/>
      <w:marRight w:val="0"/>
      <w:marTop w:val="0"/>
      <w:marBottom w:val="0"/>
      <w:divBdr>
        <w:top w:val="none" w:sz="0" w:space="0" w:color="auto"/>
        <w:left w:val="none" w:sz="0" w:space="0" w:color="auto"/>
        <w:bottom w:val="none" w:sz="0" w:space="0" w:color="auto"/>
        <w:right w:val="none" w:sz="0" w:space="0" w:color="auto"/>
      </w:divBdr>
    </w:div>
    <w:div w:id="661618272">
      <w:bodyDiv w:val="1"/>
      <w:marLeft w:val="0"/>
      <w:marRight w:val="0"/>
      <w:marTop w:val="0"/>
      <w:marBottom w:val="0"/>
      <w:divBdr>
        <w:top w:val="none" w:sz="0" w:space="0" w:color="auto"/>
        <w:left w:val="none" w:sz="0" w:space="0" w:color="auto"/>
        <w:bottom w:val="none" w:sz="0" w:space="0" w:color="auto"/>
        <w:right w:val="none" w:sz="0" w:space="0" w:color="auto"/>
      </w:divBdr>
    </w:div>
    <w:div w:id="672805074">
      <w:bodyDiv w:val="1"/>
      <w:marLeft w:val="0"/>
      <w:marRight w:val="0"/>
      <w:marTop w:val="0"/>
      <w:marBottom w:val="0"/>
      <w:divBdr>
        <w:top w:val="none" w:sz="0" w:space="0" w:color="auto"/>
        <w:left w:val="none" w:sz="0" w:space="0" w:color="auto"/>
        <w:bottom w:val="none" w:sz="0" w:space="0" w:color="auto"/>
        <w:right w:val="none" w:sz="0" w:space="0" w:color="auto"/>
      </w:divBdr>
      <w:divsChild>
        <w:div w:id="1911035289">
          <w:marLeft w:val="0"/>
          <w:marRight w:val="0"/>
          <w:marTop w:val="0"/>
          <w:marBottom w:val="0"/>
          <w:divBdr>
            <w:top w:val="none" w:sz="0" w:space="0" w:color="auto"/>
            <w:left w:val="none" w:sz="0" w:space="0" w:color="auto"/>
            <w:bottom w:val="none" w:sz="0" w:space="0" w:color="auto"/>
            <w:right w:val="none" w:sz="0" w:space="0" w:color="auto"/>
          </w:divBdr>
        </w:div>
      </w:divsChild>
    </w:div>
    <w:div w:id="675497601">
      <w:bodyDiv w:val="1"/>
      <w:marLeft w:val="0"/>
      <w:marRight w:val="0"/>
      <w:marTop w:val="0"/>
      <w:marBottom w:val="0"/>
      <w:divBdr>
        <w:top w:val="none" w:sz="0" w:space="0" w:color="auto"/>
        <w:left w:val="none" w:sz="0" w:space="0" w:color="auto"/>
        <w:bottom w:val="none" w:sz="0" w:space="0" w:color="auto"/>
        <w:right w:val="none" w:sz="0" w:space="0" w:color="auto"/>
      </w:divBdr>
    </w:div>
    <w:div w:id="696396111">
      <w:bodyDiv w:val="1"/>
      <w:marLeft w:val="0"/>
      <w:marRight w:val="0"/>
      <w:marTop w:val="0"/>
      <w:marBottom w:val="0"/>
      <w:divBdr>
        <w:top w:val="none" w:sz="0" w:space="0" w:color="auto"/>
        <w:left w:val="none" w:sz="0" w:space="0" w:color="auto"/>
        <w:bottom w:val="none" w:sz="0" w:space="0" w:color="auto"/>
        <w:right w:val="none" w:sz="0" w:space="0" w:color="auto"/>
      </w:divBdr>
      <w:divsChild>
        <w:div w:id="1796439357">
          <w:marLeft w:val="0"/>
          <w:marRight w:val="0"/>
          <w:marTop w:val="0"/>
          <w:marBottom w:val="0"/>
          <w:divBdr>
            <w:top w:val="none" w:sz="0" w:space="0" w:color="auto"/>
            <w:left w:val="none" w:sz="0" w:space="0" w:color="auto"/>
            <w:bottom w:val="none" w:sz="0" w:space="0" w:color="auto"/>
            <w:right w:val="none" w:sz="0" w:space="0" w:color="auto"/>
          </w:divBdr>
          <w:divsChild>
            <w:div w:id="849150118">
              <w:marLeft w:val="0"/>
              <w:marRight w:val="0"/>
              <w:marTop w:val="0"/>
              <w:marBottom w:val="0"/>
              <w:divBdr>
                <w:top w:val="none" w:sz="0" w:space="0" w:color="auto"/>
                <w:left w:val="none" w:sz="0" w:space="0" w:color="auto"/>
                <w:bottom w:val="none" w:sz="0" w:space="0" w:color="auto"/>
                <w:right w:val="none" w:sz="0" w:space="0" w:color="auto"/>
              </w:divBdr>
              <w:divsChild>
                <w:div w:id="1230535393">
                  <w:marLeft w:val="0"/>
                  <w:marRight w:val="0"/>
                  <w:marTop w:val="0"/>
                  <w:marBottom w:val="0"/>
                  <w:divBdr>
                    <w:top w:val="none" w:sz="0" w:space="0" w:color="auto"/>
                    <w:left w:val="none" w:sz="0" w:space="0" w:color="auto"/>
                    <w:bottom w:val="none" w:sz="0" w:space="0" w:color="auto"/>
                    <w:right w:val="none" w:sz="0" w:space="0" w:color="auto"/>
                  </w:divBdr>
                  <w:divsChild>
                    <w:div w:id="76446884">
                      <w:marLeft w:val="0"/>
                      <w:marRight w:val="0"/>
                      <w:marTop w:val="0"/>
                      <w:marBottom w:val="0"/>
                      <w:divBdr>
                        <w:top w:val="none" w:sz="0" w:space="0" w:color="auto"/>
                        <w:left w:val="none" w:sz="0" w:space="0" w:color="auto"/>
                        <w:bottom w:val="none" w:sz="0" w:space="0" w:color="auto"/>
                        <w:right w:val="none" w:sz="0" w:space="0" w:color="auto"/>
                      </w:divBdr>
                      <w:divsChild>
                        <w:div w:id="250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4764">
      <w:bodyDiv w:val="1"/>
      <w:marLeft w:val="0"/>
      <w:marRight w:val="0"/>
      <w:marTop w:val="0"/>
      <w:marBottom w:val="0"/>
      <w:divBdr>
        <w:top w:val="none" w:sz="0" w:space="0" w:color="auto"/>
        <w:left w:val="none" w:sz="0" w:space="0" w:color="auto"/>
        <w:bottom w:val="none" w:sz="0" w:space="0" w:color="auto"/>
        <w:right w:val="none" w:sz="0" w:space="0" w:color="auto"/>
      </w:divBdr>
    </w:div>
    <w:div w:id="732894701">
      <w:bodyDiv w:val="1"/>
      <w:marLeft w:val="0"/>
      <w:marRight w:val="0"/>
      <w:marTop w:val="0"/>
      <w:marBottom w:val="0"/>
      <w:divBdr>
        <w:top w:val="none" w:sz="0" w:space="0" w:color="auto"/>
        <w:left w:val="none" w:sz="0" w:space="0" w:color="auto"/>
        <w:bottom w:val="none" w:sz="0" w:space="0" w:color="auto"/>
        <w:right w:val="none" w:sz="0" w:space="0" w:color="auto"/>
      </w:divBdr>
    </w:div>
    <w:div w:id="769551029">
      <w:bodyDiv w:val="1"/>
      <w:marLeft w:val="0"/>
      <w:marRight w:val="0"/>
      <w:marTop w:val="0"/>
      <w:marBottom w:val="0"/>
      <w:divBdr>
        <w:top w:val="none" w:sz="0" w:space="0" w:color="auto"/>
        <w:left w:val="none" w:sz="0" w:space="0" w:color="auto"/>
        <w:bottom w:val="none" w:sz="0" w:space="0" w:color="auto"/>
        <w:right w:val="none" w:sz="0" w:space="0" w:color="auto"/>
      </w:divBdr>
    </w:div>
    <w:div w:id="773591585">
      <w:bodyDiv w:val="1"/>
      <w:marLeft w:val="0"/>
      <w:marRight w:val="0"/>
      <w:marTop w:val="0"/>
      <w:marBottom w:val="0"/>
      <w:divBdr>
        <w:top w:val="none" w:sz="0" w:space="0" w:color="auto"/>
        <w:left w:val="none" w:sz="0" w:space="0" w:color="auto"/>
        <w:bottom w:val="none" w:sz="0" w:space="0" w:color="auto"/>
        <w:right w:val="none" w:sz="0" w:space="0" w:color="auto"/>
      </w:divBdr>
    </w:div>
    <w:div w:id="784468348">
      <w:bodyDiv w:val="1"/>
      <w:marLeft w:val="0"/>
      <w:marRight w:val="0"/>
      <w:marTop w:val="0"/>
      <w:marBottom w:val="0"/>
      <w:divBdr>
        <w:top w:val="none" w:sz="0" w:space="0" w:color="auto"/>
        <w:left w:val="none" w:sz="0" w:space="0" w:color="auto"/>
        <w:bottom w:val="none" w:sz="0" w:space="0" w:color="auto"/>
        <w:right w:val="none" w:sz="0" w:space="0" w:color="auto"/>
      </w:divBdr>
    </w:div>
    <w:div w:id="786777437">
      <w:bodyDiv w:val="1"/>
      <w:marLeft w:val="0"/>
      <w:marRight w:val="0"/>
      <w:marTop w:val="0"/>
      <w:marBottom w:val="0"/>
      <w:divBdr>
        <w:top w:val="none" w:sz="0" w:space="0" w:color="auto"/>
        <w:left w:val="none" w:sz="0" w:space="0" w:color="auto"/>
        <w:bottom w:val="none" w:sz="0" w:space="0" w:color="auto"/>
        <w:right w:val="none" w:sz="0" w:space="0" w:color="auto"/>
      </w:divBdr>
    </w:div>
    <w:div w:id="794832990">
      <w:bodyDiv w:val="1"/>
      <w:marLeft w:val="0"/>
      <w:marRight w:val="0"/>
      <w:marTop w:val="0"/>
      <w:marBottom w:val="0"/>
      <w:divBdr>
        <w:top w:val="none" w:sz="0" w:space="0" w:color="auto"/>
        <w:left w:val="none" w:sz="0" w:space="0" w:color="auto"/>
        <w:bottom w:val="none" w:sz="0" w:space="0" w:color="auto"/>
        <w:right w:val="none" w:sz="0" w:space="0" w:color="auto"/>
      </w:divBdr>
    </w:div>
    <w:div w:id="806551873">
      <w:bodyDiv w:val="1"/>
      <w:marLeft w:val="0"/>
      <w:marRight w:val="0"/>
      <w:marTop w:val="0"/>
      <w:marBottom w:val="0"/>
      <w:divBdr>
        <w:top w:val="none" w:sz="0" w:space="0" w:color="auto"/>
        <w:left w:val="none" w:sz="0" w:space="0" w:color="auto"/>
        <w:bottom w:val="none" w:sz="0" w:space="0" w:color="auto"/>
        <w:right w:val="none" w:sz="0" w:space="0" w:color="auto"/>
      </w:divBdr>
    </w:div>
    <w:div w:id="823931711">
      <w:bodyDiv w:val="1"/>
      <w:marLeft w:val="0"/>
      <w:marRight w:val="0"/>
      <w:marTop w:val="0"/>
      <w:marBottom w:val="0"/>
      <w:divBdr>
        <w:top w:val="none" w:sz="0" w:space="0" w:color="auto"/>
        <w:left w:val="none" w:sz="0" w:space="0" w:color="auto"/>
        <w:bottom w:val="none" w:sz="0" w:space="0" w:color="auto"/>
        <w:right w:val="none" w:sz="0" w:space="0" w:color="auto"/>
      </w:divBdr>
    </w:div>
    <w:div w:id="845175430">
      <w:bodyDiv w:val="1"/>
      <w:marLeft w:val="0"/>
      <w:marRight w:val="0"/>
      <w:marTop w:val="0"/>
      <w:marBottom w:val="0"/>
      <w:divBdr>
        <w:top w:val="none" w:sz="0" w:space="0" w:color="auto"/>
        <w:left w:val="none" w:sz="0" w:space="0" w:color="auto"/>
        <w:bottom w:val="none" w:sz="0" w:space="0" w:color="auto"/>
        <w:right w:val="none" w:sz="0" w:space="0" w:color="auto"/>
      </w:divBdr>
    </w:div>
    <w:div w:id="850217271">
      <w:bodyDiv w:val="1"/>
      <w:marLeft w:val="0"/>
      <w:marRight w:val="0"/>
      <w:marTop w:val="0"/>
      <w:marBottom w:val="0"/>
      <w:divBdr>
        <w:top w:val="none" w:sz="0" w:space="0" w:color="auto"/>
        <w:left w:val="none" w:sz="0" w:space="0" w:color="auto"/>
        <w:bottom w:val="none" w:sz="0" w:space="0" w:color="auto"/>
        <w:right w:val="none" w:sz="0" w:space="0" w:color="auto"/>
      </w:divBdr>
    </w:div>
    <w:div w:id="855732090">
      <w:bodyDiv w:val="1"/>
      <w:marLeft w:val="0"/>
      <w:marRight w:val="0"/>
      <w:marTop w:val="0"/>
      <w:marBottom w:val="0"/>
      <w:divBdr>
        <w:top w:val="none" w:sz="0" w:space="0" w:color="auto"/>
        <w:left w:val="none" w:sz="0" w:space="0" w:color="auto"/>
        <w:bottom w:val="none" w:sz="0" w:space="0" w:color="auto"/>
        <w:right w:val="none" w:sz="0" w:space="0" w:color="auto"/>
      </w:divBdr>
    </w:div>
    <w:div w:id="868638779">
      <w:bodyDiv w:val="1"/>
      <w:marLeft w:val="0"/>
      <w:marRight w:val="0"/>
      <w:marTop w:val="0"/>
      <w:marBottom w:val="0"/>
      <w:divBdr>
        <w:top w:val="none" w:sz="0" w:space="0" w:color="auto"/>
        <w:left w:val="none" w:sz="0" w:space="0" w:color="auto"/>
        <w:bottom w:val="none" w:sz="0" w:space="0" w:color="auto"/>
        <w:right w:val="none" w:sz="0" w:space="0" w:color="auto"/>
      </w:divBdr>
    </w:div>
    <w:div w:id="872620606">
      <w:bodyDiv w:val="1"/>
      <w:marLeft w:val="0"/>
      <w:marRight w:val="0"/>
      <w:marTop w:val="0"/>
      <w:marBottom w:val="0"/>
      <w:divBdr>
        <w:top w:val="none" w:sz="0" w:space="0" w:color="auto"/>
        <w:left w:val="none" w:sz="0" w:space="0" w:color="auto"/>
        <w:bottom w:val="none" w:sz="0" w:space="0" w:color="auto"/>
        <w:right w:val="none" w:sz="0" w:space="0" w:color="auto"/>
      </w:divBdr>
    </w:div>
    <w:div w:id="877620572">
      <w:bodyDiv w:val="1"/>
      <w:marLeft w:val="0"/>
      <w:marRight w:val="0"/>
      <w:marTop w:val="0"/>
      <w:marBottom w:val="0"/>
      <w:divBdr>
        <w:top w:val="none" w:sz="0" w:space="0" w:color="auto"/>
        <w:left w:val="none" w:sz="0" w:space="0" w:color="auto"/>
        <w:bottom w:val="none" w:sz="0" w:space="0" w:color="auto"/>
        <w:right w:val="none" w:sz="0" w:space="0" w:color="auto"/>
      </w:divBdr>
    </w:div>
    <w:div w:id="877862578">
      <w:bodyDiv w:val="1"/>
      <w:marLeft w:val="0"/>
      <w:marRight w:val="0"/>
      <w:marTop w:val="0"/>
      <w:marBottom w:val="0"/>
      <w:divBdr>
        <w:top w:val="none" w:sz="0" w:space="0" w:color="auto"/>
        <w:left w:val="none" w:sz="0" w:space="0" w:color="auto"/>
        <w:bottom w:val="none" w:sz="0" w:space="0" w:color="auto"/>
        <w:right w:val="none" w:sz="0" w:space="0" w:color="auto"/>
      </w:divBdr>
    </w:div>
    <w:div w:id="881089965">
      <w:bodyDiv w:val="1"/>
      <w:marLeft w:val="0"/>
      <w:marRight w:val="0"/>
      <w:marTop w:val="0"/>
      <w:marBottom w:val="0"/>
      <w:divBdr>
        <w:top w:val="none" w:sz="0" w:space="0" w:color="auto"/>
        <w:left w:val="none" w:sz="0" w:space="0" w:color="auto"/>
        <w:bottom w:val="none" w:sz="0" w:space="0" w:color="auto"/>
        <w:right w:val="none" w:sz="0" w:space="0" w:color="auto"/>
      </w:divBdr>
    </w:div>
    <w:div w:id="883760820">
      <w:bodyDiv w:val="1"/>
      <w:marLeft w:val="0"/>
      <w:marRight w:val="0"/>
      <w:marTop w:val="0"/>
      <w:marBottom w:val="0"/>
      <w:divBdr>
        <w:top w:val="none" w:sz="0" w:space="0" w:color="auto"/>
        <w:left w:val="none" w:sz="0" w:space="0" w:color="auto"/>
        <w:bottom w:val="none" w:sz="0" w:space="0" w:color="auto"/>
        <w:right w:val="none" w:sz="0" w:space="0" w:color="auto"/>
      </w:divBdr>
    </w:div>
    <w:div w:id="906499036">
      <w:bodyDiv w:val="1"/>
      <w:marLeft w:val="0"/>
      <w:marRight w:val="0"/>
      <w:marTop w:val="0"/>
      <w:marBottom w:val="0"/>
      <w:divBdr>
        <w:top w:val="none" w:sz="0" w:space="0" w:color="auto"/>
        <w:left w:val="none" w:sz="0" w:space="0" w:color="auto"/>
        <w:bottom w:val="none" w:sz="0" w:space="0" w:color="auto"/>
        <w:right w:val="none" w:sz="0" w:space="0" w:color="auto"/>
      </w:divBdr>
    </w:div>
    <w:div w:id="909925930">
      <w:bodyDiv w:val="1"/>
      <w:marLeft w:val="0"/>
      <w:marRight w:val="0"/>
      <w:marTop w:val="0"/>
      <w:marBottom w:val="0"/>
      <w:divBdr>
        <w:top w:val="none" w:sz="0" w:space="0" w:color="auto"/>
        <w:left w:val="none" w:sz="0" w:space="0" w:color="auto"/>
        <w:bottom w:val="none" w:sz="0" w:space="0" w:color="auto"/>
        <w:right w:val="none" w:sz="0" w:space="0" w:color="auto"/>
      </w:divBdr>
    </w:div>
    <w:div w:id="929922839">
      <w:bodyDiv w:val="1"/>
      <w:marLeft w:val="0"/>
      <w:marRight w:val="0"/>
      <w:marTop w:val="0"/>
      <w:marBottom w:val="0"/>
      <w:divBdr>
        <w:top w:val="none" w:sz="0" w:space="0" w:color="auto"/>
        <w:left w:val="none" w:sz="0" w:space="0" w:color="auto"/>
        <w:bottom w:val="none" w:sz="0" w:space="0" w:color="auto"/>
        <w:right w:val="none" w:sz="0" w:space="0" w:color="auto"/>
      </w:divBdr>
    </w:div>
    <w:div w:id="943921255">
      <w:bodyDiv w:val="1"/>
      <w:marLeft w:val="0"/>
      <w:marRight w:val="0"/>
      <w:marTop w:val="0"/>
      <w:marBottom w:val="0"/>
      <w:divBdr>
        <w:top w:val="none" w:sz="0" w:space="0" w:color="auto"/>
        <w:left w:val="none" w:sz="0" w:space="0" w:color="auto"/>
        <w:bottom w:val="none" w:sz="0" w:space="0" w:color="auto"/>
        <w:right w:val="none" w:sz="0" w:space="0" w:color="auto"/>
      </w:divBdr>
    </w:div>
    <w:div w:id="949776215">
      <w:bodyDiv w:val="1"/>
      <w:marLeft w:val="0"/>
      <w:marRight w:val="0"/>
      <w:marTop w:val="0"/>
      <w:marBottom w:val="0"/>
      <w:divBdr>
        <w:top w:val="none" w:sz="0" w:space="0" w:color="auto"/>
        <w:left w:val="none" w:sz="0" w:space="0" w:color="auto"/>
        <w:bottom w:val="none" w:sz="0" w:space="0" w:color="auto"/>
        <w:right w:val="none" w:sz="0" w:space="0" w:color="auto"/>
      </w:divBdr>
    </w:div>
    <w:div w:id="951862727">
      <w:bodyDiv w:val="1"/>
      <w:marLeft w:val="0"/>
      <w:marRight w:val="0"/>
      <w:marTop w:val="0"/>
      <w:marBottom w:val="0"/>
      <w:divBdr>
        <w:top w:val="none" w:sz="0" w:space="0" w:color="auto"/>
        <w:left w:val="none" w:sz="0" w:space="0" w:color="auto"/>
        <w:bottom w:val="none" w:sz="0" w:space="0" w:color="auto"/>
        <w:right w:val="none" w:sz="0" w:space="0" w:color="auto"/>
      </w:divBdr>
    </w:div>
    <w:div w:id="993338272">
      <w:bodyDiv w:val="1"/>
      <w:marLeft w:val="0"/>
      <w:marRight w:val="0"/>
      <w:marTop w:val="0"/>
      <w:marBottom w:val="0"/>
      <w:divBdr>
        <w:top w:val="none" w:sz="0" w:space="0" w:color="auto"/>
        <w:left w:val="none" w:sz="0" w:space="0" w:color="auto"/>
        <w:bottom w:val="none" w:sz="0" w:space="0" w:color="auto"/>
        <w:right w:val="none" w:sz="0" w:space="0" w:color="auto"/>
      </w:divBdr>
    </w:div>
    <w:div w:id="996418656">
      <w:bodyDiv w:val="1"/>
      <w:marLeft w:val="0"/>
      <w:marRight w:val="0"/>
      <w:marTop w:val="0"/>
      <w:marBottom w:val="0"/>
      <w:divBdr>
        <w:top w:val="none" w:sz="0" w:space="0" w:color="auto"/>
        <w:left w:val="none" w:sz="0" w:space="0" w:color="auto"/>
        <w:bottom w:val="none" w:sz="0" w:space="0" w:color="auto"/>
        <w:right w:val="none" w:sz="0" w:space="0" w:color="auto"/>
      </w:divBdr>
    </w:div>
    <w:div w:id="996805853">
      <w:bodyDiv w:val="1"/>
      <w:marLeft w:val="0"/>
      <w:marRight w:val="0"/>
      <w:marTop w:val="0"/>
      <w:marBottom w:val="0"/>
      <w:divBdr>
        <w:top w:val="none" w:sz="0" w:space="0" w:color="auto"/>
        <w:left w:val="none" w:sz="0" w:space="0" w:color="auto"/>
        <w:bottom w:val="none" w:sz="0" w:space="0" w:color="auto"/>
        <w:right w:val="none" w:sz="0" w:space="0" w:color="auto"/>
      </w:divBdr>
    </w:div>
    <w:div w:id="1017733526">
      <w:bodyDiv w:val="1"/>
      <w:marLeft w:val="0"/>
      <w:marRight w:val="0"/>
      <w:marTop w:val="0"/>
      <w:marBottom w:val="0"/>
      <w:divBdr>
        <w:top w:val="none" w:sz="0" w:space="0" w:color="auto"/>
        <w:left w:val="none" w:sz="0" w:space="0" w:color="auto"/>
        <w:bottom w:val="none" w:sz="0" w:space="0" w:color="auto"/>
        <w:right w:val="none" w:sz="0" w:space="0" w:color="auto"/>
      </w:divBdr>
    </w:div>
    <w:div w:id="1039821047">
      <w:bodyDiv w:val="1"/>
      <w:marLeft w:val="0"/>
      <w:marRight w:val="0"/>
      <w:marTop w:val="0"/>
      <w:marBottom w:val="0"/>
      <w:divBdr>
        <w:top w:val="none" w:sz="0" w:space="0" w:color="auto"/>
        <w:left w:val="none" w:sz="0" w:space="0" w:color="auto"/>
        <w:bottom w:val="none" w:sz="0" w:space="0" w:color="auto"/>
        <w:right w:val="none" w:sz="0" w:space="0" w:color="auto"/>
      </w:divBdr>
    </w:div>
    <w:div w:id="1080181481">
      <w:bodyDiv w:val="1"/>
      <w:marLeft w:val="0"/>
      <w:marRight w:val="0"/>
      <w:marTop w:val="0"/>
      <w:marBottom w:val="0"/>
      <w:divBdr>
        <w:top w:val="none" w:sz="0" w:space="0" w:color="auto"/>
        <w:left w:val="none" w:sz="0" w:space="0" w:color="auto"/>
        <w:bottom w:val="none" w:sz="0" w:space="0" w:color="auto"/>
        <w:right w:val="none" w:sz="0" w:space="0" w:color="auto"/>
      </w:divBdr>
    </w:div>
    <w:div w:id="1088042331">
      <w:bodyDiv w:val="1"/>
      <w:marLeft w:val="0"/>
      <w:marRight w:val="0"/>
      <w:marTop w:val="0"/>
      <w:marBottom w:val="0"/>
      <w:divBdr>
        <w:top w:val="none" w:sz="0" w:space="0" w:color="auto"/>
        <w:left w:val="none" w:sz="0" w:space="0" w:color="auto"/>
        <w:bottom w:val="none" w:sz="0" w:space="0" w:color="auto"/>
        <w:right w:val="none" w:sz="0" w:space="0" w:color="auto"/>
      </w:divBdr>
    </w:div>
    <w:div w:id="1126199128">
      <w:bodyDiv w:val="1"/>
      <w:marLeft w:val="0"/>
      <w:marRight w:val="0"/>
      <w:marTop w:val="0"/>
      <w:marBottom w:val="0"/>
      <w:divBdr>
        <w:top w:val="none" w:sz="0" w:space="0" w:color="auto"/>
        <w:left w:val="none" w:sz="0" w:space="0" w:color="auto"/>
        <w:bottom w:val="none" w:sz="0" w:space="0" w:color="auto"/>
        <w:right w:val="none" w:sz="0" w:space="0" w:color="auto"/>
      </w:divBdr>
    </w:div>
    <w:div w:id="1131751601">
      <w:bodyDiv w:val="1"/>
      <w:marLeft w:val="0"/>
      <w:marRight w:val="0"/>
      <w:marTop w:val="0"/>
      <w:marBottom w:val="0"/>
      <w:divBdr>
        <w:top w:val="none" w:sz="0" w:space="0" w:color="auto"/>
        <w:left w:val="none" w:sz="0" w:space="0" w:color="auto"/>
        <w:bottom w:val="none" w:sz="0" w:space="0" w:color="auto"/>
        <w:right w:val="none" w:sz="0" w:space="0" w:color="auto"/>
      </w:divBdr>
    </w:div>
    <w:div w:id="1145664908">
      <w:bodyDiv w:val="1"/>
      <w:marLeft w:val="0"/>
      <w:marRight w:val="0"/>
      <w:marTop w:val="0"/>
      <w:marBottom w:val="0"/>
      <w:divBdr>
        <w:top w:val="none" w:sz="0" w:space="0" w:color="auto"/>
        <w:left w:val="none" w:sz="0" w:space="0" w:color="auto"/>
        <w:bottom w:val="none" w:sz="0" w:space="0" w:color="auto"/>
        <w:right w:val="none" w:sz="0" w:space="0" w:color="auto"/>
      </w:divBdr>
    </w:div>
    <w:div w:id="1148668454">
      <w:bodyDiv w:val="1"/>
      <w:marLeft w:val="0"/>
      <w:marRight w:val="0"/>
      <w:marTop w:val="0"/>
      <w:marBottom w:val="0"/>
      <w:divBdr>
        <w:top w:val="none" w:sz="0" w:space="0" w:color="auto"/>
        <w:left w:val="none" w:sz="0" w:space="0" w:color="auto"/>
        <w:bottom w:val="none" w:sz="0" w:space="0" w:color="auto"/>
        <w:right w:val="none" w:sz="0" w:space="0" w:color="auto"/>
      </w:divBdr>
    </w:div>
    <w:div w:id="1149177264">
      <w:bodyDiv w:val="1"/>
      <w:marLeft w:val="0"/>
      <w:marRight w:val="0"/>
      <w:marTop w:val="0"/>
      <w:marBottom w:val="0"/>
      <w:divBdr>
        <w:top w:val="none" w:sz="0" w:space="0" w:color="auto"/>
        <w:left w:val="none" w:sz="0" w:space="0" w:color="auto"/>
        <w:bottom w:val="none" w:sz="0" w:space="0" w:color="auto"/>
        <w:right w:val="none" w:sz="0" w:space="0" w:color="auto"/>
      </w:divBdr>
    </w:div>
    <w:div w:id="1159151656">
      <w:bodyDiv w:val="1"/>
      <w:marLeft w:val="0"/>
      <w:marRight w:val="0"/>
      <w:marTop w:val="0"/>
      <w:marBottom w:val="0"/>
      <w:divBdr>
        <w:top w:val="none" w:sz="0" w:space="0" w:color="auto"/>
        <w:left w:val="none" w:sz="0" w:space="0" w:color="auto"/>
        <w:bottom w:val="none" w:sz="0" w:space="0" w:color="auto"/>
        <w:right w:val="none" w:sz="0" w:space="0" w:color="auto"/>
      </w:divBdr>
    </w:div>
    <w:div w:id="1194000657">
      <w:bodyDiv w:val="1"/>
      <w:marLeft w:val="0"/>
      <w:marRight w:val="0"/>
      <w:marTop w:val="0"/>
      <w:marBottom w:val="0"/>
      <w:divBdr>
        <w:top w:val="none" w:sz="0" w:space="0" w:color="auto"/>
        <w:left w:val="none" w:sz="0" w:space="0" w:color="auto"/>
        <w:bottom w:val="none" w:sz="0" w:space="0" w:color="auto"/>
        <w:right w:val="none" w:sz="0" w:space="0" w:color="auto"/>
      </w:divBdr>
    </w:div>
    <w:div w:id="1198201516">
      <w:bodyDiv w:val="1"/>
      <w:marLeft w:val="0"/>
      <w:marRight w:val="0"/>
      <w:marTop w:val="0"/>
      <w:marBottom w:val="0"/>
      <w:divBdr>
        <w:top w:val="none" w:sz="0" w:space="0" w:color="auto"/>
        <w:left w:val="none" w:sz="0" w:space="0" w:color="auto"/>
        <w:bottom w:val="none" w:sz="0" w:space="0" w:color="auto"/>
        <w:right w:val="none" w:sz="0" w:space="0" w:color="auto"/>
      </w:divBdr>
    </w:div>
    <w:div w:id="1201164473">
      <w:bodyDiv w:val="1"/>
      <w:marLeft w:val="0"/>
      <w:marRight w:val="0"/>
      <w:marTop w:val="0"/>
      <w:marBottom w:val="0"/>
      <w:divBdr>
        <w:top w:val="none" w:sz="0" w:space="0" w:color="auto"/>
        <w:left w:val="none" w:sz="0" w:space="0" w:color="auto"/>
        <w:bottom w:val="none" w:sz="0" w:space="0" w:color="auto"/>
        <w:right w:val="none" w:sz="0" w:space="0" w:color="auto"/>
      </w:divBdr>
    </w:div>
    <w:div w:id="1201355442">
      <w:bodyDiv w:val="1"/>
      <w:marLeft w:val="0"/>
      <w:marRight w:val="0"/>
      <w:marTop w:val="0"/>
      <w:marBottom w:val="0"/>
      <w:divBdr>
        <w:top w:val="none" w:sz="0" w:space="0" w:color="auto"/>
        <w:left w:val="none" w:sz="0" w:space="0" w:color="auto"/>
        <w:bottom w:val="none" w:sz="0" w:space="0" w:color="auto"/>
        <w:right w:val="none" w:sz="0" w:space="0" w:color="auto"/>
      </w:divBdr>
    </w:div>
    <w:div w:id="1218588845">
      <w:bodyDiv w:val="1"/>
      <w:marLeft w:val="0"/>
      <w:marRight w:val="0"/>
      <w:marTop w:val="0"/>
      <w:marBottom w:val="0"/>
      <w:divBdr>
        <w:top w:val="none" w:sz="0" w:space="0" w:color="auto"/>
        <w:left w:val="none" w:sz="0" w:space="0" w:color="auto"/>
        <w:bottom w:val="none" w:sz="0" w:space="0" w:color="auto"/>
        <w:right w:val="none" w:sz="0" w:space="0" w:color="auto"/>
      </w:divBdr>
    </w:div>
    <w:div w:id="1235167982">
      <w:bodyDiv w:val="1"/>
      <w:marLeft w:val="0"/>
      <w:marRight w:val="0"/>
      <w:marTop w:val="0"/>
      <w:marBottom w:val="0"/>
      <w:divBdr>
        <w:top w:val="none" w:sz="0" w:space="0" w:color="auto"/>
        <w:left w:val="none" w:sz="0" w:space="0" w:color="auto"/>
        <w:bottom w:val="none" w:sz="0" w:space="0" w:color="auto"/>
        <w:right w:val="none" w:sz="0" w:space="0" w:color="auto"/>
      </w:divBdr>
    </w:div>
    <w:div w:id="1257784099">
      <w:bodyDiv w:val="1"/>
      <w:marLeft w:val="0"/>
      <w:marRight w:val="0"/>
      <w:marTop w:val="0"/>
      <w:marBottom w:val="0"/>
      <w:divBdr>
        <w:top w:val="none" w:sz="0" w:space="0" w:color="auto"/>
        <w:left w:val="none" w:sz="0" w:space="0" w:color="auto"/>
        <w:bottom w:val="none" w:sz="0" w:space="0" w:color="auto"/>
        <w:right w:val="none" w:sz="0" w:space="0" w:color="auto"/>
      </w:divBdr>
    </w:div>
    <w:div w:id="1266689599">
      <w:bodyDiv w:val="1"/>
      <w:marLeft w:val="0"/>
      <w:marRight w:val="0"/>
      <w:marTop w:val="0"/>
      <w:marBottom w:val="0"/>
      <w:divBdr>
        <w:top w:val="none" w:sz="0" w:space="0" w:color="auto"/>
        <w:left w:val="none" w:sz="0" w:space="0" w:color="auto"/>
        <w:bottom w:val="none" w:sz="0" w:space="0" w:color="auto"/>
        <w:right w:val="none" w:sz="0" w:space="0" w:color="auto"/>
      </w:divBdr>
    </w:div>
    <w:div w:id="1287085353">
      <w:bodyDiv w:val="1"/>
      <w:marLeft w:val="0"/>
      <w:marRight w:val="0"/>
      <w:marTop w:val="0"/>
      <w:marBottom w:val="0"/>
      <w:divBdr>
        <w:top w:val="none" w:sz="0" w:space="0" w:color="auto"/>
        <w:left w:val="none" w:sz="0" w:space="0" w:color="auto"/>
        <w:bottom w:val="none" w:sz="0" w:space="0" w:color="auto"/>
        <w:right w:val="none" w:sz="0" w:space="0" w:color="auto"/>
      </w:divBdr>
      <w:divsChild>
        <w:div w:id="935093734">
          <w:marLeft w:val="0"/>
          <w:marRight w:val="0"/>
          <w:marTop w:val="0"/>
          <w:marBottom w:val="0"/>
          <w:divBdr>
            <w:top w:val="none" w:sz="0" w:space="0" w:color="auto"/>
            <w:left w:val="none" w:sz="0" w:space="0" w:color="auto"/>
            <w:bottom w:val="none" w:sz="0" w:space="0" w:color="auto"/>
            <w:right w:val="none" w:sz="0" w:space="0" w:color="auto"/>
          </w:divBdr>
        </w:div>
      </w:divsChild>
    </w:div>
    <w:div w:id="1304774311">
      <w:bodyDiv w:val="1"/>
      <w:marLeft w:val="0"/>
      <w:marRight w:val="0"/>
      <w:marTop w:val="0"/>
      <w:marBottom w:val="0"/>
      <w:divBdr>
        <w:top w:val="none" w:sz="0" w:space="0" w:color="auto"/>
        <w:left w:val="none" w:sz="0" w:space="0" w:color="auto"/>
        <w:bottom w:val="none" w:sz="0" w:space="0" w:color="auto"/>
        <w:right w:val="none" w:sz="0" w:space="0" w:color="auto"/>
      </w:divBdr>
    </w:div>
    <w:div w:id="1325931532">
      <w:bodyDiv w:val="1"/>
      <w:marLeft w:val="0"/>
      <w:marRight w:val="0"/>
      <w:marTop w:val="0"/>
      <w:marBottom w:val="0"/>
      <w:divBdr>
        <w:top w:val="none" w:sz="0" w:space="0" w:color="auto"/>
        <w:left w:val="none" w:sz="0" w:space="0" w:color="auto"/>
        <w:bottom w:val="none" w:sz="0" w:space="0" w:color="auto"/>
        <w:right w:val="none" w:sz="0" w:space="0" w:color="auto"/>
      </w:divBdr>
    </w:div>
    <w:div w:id="1330477848">
      <w:bodyDiv w:val="1"/>
      <w:marLeft w:val="0"/>
      <w:marRight w:val="0"/>
      <w:marTop w:val="0"/>
      <w:marBottom w:val="0"/>
      <w:divBdr>
        <w:top w:val="none" w:sz="0" w:space="0" w:color="auto"/>
        <w:left w:val="none" w:sz="0" w:space="0" w:color="auto"/>
        <w:bottom w:val="none" w:sz="0" w:space="0" w:color="auto"/>
        <w:right w:val="none" w:sz="0" w:space="0" w:color="auto"/>
      </w:divBdr>
    </w:div>
    <w:div w:id="1358853398">
      <w:bodyDiv w:val="1"/>
      <w:marLeft w:val="0"/>
      <w:marRight w:val="0"/>
      <w:marTop w:val="0"/>
      <w:marBottom w:val="0"/>
      <w:divBdr>
        <w:top w:val="none" w:sz="0" w:space="0" w:color="auto"/>
        <w:left w:val="none" w:sz="0" w:space="0" w:color="auto"/>
        <w:bottom w:val="none" w:sz="0" w:space="0" w:color="auto"/>
        <w:right w:val="none" w:sz="0" w:space="0" w:color="auto"/>
      </w:divBdr>
    </w:div>
    <w:div w:id="1366248688">
      <w:bodyDiv w:val="1"/>
      <w:marLeft w:val="0"/>
      <w:marRight w:val="0"/>
      <w:marTop w:val="0"/>
      <w:marBottom w:val="0"/>
      <w:divBdr>
        <w:top w:val="none" w:sz="0" w:space="0" w:color="auto"/>
        <w:left w:val="none" w:sz="0" w:space="0" w:color="auto"/>
        <w:bottom w:val="none" w:sz="0" w:space="0" w:color="auto"/>
        <w:right w:val="none" w:sz="0" w:space="0" w:color="auto"/>
      </w:divBdr>
    </w:div>
    <w:div w:id="1366978065">
      <w:bodyDiv w:val="1"/>
      <w:marLeft w:val="0"/>
      <w:marRight w:val="0"/>
      <w:marTop w:val="0"/>
      <w:marBottom w:val="0"/>
      <w:divBdr>
        <w:top w:val="none" w:sz="0" w:space="0" w:color="auto"/>
        <w:left w:val="none" w:sz="0" w:space="0" w:color="auto"/>
        <w:bottom w:val="none" w:sz="0" w:space="0" w:color="auto"/>
        <w:right w:val="none" w:sz="0" w:space="0" w:color="auto"/>
      </w:divBdr>
    </w:div>
    <w:div w:id="1382289169">
      <w:bodyDiv w:val="1"/>
      <w:marLeft w:val="0"/>
      <w:marRight w:val="0"/>
      <w:marTop w:val="0"/>
      <w:marBottom w:val="0"/>
      <w:divBdr>
        <w:top w:val="none" w:sz="0" w:space="0" w:color="auto"/>
        <w:left w:val="none" w:sz="0" w:space="0" w:color="auto"/>
        <w:bottom w:val="none" w:sz="0" w:space="0" w:color="auto"/>
        <w:right w:val="none" w:sz="0" w:space="0" w:color="auto"/>
      </w:divBdr>
    </w:div>
    <w:div w:id="1386953824">
      <w:bodyDiv w:val="1"/>
      <w:marLeft w:val="0"/>
      <w:marRight w:val="0"/>
      <w:marTop w:val="0"/>
      <w:marBottom w:val="0"/>
      <w:divBdr>
        <w:top w:val="none" w:sz="0" w:space="0" w:color="auto"/>
        <w:left w:val="none" w:sz="0" w:space="0" w:color="auto"/>
        <w:bottom w:val="none" w:sz="0" w:space="0" w:color="auto"/>
        <w:right w:val="none" w:sz="0" w:space="0" w:color="auto"/>
      </w:divBdr>
    </w:div>
    <w:div w:id="1461193091">
      <w:bodyDiv w:val="1"/>
      <w:marLeft w:val="0"/>
      <w:marRight w:val="0"/>
      <w:marTop w:val="0"/>
      <w:marBottom w:val="0"/>
      <w:divBdr>
        <w:top w:val="none" w:sz="0" w:space="0" w:color="auto"/>
        <w:left w:val="none" w:sz="0" w:space="0" w:color="auto"/>
        <w:bottom w:val="none" w:sz="0" w:space="0" w:color="auto"/>
        <w:right w:val="none" w:sz="0" w:space="0" w:color="auto"/>
      </w:divBdr>
    </w:div>
    <w:div w:id="1465153892">
      <w:bodyDiv w:val="1"/>
      <w:marLeft w:val="0"/>
      <w:marRight w:val="0"/>
      <w:marTop w:val="0"/>
      <w:marBottom w:val="0"/>
      <w:divBdr>
        <w:top w:val="none" w:sz="0" w:space="0" w:color="auto"/>
        <w:left w:val="none" w:sz="0" w:space="0" w:color="auto"/>
        <w:bottom w:val="none" w:sz="0" w:space="0" w:color="auto"/>
        <w:right w:val="none" w:sz="0" w:space="0" w:color="auto"/>
      </w:divBdr>
    </w:div>
    <w:div w:id="1465342870">
      <w:bodyDiv w:val="1"/>
      <w:marLeft w:val="0"/>
      <w:marRight w:val="0"/>
      <w:marTop w:val="0"/>
      <w:marBottom w:val="0"/>
      <w:divBdr>
        <w:top w:val="none" w:sz="0" w:space="0" w:color="auto"/>
        <w:left w:val="none" w:sz="0" w:space="0" w:color="auto"/>
        <w:bottom w:val="none" w:sz="0" w:space="0" w:color="auto"/>
        <w:right w:val="none" w:sz="0" w:space="0" w:color="auto"/>
      </w:divBdr>
    </w:div>
    <w:div w:id="1489052262">
      <w:bodyDiv w:val="1"/>
      <w:marLeft w:val="0"/>
      <w:marRight w:val="0"/>
      <w:marTop w:val="0"/>
      <w:marBottom w:val="0"/>
      <w:divBdr>
        <w:top w:val="none" w:sz="0" w:space="0" w:color="auto"/>
        <w:left w:val="none" w:sz="0" w:space="0" w:color="auto"/>
        <w:bottom w:val="none" w:sz="0" w:space="0" w:color="auto"/>
        <w:right w:val="none" w:sz="0" w:space="0" w:color="auto"/>
      </w:divBdr>
    </w:div>
    <w:div w:id="1505630883">
      <w:bodyDiv w:val="1"/>
      <w:marLeft w:val="0"/>
      <w:marRight w:val="0"/>
      <w:marTop w:val="0"/>
      <w:marBottom w:val="0"/>
      <w:divBdr>
        <w:top w:val="none" w:sz="0" w:space="0" w:color="auto"/>
        <w:left w:val="none" w:sz="0" w:space="0" w:color="auto"/>
        <w:bottom w:val="none" w:sz="0" w:space="0" w:color="auto"/>
        <w:right w:val="none" w:sz="0" w:space="0" w:color="auto"/>
      </w:divBdr>
    </w:div>
    <w:div w:id="1506748950">
      <w:bodyDiv w:val="1"/>
      <w:marLeft w:val="0"/>
      <w:marRight w:val="0"/>
      <w:marTop w:val="0"/>
      <w:marBottom w:val="0"/>
      <w:divBdr>
        <w:top w:val="none" w:sz="0" w:space="0" w:color="auto"/>
        <w:left w:val="none" w:sz="0" w:space="0" w:color="auto"/>
        <w:bottom w:val="none" w:sz="0" w:space="0" w:color="auto"/>
        <w:right w:val="none" w:sz="0" w:space="0" w:color="auto"/>
      </w:divBdr>
    </w:div>
    <w:div w:id="1526821148">
      <w:bodyDiv w:val="1"/>
      <w:marLeft w:val="0"/>
      <w:marRight w:val="0"/>
      <w:marTop w:val="0"/>
      <w:marBottom w:val="0"/>
      <w:divBdr>
        <w:top w:val="none" w:sz="0" w:space="0" w:color="auto"/>
        <w:left w:val="none" w:sz="0" w:space="0" w:color="auto"/>
        <w:bottom w:val="none" w:sz="0" w:space="0" w:color="auto"/>
        <w:right w:val="none" w:sz="0" w:space="0" w:color="auto"/>
      </w:divBdr>
    </w:div>
    <w:div w:id="1531995805">
      <w:bodyDiv w:val="1"/>
      <w:marLeft w:val="0"/>
      <w:marRight w:val="0"/>
      <w:marTop w:val="0"/>
      <w:marBottom w:val="0"/>
      <w:divBdr>
        <w:top w:val="none" w:sz="0" w:space="0" w:color="auto"/>
        <w:left w:val="none" w:sz="0" w:space="0" w:color="auto"/>
        <w:bottom w:val="none" w:sz="0" w:space="0" w:color="auto"/>
        <w:right w:val="none" w:sz="0" w:space="0" w:color="auto"/>
      </w:divBdr>
    </w:div>
    <w:div w:id="1537308920">
      <w:bodyDiv w:val="1"/>
      <w:marLeft w:val="0"/>
      <w:marRight w:val="0"/>
      <w:marTop w:val="0"/>
      <w:marBottom w:val="0"/>
      <w:divBdr>
        <w:top w:val="none" w:sz="0" w:space="0" w:color="auto"/>
        <w:left w:val="none" w:sz="0" w:space="0" w:color="auto"/>
        <w:bottom w:val="none" w:sz="0" w:space="0" w:color="auto"/>
        <w:right w:val="none" w:sz="0" w:space="0" w:color="auto"/>
      </w:divBdr>
    </w:div>
    <w:div w:id="1546092029">
      <w:bodyDiv w:val="1"/>
      <w:marLeft w:val="0"/>
      <w:marRight w:val="0"/>
      <w:marTop w:val="0"/>
      <w:marBottom w:val="0"/>
      <w:divBdr>
        <w:top w:val="none" w:sz="0" w:space="0" w:color="auto"/>
        <w:left w:val="none" w:sz="0" w:space="0" w:color="auto"/>
        <w:bottom w:val="none" w:sz="0" w:space="0" w:color="auto"/>
        <w:right w:val="none" w:sz="0" w:space="0" w:color="auto"/>
      </w:divBdr>
    </w:div>
    <w:div w:id="1553614755">
      <w:bodyDiv w:val="1"/>
      <w:marLeft w:val="0"/>
      <w:marRight w:val="0"/>
      <w:marTop w:val="0"/>
      <w:marBottom w:val="0"/>
      <w:divBdr>
        <w:top w:val="none" w:sz="0" w:space="0" w:color="auto"/>
        <w:left w:val="none" w:sz="0" w:space="0" w:color="auto"/>
        <w:bottom w:val="none" w:sz="0" w:space="0" w:color="auto"/>
        <w:right w:val="none" w:sz="0" w:space="0" w:color="auto"/>
      </w:divBdr>
    </w:div>
    <w:div w:id="1563061213">
      <w:bodyDiv w:val="1"/>
      <w:marLeft w:val="0"/>
      <w:marRight w:val="0"/>
      <w:marTop w:val="0"/>
      <w:marBottom w:val="0"/>
      <w:divBdr>
        <w:top w:val="none" w:sz="0" w:space="0" w:color="auto"/>
        <w:left w:val="none" w:sz="0" w:space="0" w:color="auto"/>
        <w:bottom w:val="none" w:sz="0" w:space="0" w:color="auto"/>
        <w:right w:val="none" w:sz="0" w:space="0" w:color="auto"/>
      </w:divBdr>
    </w:div>
    <w:div w:id="1568613300">
      <w:bodyDiv w:val="1"/>
      <w:marLeft w:val="0"/>
      <w:marRight w:val="0"/>
      <w:marTop w:val="0"/>
      <w:marBottom w:val="0"/>
      <w:divBdr>
        <w:top w:val="none" w:sz="0" w:space="0" w:color="auto"/>
        <w:left w:val="none" w:sz="0" w:space="0" w:color="auto"/>
        <w:bottom w:val="none" w:sz="0" w:space="0" w:color="auto"/>
        <w:right w:val="none" w:sz="0" w:space="0" w:color="auto"/>
      </w:divBdr>
    </w:div>
    <w:div w:id="1571302934">
      <w:bodyDiv w:val="1"/>
      <w:marLeft w:val="0"/>
      <w:marRight w:val="0"/>
      <w:marTop w:val="0"/>
      <w:marBottom w:val="0"/>
      <w:divBdr>
        <w:top w:val="none" w:sz="0" w:space="0" w:color="auto"/>
        <w:left w:val="none" w:sz="0" w:space="0" w:color="auto"/>
        <w:bottom w:val="none" w:sz="0" w:space="0" w:color="auto"/>
        <w:right w:val="none" w:sz="0" w:space="0" w:color="auto"/>
      </w:divBdr>
    </w:div>
    <w:div w:id="1596208402">
      <w:bodyDiv w:val="1"/>
      <w:marLeft w:val="0"/>
      <w:marRight w:val="0"/>
      <w:marTop w:val="0"/>
      <w:marBottom w:val="0"/>
      <w:divBdr>
        <w:top w:val="none" w:sz="0" w:space="0" w:color="auto"/>
        <w:left w:val="none" w:sz="0" w:space="0" w:color="auto"/>
        <w:bottom w:val="none" w:sz="0" w:space="0" w:color="auto"/>
        <w:right w:val="none" w:sz="0" w:space="0" w:color="auto"/>
      </w:divBdr>
    </w:div>
    <w:div w:id="1626738219">
      <w:bodyDiv w:val="1"/>
      <w:marLeft w:val="0"/>
      <w:marRight w:val="0"/>
      <w:marTop w:val="0"/>
      <w:marBottom w:val="0"/>
      <w:divBdr>
        <w:top w:val="none" w:sz="0" w:space="0" w:color="auto"/>
        <w:left w:val="none" w:sz="0" w:space="0" w:color="auto"/>
        <w:bottom w:val="none" w:sz="0" w:space="0" w:color="auto"/>
        <w:right w:val="none" w:sz="0" w:space="0" w:color="auto"/>
      </w:divBdr>
    </w:div>
    <w:div w:id="1666350712">
      <w:bodyDiv w:val="1"/>
      <w:marLeft w:val="0"/>
      <w:marRight w:val="0"/>
      <w:marTop w:val="0"/>
      <w:marBottom w:val="0"/>
      <w:divBdr>
        <w:top w:val="none" w:sz="0" w:space="0" w:color="auto"/>
        <w:left w:val="none" w:sz="0" w:space="0" w:color="auto"/>
        <w:bottom w:val="none" w:sz="0" w:space="0" w:color="auto"/>
        <w:right w:val="none" w:sz="0" w:space="0" w:color="auto"/>
      </w:divBdr>
    </w:div>
    <w:div w:id="1676418751">
      <w:bodyDiv w:val="1"/>
      <w:marLeft w:val="0"/>
      <w:marRight w:val="0"/>
      <w:marTop w:val="0"/>
      <w:marBottom w:val="0"/>
      <w:divBdr>
        <w:top w:val="none" w:sz="0" w:space="0" w:color="auto"/>
        <w:left w:val="none" w:sz="0" w:space="0" w:color="auto"/>
        <w:bottom w:val="none" w:sz="0" w:space="0" w:color="auto"/>
        <w:right w:val="none" w:sz="0" w:space="0" w:color="auto"/>
      </w:divBdr>
    </w:div>
    <w:div w:id="1712149647">
      <w:bodyDiv w:val="1"/>
      <w:marLeft w:val="0"/>
      <w:marRight w:val="0"/>
      <w:marTop w:val="0"/>
      <w:marBottom w:val="0"/>
      <w:divBdr>
        <w:top w:val="none" w:sz="0" w:space="0" w:color="auto"/>
        <w:left w:val="none" w:sz="0" w:space="0" w:color="auto"/>
        <w:bottom w:val="none" w:sz="0" w:space="0" w:color="auto"/>
        <w:right w:val="none" w:sz="0" w:space="0" w:color="auto"/>
      </w:divBdr>
    </w:div>
    <w:div w:id="1726250305">
      <w:bodyDiv w:val="1"/>
      <w:marLeft w:val="0"/>
      <w:marRight w:val="0"/>
      <w:marTop w:val="0"/>
      <w:marBottom w:val="0"/>
      <w:divBdr>
        <w:top w:val="none" w:sz="0" w:space="0" w:color="auto"/>
        <w:left w:val="none" w:sz="0" w:space="0" w:color="auto"/>
        <w:bottom w:val="none" w:sz="0" w:space="0" w:color="auto"/>
        <w:right w:val="none" w:sz="0" w:space="0" w:color="auto"/>
      </w:divBdr>
    </w:div>
    <w:div w:id="1751537769">
      <w:bodyDiv w:val="1"/>
      <w:marLeft w:val="0"/>
      <w:marRight w:val="0"/>
      <w:marTop w:val="0"/>
      <w:marBottom w:val="0"/>
      <w:divBdr>
        <w:top w:val="none" w:sz="0" w:space="0" w:color="auto"/>
        <w:left w:val="none" w:sz="0" w:space="0" w:color="auto"/>
        <w:bottom w:val="none" w:sz="0" w:space="0" w:color="auto"/>
        <w:right w:val="none" w:sz="0" w:space="0" w:color="auto"/>
      </w:divBdr>
    </w:div>
    <w:div w:id="1761901300">
      <w:bodyDiv w:val="1"/>
      <w:marLeft w:val="0"/>
      <w:marRight w:val="0"/>
      <w:marTop w:val="0"/>
      <w:marBottom w:val="0"/>
      <w:divBdr>
        <w:top w:val="none" w:sz="0" w:space="0" w:color="auto"/>
        <w:left w:val="none" w:sz="0" w:space="0" w:color="auto"/>
        <w:bottom w:val="none" w:sz="0" w:space="0" w:color="auto"/>
        <w:right w:val="none" w:sz="0" w:space="0" w:color="auto"/>
      </w:divBdr>
    </w:div>
    <w:div w:id="1772356691">
      <w:bodyDiv w:val="1"/>
      <w:marLeft w:val="0"/>
      <w:marRight w:val="0"/>
      <w:marTop w:val="0"/>
      <w:marBottom w:val="0"/>
      <w:divBdr>
        <w:top w:val="none" w:sz="0" w:space="0" w:color="auto"/>
        <w:left w:val="none" w:sz="0" w:space="0" w:color="auto"/>
        <w:bottom w:val="none" w:sz="0" w:space="0" w:color="auto"/>
        <w:right w:val="none" w:sz="0" w:space="0" w:color="auto"/>
      </w:divBdr>
    </w:div>
    <w:div w:id="1807695479">
      <w:bodyDiv w:val="1"/>
      <w:marLeft w:val="0"/>
      <w:marRight w:val="0"/>
      <w:marTop w:val="0"/>
      <w:marBottom w:val="0"/>
      <w:divBdr>
        <w:top w:val="none" w:sz="0" w:space="0" w:color="auto"/>
        <w:left w:val="none" w:sz="0" w:space="0" w:color="auto"/>
        <w:bottom w:val="none" w:sz="0" w:space="0" w:color="auto"/>
        <w:right w:val="none" w:sz="0" w:space="0" w:color="auto"/>
      </w:divBdr>
    </w:div>
    <w:div w:id="1837182118">
      <w:bodyDiv w:val="1"/>
      <w:marLeft w:val="0"/>
      <w:marRight w:val="0"/>
      <w:marTop w:val="0"/>
      <w:marBottom w:val="0"/>
      <w:divBdr>
        <w:top w:val="none" w:sz="0" w:space="0" w:color="auto"/>
        <w:left w:val="none" w:sz="0" w:space="0" w:color="auto"/>
        <w:bottom w:val="none" w:sz="0" w:space="0" w:color="auto"/>
        <w:right w:val="none" w:sz="0" w:space="0" w:color="auto"/>
      </w:divBdr>
    </w:div>
    <w:div w:id="1838426163">
      <w:bodyDiv w:val="1"/>
      <w:marLeft w:val="0"/>
      <w:marRight w:val="0"/>
      <w:marTop w:val="0"/>
      <w:marBottom w:val="0"/>
      <w:divBdr>
        <w:top w:val="none" w:sz="0" w:space="0" w:color="auto"/>
        <w:left w:val="none" w:sz="0" w:space="0" w:color="auto"/>
        <w:bottom w:val="none" w:sz="0" w:space="0" w:color="auto"/>
        <w:right w:val="none" w:sz="0" w:space="0" w:color="auto"/>
      </w:divBdr>
    </w:div>
    <w:div w:id="1893540368">
      <w:bodyDiv w:val="1"/>
      <w:marLeft w:val="0"/>
      <w:marRight w:val="0"/>
      <w:marTop w:val="0"/>
      <w:marBottom w:val="0"/>
      <w:divBdr>
        <w:top w:val="none" w:sz="0" w:space="0" w:color="auto"/>
        <w:left w:val="none" w:sz="0" w:space="0" w:color="auto"/>
        <w:bottom w:val="none" w:sz="0" w:space="0" w:color="auto"/>
        <w:right w:val="none" w:sz="0" w:space="0" w:color="auto"/>
      </w:divBdr>
    </w:div>
    <w:div w:id="1895894374">
      <w:bodyDiv w:val="1"/>
      <w:marLeft w:val="0"/>
      <w:marRight w:val="0"/>
      <w:marTop w:val="0"/>
      <w:marBottom w:val="0"/>
      <w:divBdr>
        <w:top w:val="none" w:sz="0" w:space="0" w:color="auto"/>
        <w:left w:val="none" w:sz="0" w:space="0" w:color="auto"/>
        <w:bottom w:val="none" w:sz="0" w:space="0" w:color="auto"/>
        <w:right w:val="none" w:sz="0" w:space="0" w:color="auto"/>
      </w:divBdr>
    </w:div>
    <w:div w:id="1906992753">
      <w:bodyDiv w:val="1"/>
      <w:marLeft w:val="0"/>
      <w:marRight w:val="0"/>
      <w:marTop w:val="0"/>
      <w:marBottom w:val="0"/>
      <w:divBdr>
        <w:top w:val="none" w:sz="0" w:space="0" w:color="auto"/>
        <w:left w:val="none" w:sz="0" w:space="0" w:color="auto"/>
        <w:bottom w:val="none" w:sz="0" w:space="0" w:color="auto"/>
        <w:right w:val="none" w:sz="0" w:space="0" w:color="auto"/>
      </w:divBdr>
    </w:div>
    <w:div w:id="1918440585">
      <w:bodyDiv w:val="1"/>
      <w:marLeft w:val="0"/>
      <w:marRight w:val="0"/>
      <w:marTop w:val="0"/>
      <w:marBottom w:val="0"/>
      <w:divBdr>
        <w:top w:val="none" w:sz="0" w:space="0" w:color="auto"/>
        <w:left w:val="none" w:sz="0" w:space="0" w:color="auto"/>
        <w:bottom w:val="none" w:sz="0" w:space="0" w:color="auto"/>
        <w:right w:val="none" w:sz="0" w:space="0" w:color="auto"/>
      </w:divBdr>
    </w:div>
    <w:div w:id="1939944818">
      <w:bodyDiv w:val="1"/>
      <w:marLeft w:val="0"/>
      <w:marRight w:val="0"/>
      <w:marTop w:val="0"/>
      <w:marBottom w:val="0"/>
      <w:divBdr>
        <w:top w:val="none" w:sz="0" w:space="0" w:color="auto"/>
        <w:left w:val="none" w:sz="0" w:space="0" w:color="auto"/>
        <w:bottom w:val="none" w:sz="0" w:space="0" w:color="auto"/>
        <w:right w:val="none" w:sz="0" w:space="0" w:color="auto"/>
      </w:divBdr>
    </w:div>
    <w:div w:id="1974286129">
      <w:bodyDiv w:val="1"/>
      <w:marLeft w:val="0"/>
      <w:marRight w:val="0"/>
      <w:marTop w:val="0"/>
      <w:marBottom w:val="0"/>
      <w:divBdr>
        <w:top w:val="none" w:sz="0" w:space="0" w:color="auto"/>
        <w:left w:val="none" w:sz="0" w:space="0" w:color="auto"/>
        <w:bottom w:val="none" w:sz="0" w:space="0" w:color="auto"/>
        <w:right w:val="none" w:sz="0" w:space="0" w:color="auto"/>
      </w:divBdr>
    </w:div>
    <w:div w:id="1979801656">
      <w:bodyDiv w:val="1"/>
      <w:marLeft w:val="0"/>
      <w:marRight w:val="0"/>
      <w:marTop w:val="0"/>
      <w:marBottom w:val="0"/>
      <w:divBdr>
        <w:top w:val="none" w:sz="0" w:space="0" w:color="auto"/>
        <w:left w:val="none" w:sz="0" w:space="0" w:color="auto"/>
        <w:bottom w:val="none" w:sz="0" w:space="0" w:color="auto"/>
        <w:right w:val="none" w:sz="0" w:space="0" w:color="auto"/>
      </w:divBdr>
    </w:div>
    <w:div w:id="2004817013">
      <w:bodyDiv w:val="1"/>
      <w:marLeft w:val="0"/>
      <w:marRight w:val="0"/>
      <w:marTop w:val="0"/>
      <w:marBottom w:val="0"/>
      <w:divBdr>
        <w:top w:val="none" w:sz="0" w:space="0" w:color="auto"/>
        <w:left w:val="none" w:sz="0" w:space="0" w:color="auto"/>
        <w:bottom w:val="none" w:sz="0" w:space="0" w:color="auto"/>
        <w:right w:val="none" w:sz="0" w:space="0" w:color="auto"/>
      </w:divBdr>
    </w:div>
    <w:div w:id="2009215560">
      <w:bodyDiv w:val="1"/>
      <w:marLeft w:val="0"/>
      <w:marRight w:val="0"/>
      <w:marTop w:val="0"/>
      <w:marBottom w:val="0"/>
      <w:divBdr>
        <w:top w:val="none" w:sz="0" w:space="0" w:color="auto"/>
        <w:left w:val="none" w:sz="0" w:space="0" w:color="auto"/>
        <w:bottom w:val="none" w:sz="0" w:space="0" w:color="auto"/>
        <w:right w:val="none" w:sz="0" w:space="0" w:color="auto"/>
      </w:divBdr>
    </w:div>
    <w:div w:id="2043358835">
      <w:bodyDiv w:val="1"/>
      <w:marLeft w:val="0"/>
      <w:marRight w:val="0"/>
      <w:marTop w:val="0"/>
      <w:marBottom w:val="0"/>
      <w:divBdr>
        <w:top w:val="none" w:sz="0" w:space="0" w:color="auto"/>
        <w:left w:val="none" w:sz="0" w:space="0" w:color="auto"/>
        <w:bottom w:val="none" w:sz="0" w:space="0" w:color="auto"/>
        <w:right w:val="none" w:sz="0" w:space="0" w:color="auto"/>
      </w:divBdr>
    </w:div>
    <w:div w:id="2046321861">
      <w:bodyDiv w:val="1"/>
      <w:marLeft w:val="0"/>
      <w:marRight w:val="0"/>
      <w:marTop w:val="0"/>
      <w:marBottom w:val="0"/>
      <w:divBdr>
        <w:top w:val="none" w:sz="0" w:space="0" w:color="auto"/>
        <w:left w:val="none" w:sz="0" w:space="0" w:color="auto"/>
        <w:bottom w:val="none" w:sz="0" w:space="0" w:color="auto"/>
        <w:right w:val="none" w:sz="0" w:space="0" w:color="auto"/>
      </w:divBdr>
    </w:div>
    <w:div w:id="2051221234">
      <w:bodyDiv w:val="1"/>
      <w:marLeft w:val="0"/>
      <w:marRight w:val="0"/>
      <w:marTop w:val="0"/>
      <w:marBottom w:val="0"/>
      <w:divBdr>
        <w:top w:val="none" w:sz="0" w:space="0" w:color="auto"/>
        <w:left w:val="none" w:sz="0" w:space="0" w:color="auto"/>
        <w:bottom w:val="none" w:sz="0" w:space="0" w:color="auto"/>
        <w:right w:val="none" w:sz="0" w:space="0" w:color="auto"/>
      </w:divBdr>
    </w:div>
    <w:div w:id="2067138229">
      <w:bodyDiv w:val="1"/>
      <w:marLeft w:val="0"/>
      <w:marRight w:val="0"/>
      <w:marTop w:val="0"/>
      <w:marBottom w:val="0"/>
      <w:divBdr>
        <w:top w:val="none" w:sz="0" w:space="0" w:color="auto"/>
        <w:left w:val="none" w:sz="0" w:space="0" w:color="auto"/>
        <w:bottom w:val="none" w:sz="0" w:space="0" w:color="auto"/>
        <w:right w:val="none" w:sz="0" w:space="0" w:color="auto"/>
      </w:divBdr>
    </w:div>
    <w:div w:id="2074813745">
      <w:bodyDiv w:val="1"/>
      <w:marLeft w:val="0"/>
      <w:marRight w:val="0"/>
      <w:marTop w:val="0"/>
      <w:marBottom w:val="0"/>
      <w:divBdr>
        <w:top w:val="none" w:sz="0" w:space="0" w:color="auto"/>
        <w:left w:val="none" w:sz="0" w:space="0" w:color="auto"/>
        <w:bottom w:val="none" w:sz="0" w:space="0" w:color="auto"/>
        <w:right w:val="none" w:sz="0" w:space="0" w:color="auto"/>
      </w:divBdr>
    </w:div>
    <w:div w:id="2092921180">
      <w:bodyDiv w:val="1"/>
      <w:marLeft w:val="0"/>
      <w:marRight w:val="0"/>
      <w:marTop w:val="0"/>
      <w:marBottom w:val="0"/>
      <w:divBdr>
        <w:top w:val="none" w:sz="0" w:space="0" w:color="auto"/>
        <w:left w:val="none" w:sz="0" w:space="0" w:color="auto"/>
        <w:bottom w:val="none" w:sz="0" w:space="0" w:color="auto"/>
        <w:right w:val="none" w:sz="0" w:space="0" w:color="auto"/>
      </w:divBdr>
    </w:div>
    <w:div w:id="2099018935">
      <w:bodyDiv w:val="1"/>
      <w:marLeft w:val="0"/>
      <w:marRight w:val="0"/>
      <w:marTop w:val="0"/>
      <w:marBottom w:val="0"/>
      <w:divBdr>
        <w:top w:val="none" w:sz="0" w:space="0" w:color="auto"/>
        <w:left w:val="none" w:sz="0" w:space="0" w:color="auto"/>
        <w:bottom w:val="none" w:sz="0" w:space="0" w:color="auto"/>
        <w:right w:val="none" w:sz="0" w:space="0" w:color="auto"/>
      </w:divBdr>
    </w:div>
    <w:div w:id="2107728020">
      <w:bodyDiv w:val="1"/>
      <w:marLeft w:val="0"/>
      <w:marRight w:val="0"/>
      <w:marTop w:val="0"/>
      <w:marBottom w:val="0"/>
      <w:divBdr>
        <w:top w:val="none" w:sz="0" w:space="0" w:color="auto"/>
        <w:left w:val="none" w:sz="0" w:space="0" w:color="auto"/>
        <w:bottom w:val="none" w:sz="0" w:space="0" w:color="auto"/>
        <w:right w:val="none" w:sz="0" w:space="0" w:color="auto"/>
      </w:divBdr>
    </w:div>
    <w:div w:id="2112361407">
      <w:bodyDiv w:val="1"/>
      <w:marLeft w:val="0"/>
      <w:marRight w:val="0"/>
      <w:marTop w:val="0"/>
      <w:marBottom w:val="0"/>
      <w:divBdr>
        <w:top w:val="none" w:sz="0" w:space="0" w:color="auto"/>
        <w:left w:val="none" w:sz="0" w:space="0" w:color="auto"/>
        <w:bottom w:val="none" w:sz="0" w:space="0" w:color="auto"/>
        <w:right w:val="none" w:sz="0" w:space="0" w:color="auto"/>
      </w:divBdr>
    </w:div>
    <w:div w:id="2113436062">
      <w:bodyDiv w:val="1"/>
      <w:marLeft w:val="0"/>
      <w:marRight w:val="0"/>
      <w:marTop w:val="0"/>
      <w:marBottom w:val="0"/>
      <w:divBdr>
        <w:top w:val="none" w:sz="0" w:space="0" w:color="auto"/>
        <w:left w:val="none" w:sz="0" w:space="0" w:color="auto"/>
        <w:bottom w:val="none" w:sz="0" w:space="0" w:color="auto"/>
        <w:right w:val="none" w:sz="0" w:space="0" w:color="auto"/>
      </w:divBdr>
    </w:div>
    <w:div w:id="2141918437">
      <w:bodyDiv w:val="1"/>
      <w:marLeft w:val="0"/>
      <w:marRight w:val="0"/>
      <w:marTop w:val="0"/>
      <w:marBottom w:val="0"/>
      <w:divBdr>
        <w:top w:val="none" w:sz="0" w:space="0" w:color="auto"/>
        <w:left w:val="none" w:sz="0" w:space="0" w:color="auto"/>
        <w:bottom w:val="none" w:sz="0" w:space="0" w:color="auto"/>
        <w:right w:val="none" w:sz="0" w:space="0" w:color="auto"/>
      </w:divBdr>
    </w:div>
    <w:div w:id="214384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C3A6-C3C6-40AA-A040-BA78BB64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3053</Words>
  <Characters>18015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21026</CharactersWithSpaces>
  <SharedDoc>false</SharedDoc>
  <HLinks>
    <vt:vector size="6" baseType="variant">
      <vt:variant>
        <vt:i4>6619208</vt:i4>
      </vt:variant>
      <vt:variant>
        <vt:i4>0</vt:i4>
      </vt:variant>
      <vt:variant>
        <vt:i4>0</vt:i4>
      </vt:variant>
      <vt:variant>
        <vt:i4>5</vt:i4>
      </vt:variant>
      <vt:variant>
        <vt:lpwstr>mailto:lubomir.sembera@tsk-praha.cz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Daniel Dobr</cp:lastModifiedBy>
  <cp:revision>34</cp:revision>
  <dcterms:created xsi:type="dcterms:W3CDTF">2025-03-24T11:06:00Z</dcterms:created>
  <dcterms:modified xsi:type="dcterms:W3CDTF">2026-01-28T13:39:00Z</dcterms:modified>
</cp:coreProperties>
</file>