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6D555143" w:rsidR="000502B4" w:rsidRPr="00EE1210" w:rsidRDefault="000502B4" w:rsidP="008309D1">
      <w:pPr>
        <w:pStyle w:val="Nzev"/>
        <w:spacing w:line="276" w:lineRule="auto"/>
        <w:rPr>
          <w:caps/>
          <w:sz w:val="40"/>
        </w:rPr>
      </w:pPr>
      <w:r w:rsidRPr="00EE1210">
        <w:rPr>
          <w:caps/>
          <w:sz w:val="40"/>
        </w:rPr>
        <w:t xml:space="preserve">příloha č. </w:t>
      </w:r>
      <w:r w:rsidR="00494E93" w:rsidRPr="00EE1210">
        <w:rPr>
          <w:caps/>
          <w:sz w:val="40"/>
        </w:rPr>
        <w:t>3</w:t>
      </w:r>
      <w:r w:rsidR="00672814">
        <w:rPr>
          <w:caps/>
          <w:sz w:val="40"/>
        </w:rPr>
        <w:t>.1</w:t>
      </w:r>
      <w:r w:rsidRPr="00EE1210">
        <w:rPr>
          <w:caps/>
          <w:sz w:val="40"/>
        </w:rPr>
        <w:t xml:space="preserve"> zadávací dokumentace</w:t>
      </w:r>
    </w:p>
    <w:p w14:paraId="2A6C22EB" w14:textId="17940EB5" w:rsidR="00393720" w:rsidRDefault="00494E93" w:rsidP="008309D1">
      <w:pPr>
        <w:pStyle w:val="Nzev"/>
        <w:spacing w:line="276" w:lineRule="auto"/>
        <w:rPr>
          <w:caps/>
          <w:sz w:val="40"/>
        </w:rPr>
      </w:pPr>
      <w:r w:rsidRPr="00EE1210">
        <w:rPr>
          <w:caps/>
          <w:sz w:val="40"/>
        </w:rPr>
        <w:t>technická specifikace předmětu veřejné zakázky</w:t>
      </w:r>
    </w:p>
    <w:p w14:paraId="396C018D" w14:textId="77777777" w:rsidR="00672814" w:rsidRPr="003B4FA0" w:rsidRDefault="00672814" w:rsidP="00672814">
      <w:pPr>
        <w:jc w:val="center"/>
      </w:pPr>
      <w:r w:rsidRPr="000205C5">
        <w:rPr>
          <w:caps/>
          <w:sz w:val="40"/>
          <w:szCs w:val="40"/>
        </w:rPr>
        <w:t xml:space="preserve">část </w:t>
      </w:r>
      <w:r>
        <w:rPr>
          <w:caps/>
          <w:sz w:val="40"/>
          <w:szCs w:val="40"/>
        </w:rPr>
        <w:t>1</w:t>
      </w:r>
      <w:r w:rsidRPr="000205C5">
        <w:rPr>
          <w:caps/>
          <w:sz w:val="40"/>
          <w:szCs w:val="40"/>
        </w:rPr>
        <w:t xml:space="preserve"> </w:t>
      </w:r>
      <w:r>
        <w:rPr>
          <w:caps/>
          <w:sz w:val="40"/>
          <w:szCs w:val="40"/>
        </w:rPr>
        <w:t>–</w:t>
      </w:r>
      <w:r w:rsidRPr="000205C5">
        <w:rPr>
          <w:caps/>
          <w:sz w:val="40"/>
          <w:szCs w:val="40"/>
        </w:rPr>
        <w:t xml:space="preserve"> </w:t>
      </w:r>
      <w:r w:rsidRPr="005B3836">
        <w:rPr>
          <w:caps/>
          <w:sz w:val="40"/>
          <w:szCs w:val="40"/>
          <w:u w:val="single"/>
        </w:rPr>
        <w:t>Vertikální 5-osé obráběcí centrum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2477F" w:rsidRPr="0002477F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7F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F04C338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02477F">
              <w:rPr>
                <w:rFonts w:asciiTheme="majorHAnsi" w:hAnsiTheme="majorHAnsi" w:cstheme="majorHAnsi"/>
                <w:b/>
                <w:bCs/>
              </w:rPr>
              <w:t xml:space="preserve">Zvýšení digitální úrovně společnosti </w:t>
            </w:r>
            <w:proofErr w:type="spellStart"/>
            <w:r w:rsidRPr="0002477F">
              <w:rPr>
                <w:rFonts w:asciiTheme="majorHAnsi" w:hAnsiTheme="majorHAnsi" w:cstheme="majorHAnsi"/>
                <w:b/>
                <w:bCs/>
              </w:rPr>
              <w:t>Staform</w:t>
            </w:r>
            <w:proofErr w:type="spellEnd"/>
            <w:r w:rsidRPr="0002477F">
              <w:rPr>
                <w:rFonts w:asciiTheme="majorHAnsi" w:hAnsiTheme="majorHAnsi" w:cstheme="majorHAnsi"/>
                <w:b/>
                <w:bCs/>
              </w:rPr>
              <w:t xml:space="preserve"> UH s.r.o.</w:t>
            </w:r>
          </w:p>
        </w:tc>
      </w:tr>
      <w:tr w:rsidR="0002477F" w:rsidRPr="0002477F" w14:paraId="6BECB999" w14:textId="77777777" w:rsidTr="54A9FA29">
        <w:tc>
          <w:tcPr>
            <w:tcW w:w="3114" w:type="dxa"/>
          </w:tcPr>
          <w:p w14:paraId="48E215BE" w14:textId="1F41A144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7F">
              <w:rPr>
                <w:rFonts w:asciiTheme="majorHAnsi" w:hAnsiTheme="majorHAnsi" w:cstheme="majorHAnsi"/>
                <w:b/>
              </w:rPr>
              <w:t>Druh výběrového řízení:</w:t>
            </w:r>
          </w:p>
        </w:tc>
        <w:tc>
          <w:tcPr>
            <w:tcW w:w="5948" w:type="dxa"/>
          </w:tcPr>
          <w:p w14:paraId="1866BB2C" w14:textId="572621A0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2477F">
              <w:rPr>
                <w:rFonts w:asciiTheme="majorHAnsi" w:hAnsiTheme="majorHAnsi" w:cstheme="majorHAnsi"/>
              </w:rPr>
              <w:t>veřejná zakázka mimo režim zákona č. 134/2016 Sb., o zadávání veřejných zakázek (dále jen „ZZVZ“)</w:t>
            </w:r>
          </w:p>
        </w:tc>
      </w:tr>
      <w:tr w:rsidR="0002477F" w:rsidRPr="0002477F" w14:paraId="16E049F7" w14:textId="77777777" w:rsidTr="54A9FA29">
        <w:tc>
          <w:tcPr>
            <w:tcW w:w="3114" w:type="dxa"/>
          </w:tcPr>
          <w:p w14:paraId="73991392" w14:textId="093DACF0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02477F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586F37C" w:rsidR="0002477F" w:rsidRPr="0002477F" w:rsidRDefault="0002477F" w:rsidP="0002477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2477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78C71309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1830DA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1830DA" w:rsidRPr="001830DA">
        <w:rPr>
          <w:rFonts w:asciiTheme="majorHAnsi" w:hAnsiTheme="majorHAnsi" w:cstheme="majorBidi"/>
          <w:b/>
          <w:bCs/>
        </w:rPr>
        <w:t xml:space="preserve">dodávka nové technologie – </w:t>
      </w:r>
      <w:r w:rsidR="001830DA" w:rsidRPr="001830DA">
        <w:rPr>
          <w:rFonts w:asciiTheme="majorHAnsi" w:hAnsiTheme="majorHAnsi" w:cstheme="majorBidi"/>
          <w:b/>
          <w:bCs/>
          <w:u w:val="single"/>
        </w:rPr>
        <w:t>1 ks vertikálního 5-osého obráběcího centra</w:t>
      </w:r>
      <w:r w:rsidR="001830DA" w:rsidRPr="001830DA">
        <w:rPr>
          <w:rFonts w:asciiTheme="majorHAnsi" w:hAnsiTheme="majorHAnsi" w:cstheme="majorBidi"/>
        </w:rPr>
        <w:t xml:space="preserve"> </w:t>
      </w:r>
      <w:r w:rsidRPr="001830DA">
        <w:rPr>
          <w:rFonts w:asciiTheme="majorHAnsi" w:hAnsiTheme="majorHAnsi" w:cstheme="majorBidi"/>
        </w:rPr>
        <w:t>(dále jako „</w:t>
      </w:r>
      <w:r w:rsidRPr="001830DA">
        <w:rPr>
          <w:rFonts w:asciiTheme="majorHAnsi" w:hAnsiTheme="majorHAnsi" w:cstheme="majorBidi"/>
          <w:b/>
          <w:bCs/>
        </w:rPr>
        <w:t>předmět veřejné zakázky</w:t>
      </w:r>
      <w:r w:rsidRPr="001830DA">
        <w:rPr>
          <w:rFonts w:asciiTheme="majorHAnsi" w:hAnsiTheme="majorHAnsi" w:cstheme="majorBidi"/>
        </w:rPr>
        <w:t>“ nebo „</w:t>
      </w:r>
      <w:r w:rsidRPr="001830DA">
        <w:rPr>
          <w:rFonts w:asciiTheme="majorHAnsi" w:hAnsiTheme="majorHAnsi" w:cstheme="majorBidi"/>
          <w:b/>
          <w:bCs/>
        </w:rPr>
        <w:t>zařízení</w:t>
      </w:r>
      <w:r w:rsidRPr="001830DA">
        <w:rPr>
          <w:rFonts w:asciiTheme="majorHAnsi" w:hAnsiTheme="majorHAnsi" w:cstheme="majorBidi"/>
        </w:rPr>
        <w:t>“).</w:t>
      </w:r>
      <w:r w:rsidR="4DB67052" w:rsidRPr="001830DA">
        <w:rPr>
          <w:rFonts w:asciiTheme="majorHAnsi" w:hAnsiTheme="majorHAnsi" w:cstheme="majorBidi"/>
        </w:rPr>
        <w:t xml:space="preserve"> </w:t>
      </w:r>
      <w:r w:rsidR="4DB67052" w:rsidRPr="001830DA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</w:t>
      </w:r>
      <w:proofErr w:type="spellStart"/>
      <w:r w:rsidR="4DB67052" w:rsidRPr="001830DA">
        <w:rPr>
          <w:rFonts w:ascii="Calibri Light" w:eastAsia="Calibri Light" w:hAnsi="Calibri Light" w:cs="Calibri Light"/>
        </w:rPr>
        <w:t>datasheets</w:t>
      </w:r>
      <w:proofErr w:type="spellEnd"/>
      <w:r w:rsidR="4DB67052" w:rsidRPr="001830DA">
        <w:rPr>
          <w:rFonts w:ascii="Calibri Light" w:eastAsia="Calibri Light" w:hAnsi="Calibri Light" w:cs="Calibri Light"/>
        </w:rPr>
        <w:t>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189462CE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="00D33F3C">
        <w:rPr>
          <w:rFonts w:asciiTheme="majorHAnsi" w:hAnsiTheme="majorHAnsi" w:cstheme="majorHAnsi"/>
        </w:rPr>
        <w:t>.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1F672AA" w14:textId="77777777" w:rsidR="00E00962" w:rsidRPr="00C16997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2576DC75" w:rsidR="00494E93" w:rsidRPr="00C16997" w:rsidRDefault="00570A80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3C7A7D">
        <w:rPr>
          <w:rFonts w:asciiTheme="majorHAnsi" w:hAnsiTheme="majorHAnsi" w:cstheme="majorHAnsi"/>
          <w:b/>
          <w:bCs/>
          <w:u w:val="single"/>
        </w:rPr>
        <w:lastRenderedPageBreak/>
        <w:t>1 ks vertikálního 5-osého obráběcí centrum</w:t>
      </w:r>
      <w:r w:rsidR="00D33F3C">
        <w:rPr>
          <w:rFonts w:asciiTheme="majorHAnsi" w:hAnsiTheme="majorHAnsi" w:cstheme="majorHAnsi"/>
          <w:b/>
          <w:bCs/>
          <w:u w:val="single"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1701"/>
        <w:gridCol w:w="4082"/>
      </w:tblGrid>
      <w:tr w:rsidR="00494E93" w:rsidRPr="00C16997" w14:paraId="65EFFE02" w14:textId="77777777" w:rsidTr="001B7CEE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F43406" w:rsidRPr="00C16997" w14:paraId="208246FD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08485A2F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Otáčky vřetene s upínáním HSK-A63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729649C2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 xml:space="preserve">20 000 </w:t>
            </w:r>
            <w:proofErr w:type="spellStart"/>
            <w:r w:rsidRPr="00D0261E">
              <w:rPr>
                <w:rFonts w:asciiTheme="majorHAnsi" w:hAnsiTheme="majorHAnsi" w:cstheme="majorHAnsi"/>
              </w:rPr>
              <w:t>ot</w:t>
            </w:r>
            <w:proofErr w:type="spellEnd"/>
            <w:r w:rsidRPr="00D0261E">
              <w:rPr>
                <w:rFonts w:asciiTheme="majorHAnsi" w:hAnsiTheme="majorHAnsi" w:cstheme="majorHAnsi"/>
              </w:rPr>
              <w:t>./min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E48A98026EC54094A8D3D72F95EF507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314B7AB0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43406" w:rsidRPr="00C16997" w14:paraId="4F328162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1F330C67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Kroutící moment vřetene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29DFA845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 xml:space="preserve">min. 120 </w:t>
            </w:r>
            <w:proofErr w:type="spellStart"/>
            <w:r w:rsidRPr="00D0261E"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010916002"/>
            <w:placeholder>
              <w:docPart w:val="9BE03FBF1DFA40C38705C6E21379D3B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3DBCDF82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43406" w:rsidRPr="00C16997" w14:paraId="26FD129B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EF5EE" w14:textId="3AD51061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 xml:space="preserve">Pojezdy v osách X, Y, 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D7C62" w14:textId="28C9C7EE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min. 700,600,500 mm</w:t>
            </w:r>
          </w:p>
        </w:tc>
        <w:sdt>
          <w:sdtPr>
            <w:rPr>
              <w:rFonts w:asciiTheme="majorHAnsi" w:hAnsiTheme="majorHAnsi" w:cstheme="majorHAnsi"/>
            </w:rPr>
            <w:id w:val="-1836605824"/>
            <w:placeholder>
              <w:docPart w:val="5FD3F653096B4B04BC2091A702CE476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D9A789" w14:textId="23DFB9B2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43406" w:rsidRPr="00C16997" w14:paraId="627C640D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1AB93" w14:textId="4868FA90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 xml:space="preserve">Průměr pracovního stolu s T-drážkami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019F2" w14:textId="117BE686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min. 630 mm</w:t>
            </w:r>
          </w:p>
        </w:tc>
        <w:sdt>
          <w:sdtPr>
            <w:rPr>
              <w:rFonts w:asciiTheme="majorHAnsi" w:hAnsiTheme="majorHAnsi" w:cstheme="majorHAnsi"/>
            </w:rPr>
            <w:id w:val="911201745"/>
            <w:placeholder>
              <w:docPart w:val="259CEA4121084956B310D065E18E230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00FD6" w14:textId="25A54E59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43406" w:rsidRPr="00C16997" w14:paraId="5E4C3A03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8E348" w14:textId="7E615487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4 pneumatické kanály v pracovním stole, strojem ovládané, pro upínání palet a obrobků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051E" w14:textId="3D14A5A0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74329740"/>
            <w:placeholder>
              <w:docPart w:val="E0B73DF8BF8E4A0A9244AA187BD1694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252012" w14:textId="06E6479C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2E86B05E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8AE0C" w14:textId="76F4C6A9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Upínací systém pro paletu o rozměru alespoň 400x400 mm, včetně 1ks palety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9D7C7" w14:textId="5C22CEA1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794486774"/>
            <w:placeholder>
              <w:docPart w:val="C31F407DA8D8489C9EE9B422AC43A1B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77C9D5" w14:textId="56D9C0DE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28822876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9BE81" w14:textId="277638E8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Rozsah naklápění pracovního stolu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E074D" w14:textId="59474FEF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min. -65/+120°</w:t>
            </w:r>
          </w:p>
        </w:tc>
        <w:sdt>
          <w:sdtPr>
            <w:rPr>
              <w:rFonts w:asciiTheme="majorHAnsi" w:hAnsiTheme="majorHAnsi" w:cstheme="majorHAnsi"/>
            </w:rPr>
            <w:id w:val="-568346642"/>
            <w:placeholder>
              <w:docPart w:val="1AA143356CD6417C91AB455F7878BE6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3ABD6F" w14:textId="3F0E3019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43406" w:rsidRPr="00C16997" w14:paraId="7A0D525B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D9039" w14:textId="26F6F38E" w:rsidR="00F43406" w:rsidRPr="00D0261E" w:rsidRDefault="00F43406" w:rsidP="00F43406">
            <w:pPr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Nosnost pracovního stolu pro kontinuální 5-osé obrábění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2B4D8" w14:textId="5CC22B70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min. 4</w:t>
            </w:r>
            <w:r w:rsidR="009B2C3E">
              <w:rPr>
                <w:rFonts w:asciiTheme="majorHAnsi" w:hAnsiTheme="majorHAnsi" w:cstheme="majorHAnsi"/>
              </w:rPr>
              <w:t>0</w:t>
            </w:r>
            <w:r w:rsidRPr="00D0261E">
              <w:rPr>
                <w:rFonts w:asciiTheme="majorHAnsi" w:hAnsiTheme="majorHAnsi" w:cstheme="majorHAnsi"/>
              </w:rPr>
              <w:t>0 kg</w:t>
            </w:r>
          </w:p>
        </w:tc>
        <w:sdt>
          <w:sdtPr>
            <w:rPr>
              <w:rFonts w:asciiTheme="majorHAnsi" w:hAnsiTheme="majorHAnsi" w:cstheme="majorHAnsi"/>
            </w:rPr>
            <w:id w:val="-58721312"/>
            <w:placeholder>
              <w:docPart w:val="FD02EBD5222E417980E32886D3997EC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20B003" w14:textId="6C236354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43406" w:rsidRPr="00C16997" w14:paraId="69F7A64E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A4A67" w14:textId="2B891E1C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Zásobník nástrojů s kapacitou minimálně 60 pozic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54E79" w14:textId="61C57694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104570034"/>
            <w:placeholder>
              <w:docPart w:val="096FCFD01D1E4A31B54DD0C2AF538C4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C057DE" w14:textId="1823E912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31530B59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CAA49" w14:textId="4654E4C0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Universální rozhraní pro připojení zásobníku palet nebo robota v budoucnu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D91AE" w14:textId="6F6303F3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37040430"/>
            <w:placeholder>
              <w:docPart w:val="9D17DE84C0544472A26F0209D2F3F2E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EA8DEA" w14:textId="3A509BE2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5A4C335A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DC833" w14:textId="41D865A7" w:rsidR="00F43406" w:rsidRPr="00D0261E" w:rsidRDefault="00F43406" w:rsidP="00F4340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Stroj včetně kompletního příslušenství je možno instalovat mezi 4 ocelové sloupy s roztečí 325x410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60A7F" w14:textId="449B689A" w:rsidR="00F43406" w:rsidRPr="00D0261E" w:rsidRDefault="00F43406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263839573"/>
            <w:placeholder>
              <w:docPart w:val="3E422C82443A40C98127E42665EE697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4D65EE" w14:textId="5D32E9A5" w:rsidR="00F43406" w:rsidRPr="00C16997" w:rsidRDefault="00F43406" w:rsidP="00F4340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228BBFB9" w14:textId="77777777" w:rsidTr="00F878CA">
        <w:tc>
          <w:tcPr>
            <w:tcW w:w="9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48BF" w14:textId="48C0942B" w:rsidR="00F43406" w:rsidRPr="002515AB" w:rsidRDefault="00F43406" w:rsidP="00D0261E">
            <w:pPr>
              <w:rPr>
                <w:rFonts w:asciiTheme="majorHAnsi" w:hAnsiTheme="majorHAnsi" w:cstheme="majorHAnsi"/>
                <w:b/>
                <w:bCs/>
              </w:rPr>
            </w:pPr>
            <w:r w:rsidRPr="002515AB">
              <w:rPr>
                <w:rFonts w:asciiTheme="majorHAnsi" w:hAnsiTheme="majorHAnsi" w:cstheme="majorHAnsi"/>
                <w:b/>
                <w:bCs/>
              </w:rPr>
              <w:t xml:space="preserve">Operační systém </w:t>
            </w:r>
            <w:proofErr w:type="spellStart"/>
            <w:r w:rsidRPr="002515AB">
              <w:rPr>
                <w:rFonts w:asciiTheme="majorHAnsi" w:hAnsiTheme="majorHAnsi" w:cstheme="majorHAnsi"/>
                <w:b/>
                <w:bCs/>
              </w:rPr>
              <w:t>Heidenhain</w:t>
            </w:r>
            <w:proofErr w:type="spellEnd"/>
            <w:r w:rsidRPr="002515A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64E2A">
              <w:rPr>
                <w:rFonts w:asciiTheme="majorHAnsi" w:hAnsiTheme="majorHAnsi" w:cstheme="majorHAnsi"/>
                <w:b/>
                <w:bCs/>
              </w:rPr>
              <w:t xml:space="preserve">(zaveden ve výrobě zadavatele) </w:t>
            </w:r>
            <w:r w:rsidRPr="002515AB">
              <w:rPr>
                <w:rFonts w:asciiTheme="majorHAnsi" w:hAnsiTheme="majorHAnsi" w:cstheme="majorHAnsi"/>
                <w:b/>
                <w:bCs/>
              </w:rPr>
              <w:t xml:space="preserve">nebo </w:t>
            </w:r>
            <w:r w:rsidR="002515AB" w:rsidRPr="002515AB">
              <w:rPr>
                <w:rFonts w:asciiTheme="majorHAnsi" w:hAnsiTheme="majorHAnsi" w:cstheme="majorHAnsi"/>
                <w:b/>
                <w:bCs/>
              </w:rPr>
              <w:t>ekvivalent – minimální</w:t>
            </w:r>
            <w:r w:rsidRPr="002515AB">
              <w:rPr>
                <w:rFonts w:asciiTheme="majorHAnsi" w:hAnsiTheme="majorHAnsi" w:cstheme="majorHAnsi"/>
                <w:b/>
                <w:bCs/>
              </w:rPr>
              <w:t xml:space="preserve"> požadavky na ekvivalent:</w:t>
            </w:r>
          </w:p>
        </w:tc>
      </w:tr>
      <w:tr w:rsidR="00F43406" w:rsidRPr="00C16997" w14:paraId="793AB92C" w14:textId="77777777" w:rsidTr="00491927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8DD5C" w14:textId="26089E66" w:rsidR="00F43406" w:rsidRPr="002515AB" w:rsidRDefault="00F43406" w:rsidP="00D0261E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2515AB">
              <w:rPr>
                <w:rFonts w:asciiTheme="majorHAnsi" w:hAnsiTheme="majorHAnsi" w:cstheme="majorHAnsi"/>
                <w:b/>
                <w:bCs/>
              </w:rPr>
              <w:t>Ovládací funkce</w:t>
            </w:r>
            <w:r w:rsidR="002515AB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EB96" w14:textId="77777777" w:rsidR="00F43406" w:rsidRPr="00C16997" w:rsidRDefault="00F43406" w:rsidP="00F4340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D0261E" w:rsidRPr="00C16997" w14:paraId="0F5ECE62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988E0" w14:textId="70B47561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Ruční režim s funkcí rychloposuvu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4C966" w14:textId="3FCDB307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2624965"/>
            <w:placeholder>
              <w:docPart w:val="60996D67C8F948F7A7691EE98C95937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BF2799" w14:textId="0F79DD55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3FA2502F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D0463" w14:textId="3DADC5E7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Ovládání ručním kolečkem MPG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DFD23" w14:textId="4697DA75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308133566"/>
            <w:placeholder>
              <w:docPart w:val="5AB3E9B4DC504E4488097A1836F0CE6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352A3E" w14:textId="4A0CF87D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793F1489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04666" w14:textId="7B47FEE3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Režim návratu do reference stroje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9A8CD" w14:textId="3526F483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09908181"/>
            <w:placeholder>
              <w:docPart w:val="E487DD6D52B84963BB496FC6A7B5598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2D69C2" w14:textId="0C7F3700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4802A677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39F95" w14:textId="47DD08FA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Automatický režim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E062C" w14:textId="327F0BA6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16219744"/>
            <w:placeholder>
              <w:docPart w:val="CE590A1CBFCA4AF89AA9B84C0F8C02B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3FA750" w14:textId="10514CF6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0BB460DC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B298F" w14:textId="4FDEE311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Editační režim (Programování)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63D92" w14:textId="4EEEB2C6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863555485"/>
            <w:placeholder>
              <w:docPart w:val="A678DECC98BA45EAAB7328FCE60DD1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4F629" w14:textId="7FFF283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F44C787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1ED7A" w14:textId="0D4457A2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Režim SBK – spuštění programu blok po bloku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03F0D" w14:textId="11F35DFB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668830476"/>
            <w:placeholder>
              <w:docPart w:val="725677CC38124AD0BB0229E73FB8A1F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EFDED7" w14:textId="7F00BF14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7E78987A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CA9F4" w14:textId="7AC9C445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Režim manuálního zadávání (MDI)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0B4BB" w14:textId="40691FE1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40165024"/>
            <w:placeholder>
              <w:docPart w:val="5544231CA1F3402EA558D15A115AE86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624187" w14:textId="12A12188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1905403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B8DE0" w14:textId="6EC5D3A4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Tabulka nástrojů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EBC30" w14:textId="1BF8CF56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682141"/>
            <w:placeholder>
              <w:docPart w:val="C75E81AF219C4E7AAE5785B7FACA9EA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67A58" w14:textId="433CD57C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7DE20D9F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AED30" w14:textId="66644B2D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Tabulka nulových bodů stroje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A3343" w14:textId="01C1ACAB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21429852"/>
            <w:placeholder>
              <w:docPart w:val="7D7C1073F41341818DADFFDA65C4137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ED6FAD" w14:textId="1DEB5025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0EF41B22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00EDE" w14:textId="4A71A129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Uzamčení editačního režimu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73936" w14:textId="7E09C015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93434463"/>
            <w:placeholder>
              <w:docPart w:val="DA1F2A75DE2041ACB4F10EFBF09B96F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CA88EF" w14:textId="7AD77267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16A37FAA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90230" w14:textId="576E4326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lastRenderedPageBreak/>
              <w:t>Průzkumník programů uložených ve stroji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59CD1" w14:textId="571AED07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725183738"/>
            <w:placeholder>
              <w:docPart w:val="A36792FE4B3F4B9C96D75B86155C90C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4DCC4C" w14:textId="130CC93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46C03FC7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6F8FA" w14:textId="446E8D8B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Softwarové přepočítávání nulového bodu v závislosti na naklopení obráběcí roviny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A5A20" w14:textId="3F03F8A4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12865076"/>
            <w:placeholder>
              <w:docPart w:val="15F4A7CB6CE3461393CEBEB6E5C4837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F04628" w14:textId="707E930C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1689D2F8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3F2C9" w14:textId="56C02270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Naklápění obráběcí roviny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5DF30" w14:textId="16666FEA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27720468"/>
            <w:placeholder>
              <w:docPart w:val="CF744DF6711C4ADD886B8C83DFAD26F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0009EE" w14:textId="579AC236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06C296CE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C2829" w14:textId="3709FA50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 xml:space="preserve">Měření a automatické zkorigování kinematiky stroje </w:t>
            </w:r>
            <w:proofErr w:type="spellStart"/>
            <w:r w:rsidRPr="00D0261E">
              <w:rPr>
                <w:rFonts w:asciiTheme="majorHAnsi" w:hAnsiTheme="majorHAnsi" w:cstheme="majorHAnsi"/>
              </w:rPr>
              <w:t>KineOPT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D9438" w14:textId="12B3F5FE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667564814"/>
            <w:placeholder>
              <w:docPart w:val="BCB0D7ABF1A046D9A53F1D8709DCC2D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4C14B1" w14:textId="6DCD760F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24495B6B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3EC47" w14:textId="39CD8D5D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Držení nulového bodu vzhledem k břitu nástroje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C3EE0" w14:textId="1CF0DA8E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747889"/>
            <w:placeholder>
              <w:docPart w:val="2F0E971DDD124DDFB44FD71F234A20D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C50478" w14:textId="09F0C1B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4ECE920E" w14:textId="77777777" w:rsidTr="0059263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32E50" w14:textId="15FB804A" w:rsidR="00F43406" w:rsidRPr="002515AB" w:rsidRDefault="00F43406" w:rsidP="00D0261E">
            <w:pPr>
              <w:rPr>
                <w:rFonts w:asciiTheme="majorHAnsi" w:hAnsiTheme="majorHAnsi" w:cstheme="majorHAnsi"/>
                <w:b/>
                <w:bCs/>
              </w:rPr>
            </w:pPr>
            <w:r w:rsidRPr="002515AB">
              <w:rPr>
                <w:rFonts w:asciiTheme="majorHAnsi" w:hAnsiTheme="majorHAnsi" w:cstheme="majorHAnsi"/>
                <w:b/>
                <w:bCs/>
              </w:rPr>
              <w:t>Programovací funkce: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8928" w14:textId="77777777" w:rsidR="00F43406" w:rsidRPr="00C16997" w:rsidRDefault="00F43406" w:rsidP="00F4340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D0261E" w:rsidRPr="00C16997" w14:paraId="3A761042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F99C" w14:textId="6D1F6128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Programování osových cyklů (vrtání, závitování, vystružování, vyvrtávání, frézování závitu)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8D2F4" w14:textId="793921C7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8793491"/>
            <w:placeholder>
              <w:docPart w:val="2722A5E3C4D6492FAA680B9412A3006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41C02C" w14:textId="17742620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79CB8F60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5FBA6" w14:textId="5D29C26F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Programování frézovacích cyklů (čelní frézování, obrábění otevřených obrysů, obrábění drážek, obrábění kapes, frézování otvorů, obrábění „ostrov ve kapse“)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3F344" w14:textId="1FD1B858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105934258"/>
            <w:placeholder>
              <w:docPart w:val="C2A38260C27F48DFB08770FCE3FBCBC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281C1F" w14:textId="45918526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BCA4F10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B2E65" w14:textId="66D340B1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Programování popisovacích cyklů (gravírování)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FC0B0" w14:textId="4B99D4EB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24361261"/>
            <w:placeholder>
              <w:docPart w:val="9CEFD5A0F80A44ABA1E5FE0B84CC007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4024A3" w14:textId="23DB62FC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0FA369C0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17FDE" w14:textId="5BF86CCF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Čtení programů z paměťového média (USB)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35856" w14:textId="678A2A1D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85416898"/>
            <w:placeholder>
              <w:docPart w:val="C8E24E499BEE4E55A938B3E55175E7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20E2A4" w14:textId="4C2E1029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43AB3A86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4C3EF" w14:textId="4EC32661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Možnost připojení stroje na síť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6831" w14:textId="3A7E8635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914283253"/>
            <w:placeholder>
              <w:docPart w:val="2CC599A9E83747DC8BBA5B2F951188E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52D466" w14:textId="2E2C8C69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2986030C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19D55" w14:textId="4CD830A6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Programování více nulových bodů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D9C7F" w14:textId="22EF79C5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334415673"/>
            <w:placeholder>
              <w:docPart w:val="106424EEA70D4711837DD4FB189571C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598D13" w14:textId="475F468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08E0B964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17AFB" w14:textId="59680EB5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Paměť alespoň na 500 programů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7B28C" w14:textId="581F3E3A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365304102"/>
            <w:placeholder>
              <w:docPart w:val="D81398915727450EA9A2A7BD7391B89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963A7" w14:textId="59E0C1A6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775AE4A8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FE6B6" w14:textId="1FBEC5E9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Možnost zálohovat vytvořené programy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2C15D" w14:textId="41A311BC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017257809"/>
            <w:placeholder>
              <w:docPart w:val="E817DD393FBB41808C15E5DD9C469B6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70E055" w14:textId="2312643A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2FCE824F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4CC0" w14:textId="7B895084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Programování s naklopenými obráběcími rovinami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F3AFD" w14:textId="0DB4E5AD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618879324"/>
            <w:placeholder>
              <w:docPart w:val="E159DBFB25F04736833C97309F56C09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26E290" w14:textId="01FA3FF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759EB19A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788C1" w14:textId="6A9F6966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 xml:space="preserve">Cykly programování drážek a výstupků na válci (4,5 </w:t>
            </w:r>
            <w:proofErr w:type="spellStart"/>
            <w:r w:rsidRPr="00D0261E">
              <w:rPr>
                <w:rFonts w:asciiTheme="majorHAnsi" w:hAnsiTheme="majorHAnsi" w:cstheme="majorHAnsi"/>
              </w:rPr>
              <w:t>osé</w:t>
            </w:r>
            <w:proofErr w:type="spellEnd"/>
            <w:r w:rsidRPr="00D0261E">
              <w:rPr>
                <w:rFonts w:asciiTheme="majorHAnsi" w:hAnsiTheme="majorHAnsi" w:cstheme="majorHAnsi"/>
              </w:rPr>
              <w:t xml:space="preserve"> programování)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64269" w14:textId="6FDBDEBC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46387571"/>
            <w:placeholder>
              <w:docPart w:val="E1D36FAC91304CDAA692E6B69F6B734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8E7801" w14:textId="581B727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033C75D3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7B98A" w14:textId="38D5F307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spellStart"/>
            <w:r w:rsidRPr="00D0261E">
              <w:rPr>
                <w:rFonts w:asciiTheme="majorHAnsi" w:hAnsiTheme="majorHAnsi" w:cstheme="majorHAnsi"/>
              </w:rPr>
              <w:t>Naměřovací</w:t>
            </w:r>
            <w:proofErr w:type="spellEnd"/>
            <w:r w:rsidRPr="00D0261E">
              <w:rPr>
                <w:rFonts w:asciiTheme="majorHAnsi" w:hAnsiTheme="majorHAnsi" w:cstheme="majorHAnsi"/>
              </w:rPr>
              <w:t xml:space="preserve"> a měřící cykly (obrobková sonda)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5A55E" w14:textId="60FCB7AC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39846377"/>
            <w:placeholder>
              <w:docPart w:val="38F31A01C8154533839CDD0C56DCAFB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E5F6DE" w14:textId="5ACDB757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548688AD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3D434" w14:textId="5F1D2E2D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Programování frézování naklopené roviny pomocí řádkování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0BA90" w14:textId="5A1F388B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515882058"/>
            <w:placeholder>
              <w:docPart w:val="CF48A7043077405795EBD80B3E2F56B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2200D4" w14:textId="121B77F0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43406" w:rsidRPr="00C16997" w14:paraId="0A6698E1" w14:textId="77777777" w:rsidTr="00E4465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27D71" w14:textId="6D50F182" w:rsidR="00F43406" w:rsidRPr="002515AB" w:rsidRDefault="00F43406" w:rsidP="00D0261E">
            <w:pPr>
              <w:rPr>
                <w:rFonts w:asciiTheme="majorHAnsi" w:hAnsiTheme="majorHAnsi" w:cstheme="majorHAnsi"/>
                <w:b/>
                <w:bCs/>
              </w:rPr>
            </w:pPr>
            <w:r w:rsidRPr="002515AB">
              <w:rPr>
                <w:rFonts w:asciiTheme="majorHAnsi" w:hAnsiTheme="majorHAnsi" w:cstheme="majorHAnsi"/>
                <w:b/>
                <w:bCs/>
              </w:rPr>
              <w:t>Řízení stroje: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4E11" w14:textId="77777777" w:rsidR="00F43406" w:rsidRPr="00C16997" w:rsidRDefault="00F43406" w:rsidP="00F43406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D0261E" w:rsidRPr="00C16997" w14:paraId="0AAB08CD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ED9E8" w14:textId="299B6444" w:rsidR="00D0261E" w:rsidRPr="00D0261E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D0261E">
              <w:rPr>
                <w:rFonts w:asciiTheme="majorHAnsi" w:hAnsiTheme="majorHAnsi" w:cstheme="majorHAnsi"/>
              </w:rPr>
              <w:t>Krokové motory s přímým odměřováním stroje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6197" w14:textId="2CEE4F98" w:rsidR="00D0261E" w:rsidRPr="00D0261E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D0261E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12004656"/>
            <w:placeholder>
              <w:docPart w:val="2F63A213F4B240219226C57F25A0482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AE9C33" w14:textId="4AAF70F3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D9F0B90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4D221" w14:textId="0BB3D220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Dopravník třísek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E1FF1" w14:textId="4D7053AF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515AB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12132848"/>
            <w:placeholder>
              <w:docPart w:val="D7917A4B308A4707B2A38BB7BC08794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7C463A" w14:textId="087109AC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5365E2B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B28B1" w14:textId="0C90D41E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lastRenderedPageBreak/>
              <w:t>Oplachování vnitřního prostoru stroje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4E4B1" w14:textId="694735C4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515AB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164930220"/>
            <w:placeholder>
              <w:docPart w:val="49D12ACA6B0F4D8290E67316F16E892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7644B3" w14:textId="208AB8C8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4B727E7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74C88" w14:textId="2B26491C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 xml:space="preserve">Chlazení středem vřetene kapalinou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FABC9" w14:textId="273DB2DD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515AB">
              <w:rPr>
                <w:rFonts w:asciiTheme="majorHAnsi" w:hAnsiTheme="majorHAnsi" w:cstheme="majorHAnsi"/>
              </w:rPr>
              <w:t>Min. 70 bar</w:t>
            </w:r>
          </w:p>
        </w:tc>
        <w:sdt>
          <w:sdtPr>
            <w:rPr>
              <w:rFonts w:asciiTheme="majorHAnsi" w:hAnsiTheme="majorHAnsi" w:cstheme="majorHAnsi"/>
            </w:rPr>
            <w:id w:val="-145516206"/>
            <w:placeholder>
              <w:docPart w:val="9D2A38E9E24046EC9D05AB54CB47481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8E2892" w14:textId="066368A3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261E" w:rsidRPr="00C16997" w14:paraId="198364D8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B928D" w14:textId="76CF7236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Chlazení středem vřetene vzduchem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204FC" w14:textId="06EA06E2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515AB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98234090"/>
            <w:placeholder>
              <w:docPart w:val="51B3DFA487914803AD76B6AA01A7753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C63F9D" w14:textId="540ED69A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34DE7ED7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002EF" w14:textId="0F5D86EB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Sběrač oleje z řezné kapaliny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D4A4A" w14:textId="5B16C32C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515AB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284084875"/>
            <w:placeholder>
              <w:docPart w:val="65E12E3664114BD1BC1E8A174076BA6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D7CCF4" w14:textId="48B3E8C1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DFD5D0A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5C6A1" w14:textId="120D9E3F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Obrobková sonda s </w:t>
            </w:r>
            <w:proofErr w:type="spellStart"/>
            <w:r w:rsidRPr="002515AB">
              <w:rPr>
                <w:rFonts w:asciiTheme="majorHAnsi" w:hAnsiTheme="majorHAnsi" w:cstheme="majorHAnsi"/>
              </w:rPr>
              <w:t>infra</w:t>
            </w:r>
            <w:proofErr w:type="spellEnd"/>
            <w:r w:rsidRPr="002515AB">
              <w:rPr>
                <w:rFonts w:asciiTheme="majorHAnsi" w:hAnsiTheme="majorHAnsi" w:cstheme="majorHAnsi"/>
              </w:rPr>
              <w:t xml:space="preserve"> přenosem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1E02B" w14:textId="4E7B4DCB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797439129"/>
            <w:placeholder>
              <w:docPart w:val="133462432DE24F1BBB1A7C0BDBB00C7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017549" w14:textId="07E8F4B4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3738AF9E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437AD" w14:textId="2F7C8532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Laserová nástrojová sonda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9781" w14:textId="6B643FC8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998730426"/>
            <w:placeholder>
              <w:docPart w:val="8A7E426ED0FE4E61A2609C14FEB49A4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F8F76C" w14:textId="002AD0EB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0261E" w:rsidRPr="00C16997" w14:paraId="6EE2B7F4" w14:textId="77777777" w:rsidTr="00D0261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A5B79" w14:textId="570E8C61" w:rsidR="00D0261E" w:rsidRPr="002515AB" w:rsidRDefault="00D0261E" w:rsidP="00D0261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515AB">
              <w:rPr>
                <w:rFonts w:asciiTheme="majorHAnsi" w:hAnsiTheme="majorHAnsi" w:cstheme="majorHAnsi"/>
              </w:rPr>
              <w:t>Záruka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41524" w14:textId="1C71632F" w:rsidR="00D0261E" w:rsidRPr="002515AB" w:rsidRDefault="00D0261E" w:rsidP="00D0261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2515AB">
              <w:rPr>
                <w:rFonts w:asciiTheme="majorHAnsi" w:hAnsiTheme="majorHAnsi" w:cstheme="majorHAnsi"/>
              </w:rPr>
              <w:t>min. 24 měsíců</w:t>
            </w:r>
          </w:p>
        </w:tc>
        <w:sdt>
          <w:sdtPr>
            <w:rPr>
              <w:rFonts w:asciiTheme="majorHAnsi" w:hAnsiTheme="majorHAnsi" w:cstheme="majorHAnsi"/>
            </w:rPr>
            <w:id w:val="-2037178089"/>
            <w:placeholder>
              <w:docPart w:val="54073223ED26448D91D9EC563B621AD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6BB3EE" w14:textId="3AA0BEFF" w:rsidR="00D0261E" w:rsidRPr="00C16997" w:rsidRDefault="00D0261E" w:rsidP="00D0261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D1A0" w14:textId="77777777" w:rsidR="008C556C" w:rsidRDefault="008C556C" w:rsidP="002C4725">
      <w:pPr>
        <w:spacing w:after="0" w:line="240" w:lineRule="auto"/>
      </w:pPr>
      <w:r>
        <w:separator/>
      </w:r>
    </w:p>
  </w:endnote>
  <w:endnote w:type="continuationSeparator" w:id="0">
    <w:p w14:paraId="5228765D" w14:textId="77777777" w:rsidR="008C556C" w:rsidRDefault="008C556C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03025A0A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F037DD">
          <w:rPr>
            <w:rFonts w:asciiTheme="majorHAnsi" w:hAnsiTheme="majorHAnsi" w:cstheme="majorHAnsi"/>
            <w:noProof/>
            <w:sz w:val="20"/>
          </w:rPr>
          <w:t>4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4D41" w14:textId="77777777" w:rsidR="008C556C" w:rsidRDefault="008C556C" w:rsidP="002C4725">
      <w:pPr>
        <w:spacing w:after="0" w:line="240" w:lineRule="auto"/>
      </w:pPr>
      <w:r>
        <w:separator/>
      </w:r>
    </w:p>
  </w:footnote>
  <w:footnote w:type="continuationSeparator" w:id="0">
    <w:p w14:paraId="2139C430" w14:textId="77777777" w:rsidR="008C556C" w:rsidRDefault="008C556C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DA00" w14:textId="02BDB1B1" w:rsidR="003D2088" w:rsidRPr="007C5495" w:rsidRDefault="00A90B4D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2567CBC" wp14:editId="0AFC234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92081">
    <w:abstractNumId w:val="17"/>
  </w:num>
  <w:num w:numId="2" w16cid:durableId="1876389301">
    <w:abstractNumId w:val="6"/>
  </w:num>
  <w:num w:numId="3" w16cid:durableId="1711103766">
    <w:abstractNumId w:val="0"/>
  </w:num>
  <w:num w:numId="4" w16cid:durableId="1982340903">
    <w:abstractNumId w:val="13"/>
  </w:num>
  <w:num w:numId="5" w16cid:durableId="1500388913">
    <w:abstractNumId w:val="10"/>
  </w:num>
  <w:num w:numId="6" w16cid:durableId="44379779">
    <w:abstractNumId w:val="10"/>
  </w:num>
  <w:num w:numId="7" w16cid:durableId="1725447718">
    <w:abstractNumId w:val="1"/>
  </w:num>
  <w:num w:numId="8" w16cid:durableId="231238352">
    <w:abstractNumId w:val="15"/>
  </w:num>
  <w:num w:numId="9" w16cid:durableId="1725329965">
    <w:abstractNumId w:val="5"/>
  </w:num>
  <w:num w:numId="10" w16cid:durableId="617764404">
    <w:abstractNumId w:val="9"/>
  </w:num>
  <w:num w:numId="11" w16cid:durableId="1202785122">
    <w:abstractNumId w:val="8"/>
  </w:num>
  <w:num w:numId="12" w16cid:durableId="597374417">
    <w:abstractNumId w:val="14"/>
  </w:num>
  <w:num w:numId="13" w16cid:durableId="839659670">
    <w:abstractNumId w:val="4"/>
  </w:num>
  <w:num w:numId="14" w16cid:durableId="2063282648">
    <w:abstractNumId w:val="16"/>
  </w:num>
  <w:num w:numId="15" w16cid:durableId="721562904">
    <w:abstractNumId w:val="3"/>
  </w:num>
  <w:num w:numId="16" w16cid:durableId="690304585">
    <w:abstractNumId w:val="11"/>
  </w:num>
  <w:num w:numId="17" w16cid:durableId="1629358128">
    <w:abstractNumId w:val="12"/>
  </w:num>
  <w:num w:numId="18" w16cid:durableId="1767575593">
    <w:abstractNumId w:val="6"/>
  </w:num>
  <w:num w:numId="19" w16cid:durableId="29115562">
    <w:abstractNumId w:val="17"/>
  </w:num>
  <w:num w:numId="20" w16cid:durableId="1450467933">
    <w:abstractNumId w:val="7"/>
  </w:num>
  <w:num w:numId="21" w16cid:durableId="419452079">
    <w:abstractNumId w:val="2"/>
  </w:num>
  <w:num w:numId="22" w16cid:durableId="1186597356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Z4CqYywuqOdwzNeukpdEnbU6tsG8vm00h7Gys08UX+JCBuivha9bjnuc2szb6z7NIfogPLLGC6+F7Jet2pXiA==" w:salt="gmvvKxMW9qxXSTMJUMD0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477F"/>
    <w:rsid w:val="00037BE2"/>
    <w:rsid w:val="000502B4"/>
    <w:rsid w:val="00051CFD"/>
    <w:rsid w:val="00072135"/>
    <w:rsid w:val="00082C5A"/>
    <w:rsid w:val="000A3A57"/>
    <w:rsid w:val="000B42C0"/>
    <w:rsid w:val="000D388A"/>
    <w:rsid w:val="000D3E20"/>
    <w:rsid w:val="00130843"/>
    <w:rsid w:val="00136C47"/>
    <w:rsid w:val="001725D6"/>
    <w:rsid w:val="001830DA"/>
    <w:rsid w:val="0018712C"/>
    <w:rsid w:val="00195D10"/>
    <w:rsid w:val="001A3941"/>
    <w:rsid w:val="001B7CEE"/>
    <w:rsid w:val="001D248F"/>
    <w:rsid w:val="001D4142"/>
    <w:rsid w:val="001E3ABD"/>
    <w:rsid w:val="0022176A"/>
    <w:rsid w:val="00241787"/>
    <w:rsid w:val="002515AB"/>
    <w:rsid w:val="00267824"/>
    <w:rsid w:val="00273B04"/>
    <w:rsid w:val="002C4725"/>
    <w:rsid w:val="002D727F"/>
    <w:rsid w:val="002E1120"/>
    <w:rsid w:val="002F1AF3"/>
    <w:rsid w:val="002F311B"/>
    <w:rsid w:val="002F739C"/>
    <w:rsid w:val="003006F3"/>
    <w:rsid w:val="00310643"/>
    <w:rsid w:val="003145E3"/>
    <w:rsid w:val="00316023"/>
    <w:rsid w:val="00351A75"/>
    <w:rsid w:val="00360120"/>
    <w:rsid w:val="003823F4"/>
    <w:rsid w:val="00393720"/>
    <w:rsid w:val="003C7A7D"/>
    <w:rsid w:val="003D2088"/>
    <w:rsid w:val="003D6DD0"/>
    <w:rsid w:val="003F0F2F"/>
    <w:rsid w:val="003F121F"/>
    <w:rsid w:val="003F660A"/>
    <w:rsid w:val="003F718F"/>
    <w:rsid w:val="00402441"/>
    <w:rsid w:val="00427539"/>
    <w:rsid w:val="004379F3"/>
    <w:rsid w:val="004524C6"/>
    <w:rsid w:val="00474F9E"/>
    <w:rsid w:val="00476C99"/>
    <w:rsid w:val="00494E93"/>
    <w:rsid w:val="004B0B9F"/>
    <w:rsid w:val="004B3047"/>
    <w:rsid w:val="004B6AE8"/>
    <w:rsid w:val="004C07D9"/>
    <w:rsid w:val="004F7030"/>
    <w:rsid w:val="00501C12"/>
    <w:rsid w:val="0055358D"/>
    <w:rsid w:val="00557D16"/>
    <w:rsid w:val="00570A80"/>
    <w:rsid w:val="005A375F"/>
    <w:rsid w:val="005D53C2"/>
    <w:rsid w:val="005D66AA"/>
    <w:rsid w:val="005F350C"/>
    <w:rsid w:val="0063433E"/>
    <w:rsid w:val="006365AF"/>
    <w:rsid w:val="006432B7"/>
    <w:rsid w:val="00672814"/>
    <w:rsid w:val="006947A2"/>
    <w:rsid w:val="00694C0A"/>
    <w:rsid w:val="006A51E9"/>
    <w:rsid w:val="006C1405"/>
    <w:rsid w:val="006C64E7"/>
    <w:rsid w:val="006C77CF"/>
    <w:rsid w:val="00710F84"/>
    <w:rsid w:val="00716AFF"/>
    <w:rsid w:val="00722CDE"/>
    <w:rsid w:val="007244DA"/>
    <w:rsid w:val="00727555"/>
    <w:rsid w:val="007442A1"/>
    <w:rsid w:val="00763788"/>
    <w:rsid w:val="00775992"/>
    <w:rsid w:val="007913D3"/>
    <w:rsid w:val="00794A6B"/>
    <w:rsid w:val="007E078A"/>
    <w:rsid w:val="007E5031"/>
    <w:rsid w:val="007E5CB9"/>
    <w:rsid w:val="007F73AC"/>
    <w:rsid w:val="00812B87"/>
    <w:rsid w:val="008138E5"/>
    <w:rsid w:val="00827468"/>
    <w:rsid w:val="008309D1"/>
    <w:rsid w:val="0083788E"/>
    <w:rsid w:val="00864E2A"/>
    <w:rsid w:val="008673D8"/>
    <w:rsid w:val="008A2CCF"/>
    <w:rsid w:val="008C45B9"/>
    <w:rsid w:val="008C556C"/>
    <w:rsid w:val="008C70A2"/>
    <w:rsid w:val="008E6429"/>
    <w:rsid w:val="008F3E3E"/>
    <w:rsid w:val="00905D52"/>
    <w:rsid w:val="00917068"/>
    <w:rsid w:val="00993A33"/>
    <w:rsid w:val="009974C4"/>
    <w:rsid w:val="009A5C04"/>
    <w:rsid w:val="009B2C3E"/>
    <w:rsid w:val="009B67B4"/>
    <w:rsid w:val="009B7883"/>
    <w:rsid w:val="00A2490E"/>
    <w:rsid w:val="00A90B4D"/>
    <w:rsid w:val="00AC1E55"/>
    <w:rsid w:val="00AC4E5A"/>
    <w:rsid w:val="00AE3343"/>
    <w:rsid w:val="00AF25BE"/>
    <w:rsid w:val="00AF4FAD"/>
    <w:rsid w:val="00B067DF"/>
    <w:rsid w:val="00B1614D"/>
    <w:rsid w:val="00B527F4"/>
    <w:rsid w:val="00B5508E"/>
    <w:rsid w:val="00B56A03"/>
    <w:rsid w:val="00BA141F"/>
    <w:rsid w:val="00BB64A8"/>
    <w:rsid w:val="00BC005C"/>
    <w:rsid w:val="00BF318F"/>
    <w:rsid w:val="00BF4D9C"/>
    <w:rsid w:val="00BF71BE"/>
    <w:rsid w:val="00C01C47"/>
    <w:rsid w:val="00C16997"/>
    <w:rsid w:val="00C23834"/>
    <w:rsid w:val="00C26691"/>
    <w:rsid w:val="00C70411"/>
    <w:rsid w:val="00C72A8D"/>
    <w:rsid w:val="00C76BAC"/>
    <w:rsid w:val="00CB2191"/>
    <w:rsid w:val="00CD1ADC"/>
    <w:rsid w:val="00CD39FA"/>
    <w:rsid w:val="00CE111F"/>
    <w:rsid w:val="00CE184D"/>
    <w:rsid w:val="00CE2600"/>
    <w:rsid w:val="00CE5CDF"/>
    <w:rsid w:val="00D0261E"/>
    <w:rsid w:val="00D22DCA"/>
    <w:rsid w:val="00D33F3C"/>
    <w:rsid w:val="00D41F6D"/>
    <w:rsid w:val="00D46C5D"/>
    <w:rsid w:val="00DA2467"/>
    <w:rsid w:val="00DD01E9"/>
    <w:rsid w:val="00DF0C79"/>
    <w:rsid w:val="00E00962"/>
    <w:rsid w:val="00E03CE0"/>
    <w:rsid w:val="00E046B0"/>
    <w:rsid w:val="00E54BD7"/>
    <w:rsid w:val="00E65E02"/>
    <w:rsid w:val="00E94454"/>
    <w:rsid w:val="00E97905"/>
    <w:rsid w:val="00EA06C0"/>
    <w:rsid w:val="00EC3D41"/>
    <w:rsid w:val="00EC6D81"/>
    <w:rsid w:val="00EE1210"/>
    <w:rsid w:val="00EE2E83"/>
    <w:rsid w:val="00EF2A2A"/>
    <w:rsid w:val="00F037DD"/>
    <w:rsid w:val="00F038FF"/>
    <w:rsid w:val="00F118E1"/>
    <w:rsid w:val="00F13430"/>
    <w:rsid w:val="00F43406"/>
    <w:rsid w:val="00F6706F"/>
    <w:rsid w:val="00F72D7A"/>
    <w:rsid w:val="00F76B2F"/>
    <w:rsid w:val="00F84153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E48A98026EC54094A8D3D72F95EF5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B2A9E-EB95-490D-8FC8-39341185BDEA}"/>
      </w:docPartPr>
      <w:docPartBody>
        <w:p w:rsidR="00AF3039" w:rsidRDefault="00B3090F" w:rsidP="00B3090F">
          <w:pPr>
            <w:pStyle w:val="E48A98026EC54094A8D3D72F95EF50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E03FBF1DFA40C38705C6E21379D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54354-5220-4456-BB94-6A34EFA349AA}"/>
      </w:docPartPr>
      <w:docPartBody>
        <w:p w:rsidR="00AF3039" w:rsidRDefault="00B3090F" w:rsidP="00B3090F">
          <w:pPr>
            <w:pStyle w:val="9BE03FBF1DFA40C38705C6E21379D3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D3F653096B4B04BC2091A702CE4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61F2E-6F4B-499E-BC62-D59CE74215E5}"/>
      </w:docPartPr>
      <w:docPartBody>
        <w:p w:rsidR="00AF3039" w:rsidRDefault="00B3090F" w:rsidP="00B3090F">
          <w:pPr>
            <w:pStyle w:val="5FD3F653096B4B04BC2091A702CE47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59CEA4121084956B310D065E18E2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100C3-CA6C-4BE3-8024-817C5E5807B2}"/>
      </w:docPartPr>
      <w:docPartBody>
        <w:p w:rsidR="00AF3039" w:rsidRDefault="00B3090F" w:rsidP="00B3090F">
          <w:pPr>
            <w:pStyle w:val="259CEA4121084956B310D065E18E23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0B73DF8BF8E4A0A9244AA187BD16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31C8C-9BF4-414D-9CBA-5A3D04239102}"/>
      </w:docPartPr>
      <w:docPartBody>
        <w:p w:rsidR="00AF3039" w:rsidRDefault="00B3090F" w:rsidP="00B3090F">
          <w:pPr>
            <w:pStyle w:val="E0B73DF8BF8E4A0A9244AA187BD169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1F407DA8D8489C9EE9B422AC43A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2447EC-B1BB-4A4F-BD80-466CFD699FE5}"/>
      </w:docPartPr>
      <w:docPartBody>
        <w:p w:rsidR="00AF3039" w:rsidRDefault="00B3090F" w:rsidP="00B3090F">
          <w:pPr>
            <w:pStyle w:val="C31F407DA8D8489C9EE9B422AC43A1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A143356CD6417C91AB455F7878B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77194-057C-4A86-B421-DCB6A806F000}"/>
      </w:docPartPr>
      <w:docPartBody>
        <w:p w:rsidR="00AF3039" w:rsidRDefault="00B3090F" w:rsidP="00B3090F">
          <w:pPr>
            <w:pStyle w:val="1AA143356CD6417C91AB455F7878BE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02EBD5222E417980E32886D3997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51922-F161-480D-B2B5-4218CE90A992}"/>
      </w:docPartPr>
      <w:docPartBody>
        <w:p w:rsidR="00AF3039" w:rsidRDefault="00B3090F" w:rsidP="00B3090F">
          <w:pPr>
            <w:pStyle w:val="FD02EBD5222E417980E32886D3997E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6FCFD01D1E4A31B54DD0C2AF538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F3585-730D-49A6-9EC8-1DC443F2A5CA}"/>
      </w:docPartPr>
      <w:docPartBody>
        <w:p w:rsidR="00AF3039" w:rsidRDefault="00B3090F" w:rsidP="00B3090F">
          <w:pPr>
            <w:pStyle w:val="096FCFD01D1E4A31B54DD0C2AF538C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D17DE84C0544472A26F0209D2F3F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757CE-4192-4913-A929-403B7B2E6641}"/>
      </w:docPartPr>
      <w:docPartBody>
        <w:p w:rsidR="00AF3039" w:rsidRDefault="00B3090F" w:rsidP="00B3090F">
          <w:pPr>
            <w:pStyle w:val="9D17DE84C0544472A26F0209D2F3F2E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422C82443A40C98127E42665EE6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4F824-2C0F-4112-AD5F-1AD7803CD0CB}"/>
      </w:docPartPr>
      <w:docPartBody>
        <w:p w:rsidR="00AF3039" w:rsidRDefault="00B3090F" w:rsidP="00B3090F">
          <w:pPr>
            <w:pStyle w:val="3E422C82443A40C98127E42665EE69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0996D67C8F948F7A7691EE98C959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AF06C-A56E-424D-937F-3FCAE905F5B6}"/>
      </w:docPartPr>
      <w:docPartBody>
        <w:p w:rsidR="00AF3039" w:rsidRDefault="00B3090F" w:rsidP="00B3090F">
          <w:pPr>
            <w:pStyle w:val="60996D67C8F948F7A7691EE98C95937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B3E9B4DC504E4488097A1836F0C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7314F-13AF-4BC8-AB19-5407EF642224}"/>
      </w:docPartPr>
      <w:docPartBody>
        <w:p w:rsidR="00AF3039" w:rsidRDefault="00B3090F" w:rsidP="00B3090F">
          <w:pPr>
            <w:pStyle w:val="5AB3E9B4DC504E4488097A1836F0CE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87DD6D52B84963BB496FC6A7B55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C54F58-682C-4F5D-9ADB-2D3A7CCE4419}"/>
      </w:docPartPr>
      <w:docPartBody>
        <w:p w:rsidR="00AF3039" w:rsidRDefault="00B3090F" w:rsidP="00B3090F">
          <w:pPr>
            <w:pStyle w:val="E487DD6D52B84963BB496FC6A7B559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E590A1CBFCA4AF89AA9B84C0F8C0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65E9E-CE94-416E-A3CF-C4B96B0667F9}"/>
      </w:docPartPr>
      <w:docPartBody>
        <w:p w:rsidR="00AF3039" w:rsidRDefault="00B3090F" w:rsidP="00B3090F">
          <w:pPr>
            <w:pStyle w:val="CE590A1CBFCA4AF89AA9B84C0F8C02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678DECC98BA45EAAB7328FCE60DD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F0C28-5AF5-4819-A61D-B6B2F8E158AC}"/>
      </w:docPartPr>
      <w:docPartBody>
        <w:p w:rsidR="00AF3039" w:rsidRDefault="00B3090F" w:rsidP="00B3090F">
          <w:pPr>
            <w:pStyle w:val="A678DECC98BA45EAAB7328FCE60DD1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5677CC38124AD0BB0229E73FB8A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B8AD0-5A8E-48F8-A6B2-A965204F677A}"/>
      </w:docPartPr>
      <w:docPartBody>
        <w:p w:rsidR="00AF3039" w:rsidRDefault="00B3090F" w:rsidP="00B3090F">
          <w:pPr>
            <w:pStyle w:val="725677CC38124AD0BB0229E73FB8A1F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44231CA1F3402EA558D15A115AE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D9EC-853D-4BDF-AE1C-7CC978DD8F2F}"/>
      </w:docPartPr>
      <w:docPartBody>
        <w:p w:rsidR="00AF3039" w:rsidRDefault="00B3090F" w:rsidP="00B3090F">
          <w:pPr>
            <w:pStyle w:val="5544231CA1F3402EA558D15A115AE86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75E81AF219C4E7AAE5785B7FACA9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FD48E-D598-4AA6-98F1-CE84489CB3FF}"/>
      </w:docPartPr>
      <w:docPartBody>
        <w:p w:rsidR="00AF3039" w:rsidRDefault="00B3090F" w:rsidP="00B3090F">
          <w:pPr>
            <w:pStyle w:val="C75E81AF219C4E7AAE5785B7FACA9E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D7C1073F41341818DADFFDA65C41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975FE-A69A-4F0D-9155-18172EED1C53}"/>
      </w:docPartPr>
      <w:docPartBody>
        <w:p w:rsidR="00AF3039" w:rsidRDefault="00B3090F" w:rsidP="00B3090F">
          <w:pPr>
            <w:pStyle w:val="7D7C1073F41341818DADFFDA65C413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A1F2A75DE2041ACB4F10EFBF09B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09A68-AA24-4990-B68A-FE3FEC9A0D2E}"/>
      </w:docPartPr>
      <w:docPartBody>
        <w:p w:rsidR="00AF3039" w:rsidRDefault="00B3090F" w:rsidP="00B3090F">
          <w:pPr>
            <w:pStyle w:val="DA1F2A75DE2041ACB4F10EFBF09B96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6792FE4B3F4B9C96D75B86155C9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AC1BF-7269-4595-B222-0D143F678529}"/>
      </w:docPartPr>
      <w:docPartBody>
        <w:p w:rsidR="00AF3039" w:rsidRDefault="00B3090F" w:rsidP="00B3090F">
          <w:pPr>
            <w:pStyle w:val="A36792FE4B3F4B9C96D75B86155C90C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F4A7CB6CE3461393CEBEB6E5C48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A117B-7EFF-4775-A5BA-674DD876DFBF}"/>
      </w:docPartPr>
      <w:docPartBody>
        <w:p w:rsidR="00AF3039" w:rsidRDefault="00B3090F" w:rsidP="00B3090F">
          <w:pPr>
            <w:pStyle w:val="15F4A7CB6CE3461393CEBEB6E5C4837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744DF6711C4ADD886B8C83DFAD2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2C996-9091-440A-89DB-9CB012BB3B2F}"/>
      </w:docPartPr>
      <w:docPartBody>
        <w:p w:rsidR="00AF3039" w:rsidRDefault="00B3090F" w:rsidP="00B3090F">
          <w:pPr>
            <w:pStyle w:val="CF744DF6711C4ADD886B8C83DFAD26F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CB0D7ABF1A046D9A53F1D8709DCC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5D56A-8EB4-469D-8E3A-53BDACA9EBF5}"/>
      </w:docPartPr>
      <w:docPartBody>
        <w:p w:rsidR="00AF3039" w:rsidRDefault="00B3090F" w:rsidP="00B3090F">
          <w:pPr>
            <w:pStyle w:val="BCB0D7ABF1A046D9A53F1D8709DCC2D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F0E971DDD124DDFB44FD71F234A2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EEB37-3FE7-4022-9A5B-8F57FB715CC2}"/>
      </w:docPartPr>
      <w:docPartBody>
        <w:p w:rsidR="00AF3039" w:rsidRDefault="00B3090F" w:rsidP="00B3090F">
          <w:pPr>
            <w:pStyle w:val="2F0E971DDD124DDFB44FD71F234A20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22A5E3C4D6492FAA680B9412A30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66BC7-9EB8-4264-BBC3-015331054997}"/>
      </w:docPartPr>
      <w:docPartBody>
        <w:p w:rsidR="00AF3039" w:rsidRDefault="00B3090F" w:rsidP="00B3090F">
          <w:pPr>
            <w:pStyle w:val="2722A5E3C4D6492FAA680B9412A3006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A38260C27F48DFB08770FCE3FBC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8939D-FE7E-4650-BA54-2AB2027E10DF}"/>
      </w:docPartPr>
      <w:docPartBody>
        <w:p w:rsidR="00AF3039" w:rsidRDefault="00B3090F" w:rsidP="00B3090F">
          <w:pPr>
            <w:pStyle w:val="C2A38260C27F48DFB08770FCE3FBCBC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EFD5A0F80A44ABA1E5FE0B84CC0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66DEA-A40A-401A-8E85-6AFDE83C6AFF}"/>
      </w:docPartPr>
      <w:docPartBody>
        <w:p w:rsidR="00AF3039" w:rsidRDefault="00B3090F" w:rsidP="00B3090F">
          <w:pPr>
            <w:pStyle w:val="9CEFD5A0F80A44ABA1E5FE0B84CC00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8E24E499BEE4E55A938B3E55175E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23720-357F-400C-AC4A-864C2B758F27}"/>
      </w:docPartPr>
      <w:docPartBody>
        <w:p w:rsidR="00AF3039" w:rsidRDefault="00B3090F" w:rsidP="00B3090F">
          <w:pPr>
            <w:pStyle w:val="C8E24E499BEE4E55A938B3E55175E7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CC599A9E83747DC8BBA5B2F95118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BF6B6-1F06-4B0B-B099-8A91F4AEFB99}"/>
      </w:docPartPr>
      <w:docPartBody>
        <w:p w:rsidR="00AF3039" w:rsidRDefault="00B3090F" w:rsidP="00B3090F">
          <w:pPr>
            <w:pStyle w:val="2CC599A9E83747DC8BBA5B2F951188E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06424EEA70D4711837DD4FB18957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3EF60-F279-41A4-9E29-0D77E1BCA94F}"/>
      </w:docPartPr>
      <w:docPartBody>
        <w:p w:rsidR="00AF3039" w:rsidRDefault="00B3090F" w:rsidP="00B3090F">
          <w:pPr>
            <w:pStyle w:val="106424EEA70D4711837DD4FB189571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1398915727450EA9A2A7BD7391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3630F-4211-402B-A278-94E144C0E72A}"/>
      </w:docPartPr>
      <w:docPartBody>
        <w:p w:rsidR="00AF3039" w:rsidRDefault="00B3090F" w:rsidP="00B3090F">
          <w:pPr>
            <w:pStyle w:val="D81398915727450EA9A2A7BD7391B8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817DD393FBB41808C15E5DD9C469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F7C02-6ED2-49CF-9324-60D110BCD3BA}"/>
      </w:docPartPr>
      <w:docPartBody>
        <w:p w:rsidR="00AF3039" w:rsidRDefault="00B3090F" w:rsidP="00B3090F">
          <w:pPr>
            <w:pStyle w:val="E817DD393FBB41808C15E5DD9C469B6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59DBFB25F04736833C97309F56C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0371-26FA-40AB-9589-5A6D7C032C8D}"/>
      </w:docPartPr>
      <w:docPartBody>
        <w:p w:rsidR="00AF3039" w:rsidRDefault="00B3090F" w:rsidP="00B3090F">
          <w:pPr>
            <w:pStyle w:val="E159DBFB25F04736833C97309F56C0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D36FAC91304CDAA692E6B69F6B7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2003C-E463-4A99-BF2E-5A761C87703B}"/>
      </w:docPartPr>
      <w:docPartBody>
        <w:p w:rsidR="00AF3039" w:rsidRDefault="00B3090F" w:rsidP="00B3090F">
          <w:pPr>
            <w:pStyle w:val="E1D36FAC91304CDAA692E6B69F6B73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F31A01C8154533839CDD0C56DCA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B5FFE-2985-4068-A8B2-16DF78BAA62C}"/>
      </w:docPartPr>
      <w:docPartBody>
        <w:p w:rsidR="00AF3039" w:rsidRDefault="00B3090F" w:rsidP="00B3090F">
          <w:pPr>
            <w:pStyle w:val="38F31A01C8154533839CDD0C56DCAF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48A7043077405795EBD80B3E2F5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F55B3-2047-4DED-BC9D-36126A3AD5CB}"/>
      </w:docPartPr>
      <w:docPartBody>
        <w:p w:rsidR="00AF3039" w:rsidRDefault="00B3090F" w:rsidP="00B3090F">
          <w:pPr>
            <w:pStyle w:val="CF48A7043077405795EBD80B3E2F56B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F63A213F4B240219226C57F25A04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16AC7-C28C-420D-B286-AC58FBCED599}"/>
      </w:docPartPr>
      <w:docPartBody>
        <w:p w:rsidR="00AF3039" w:rsidRDefault="00B3090F" w:rsidP="00B3090F">
          <w:pPr>
            <w:pStyle w:val="2F63A213F4B240219226C57F25A0482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7917A4B308A4707B2A38BB7BC087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F7935-5444-4B94-90CB-F4C4EE80591D}"/>
      </w:docPartPr>
      <w:docPartBody>
        <w:p w:rsidR="00AF3039" w:rsidRDefault="00B3090F" w:rsidP="00B3090F">
          <w:pPr>
            <w:pStyle w:val="D7917A4B308A4707B2A38BB7BC0879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9D12ACA6B0F4D8290E67316F16E8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F0C8D-B7FC-40F8-9F6D-BC5E0EEBC73D}"/>
      </w:docPartPr>
      <w:docPartBody>
        <w:p w:rsidR="00AF3039" w:rsidRDefault="00B3090F" w:rsidP="00B3090F">
          <w:pPr>
            <w:pStyle w:val="49D12ACA6B0F4D8290E67316F16E89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D2A38E9E24046EC9D05AB54CB474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CFF4B-CC52-4696-89DD-0BD5F5183DD4}"/>
      </w:docPartPr>
      <w:docPartBody>
        <w:p w:rsidR="00AF3039" w:rsidRDefault="00B3090F" w:rsidP="00B3090F">
          <w:pPr>
            <w:pStyle w:val="9D2A38E9E24046EC9D05AB54CB4748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1B3DFA487914803AD76B6AA01A77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B7BDF-3BEA-4648-8130-912E7DBD200D}"/>
      </w:docPartPr>
      <w:docPartBody>
        <w:p w:rsidR="00AF3039" w:rsidRDefault="00B3090F" w:rsidP="00B3090F">
          <w:pPr>
            <w:pStyle w:val="51B3DFA487914803AD76B6AA01A7753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5E12E3664114BD1BC1E8A174076B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ABF57-077A-4D82-9B15-3FA56C102676}"/>
      </w:docPartPr>
      <w:docPartBody>
        <w:p w:rsidR="00AF3039" w:rsidRDefault="00B3090F" w:rsidP="00B3090F">
          <w:pPr>
            <w:pStyle w:val="65E12E3664114BD1BC1E8A174076BA6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33462432DE24F1BBB1A7C0BDBB00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D7F03-C6CA-4DB7-A5DF-50CCEDD0261C}"/>
      </w:docPartPr>
      <w:docPartBody>
        <w:p w:rsidR="00AF3039" w:rsidRDefault="00B3090F" w:rsidP="00B3090F">
          <w:pPr>
            <w:pStyle w:val="133462432DE24F1BBB1A7C0BDBB00C7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7E426ED0FE4E61A2609C14FEB49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84373-BB8D-4972-A9B9-606FAF0D43D8}"/>
      </w:docPartPr>
      <w:docPartBody>
        <w:p w:rsidR="00AF3039" w:rsidRDefault="00B3090F" w:rsidP="00B3090F">
          <w:pPr>
            <w:pStyle w:val="8A7E426ED0FE4E61A2609C14FEB49A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073223ED26448D91D9EC563B62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42F11-D4C3-42B3-9383-242FC706A565}"/>
      </w:docPartPr>
      <w:docPartBody>
        <w:p w:rsidR="00AF3039" w:rsidRDefault="00B3090F" w:rsidP="00B3090F">
          <w:pPr>
            <w:pStyle w:val="54073223ED26448D91D9EC563B621AD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51CFD"/>
    <w:rsid w:val="000750DF"/>
    <w:rsid w:val="000C6C17"/>
    <w:rsid w:val="00113F40"/>
    <w:rsid w:val="00147144"/>
    <w:rsid w:val="00241787"/>
    <w:rsid w:val="003051D9"/>
    <w:rsid w:val="003145E3"/>
    <w:rsid w:val="00324508"/>
    <w:rsid w:val="003B0542"/>
    <w:rsid w:val="004E00EB"/>
    <w:rsid w:val="004F7030"/>
    <w:rsid w:val="00651013"/>
    <w:rsid w:val="00651A9B"/>
    <w:rsid w:val="00702218"/>
    <w:rsid w:val="00710F84"/>
    <w:rsid w:val="007E5CB9"/>
    <w:rsid w:val="008A2CCF"/>
    <w:rsid w:val="009A3103"/>
    <w:rsid w:val="00A10168"/>
    <w:rsid w:val="00AC1E55"/>
    <w:rsid w:val="00AF3039"/>
    <w:rsid w:val="00B1614D"/>
    <w:rsid w:val="00B3090F"/>
    <w:rsid w:val="00B5508E"/>
    <w:rsid w:val="00BB64A8"/>
    <w:rsid w:val="00C674E3"/>
    <w:rsid w:val="00DF0C79"/>
    <w:rsid w:val="00EC3D41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090F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614A2A6B1CDD4F4F9E02EA4E6DC42650">
    <w:name w:val="614A2A6B1CDD4F4F9E02EA4E6DC42650"/>
    <w:rsid w:val="003145E3"/>
    <w:rPr>
      <w:rFonts w:eastAsiaTheme="minorHAnsi"/>
      <w:lang w:eastAsia="en-US"/>
    </w:rPr>
  </w:style>
  <w:style w:type="paragraph" w:customStyle="1" w:styleId="D5B67FB577314D0BB48E4F1EBC75F82C">
    <w:name w:val="D5B67FB577314D0BB48E4F1EBC75F82C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1A5A2D49685D45F29113C1A3D1FA2267">
    <w:name w:val="1A5A2D49685D45F29113C1A3D1FA2267"/>
    <w:rsid w:val="003145E3"/>
  </w:style>
  <w:style w:type="paragraph" w:customStyle="1" w:styleId="FD048606E03347708500DD018DE0C49D">
    <w:name w:val="FD048606E03347708500DD018DE0C49D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E1E2B76E18804E88AB0097561A271468">
    <w:name w:val="E1E2B76E18804E88AB0097561A27146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4F5A242E946AF83CC0858DF4E3BC6">
    <w:name w:val="0C64F5A242E946AF83CC0858DF4E3BC6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A98026EC54094A8D3D72F95EF5078">
    <w:name w:val="E48A98026EC54094A8D3D72F95EF507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0DF41A1AC14D9E91F727DF58780504">
    <w:name w:val="030DF41A1AC14D9E91F727DF58780504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DC4C993AE4D85949211A839D48EF6">
    <w:name w:val="17DDC4C993AE4D85949211A839D48EF6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F8A3AE59CE4040BA73C02DE7CC3468">
    <w:name w:val="8AF8A3AE59CE4040BA73C02DE7CC346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17FEC188DC4069BD642123243B35E8">
    <w:name w:val="4117FEC188DC4069BD642123243B35E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54499C7849D8820D90A1B69810A5">
    <w:name w:val="71AA54499C7849D8820D90A1B69810A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4D1F734EA4F20A5C1A4411E768152">
    <w:name w:val="09D4D1F734EA4F20A5C1A4411E768152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03FBF1DFA40C38705C6E21379D3B7">
    <w:name w:val="9BE03FBF1DFA40C38705C6E21379D3B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3F653096B4B04BC2091A702CE4764">
    <w:name w:val="5FD3F653096B4B04BC2091A702CE4764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5E18A6C67460A9DF68F0442759010">
    <w:name w:val="7445E18A6C67460A9DF68F0442759010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42030F612465692BD0ACD5E87ACF2">
    <w:name w:val="81642030F612465692BD0ACD5E87ACF2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A9EDECAF4F989E598F51C75A191B">
    <w:name w:val="F7A4A9EDECAF4F989E598F51C75A191B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8607A2CA44CCBBDAE1280D49D7851">
    <w:name w:val="BA08607A2CA44CCBBDAE1280D49D785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AAE1F060442818E4C50AD128019AD">
    <w:name w:val="362AAE1F060442818E4C50AD128019AD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CEA4121084956B310D065E18E230B">
    <w:name w:val="259CEA4121084956B310D065E18E230B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73DF8BF8E4A0A9244AA187BD1694A">
    <w:name w:val="E0B73DF8BF8E4A0A9244AA187BD1694A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F407DA8D8489C9EE9B422AC43A1B1">
    <w:name w:val="C31F407DA8D8489C9EE9B422AC43A1B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922BF23024A619A5536802600F9C5">
    <w:name w:val="674922BF23024A619A5536802600F9C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AD5E2A1AC4CA9ACDA24F2D679AD24">
    <w:name w:val="DBFAD5E2A1AC4CA9ACDA24F2D679AD24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CD22CAEC74CB9A42B0488B68AF16A">
    <w:name w:val="115CD22CAEC74CB9A42B0488B68AF16A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143356CD6417C91AB455F7878BE60">
    <w:name w:val="1AA143356CD6417C91AB455F7878BE60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81755EC2554AED8AB5FFAC7B25989D">
    <w:name w:val="E781755EC2554AED8AB5FFAC7B25989D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20D2D019404AE8BF7F8FA8E81A5B58">
    <w:name w:val="CF20D2D019404AE8BF7F8FA8E81A5B5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22960F9F24C788CE296F2CA54040A">
    <w:name w:val="99622960F9F24C788CE296F2CA54040A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2EBD5222E417980E32886D3997ECE">
    <w:name w:val="FD02EBD5222E417980E32886D3997ECE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FCFD01D1E4A31B54DD0C2AF538C45">
    <w:name w:val="096FCFD01D1E4A31B54DD0C2AF538C4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7DE84C0544472A26F0209D2F3F2E8">
    <w:name w:val="9D17DE84C0544472A26F0209D2F3F2E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22C82443A40C98127E42665EE6971">
    <w:name w:val="3E422C82443A40C98127E42665EE697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E56FF3A864CF2B6E9D24113878537">
    <w:name w:val="704E56FF3A864CF2B6E9D2411387853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46BEAF83E4A71AD492DA5EA6A3999">
    <w:name w:val="86246BEAF83E4A71AD492DA5EA6A3999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2017B03134F1B9E2B3F154850CFA1">
    <w:name w:val="C0C2017B03134F1B9E2B3F154850CFA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4F5D704964961803F52C3DDF8F5DA">
    <w:name w:val="D424F5D704964961803F52C3DDF8F5DA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7233792B64FB68D5BD5EB1C9BFD83">
    <w:name w:val="2C97233792B64FB68D5BD5EB1C9BFD83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885E42E6E4F29BF5286BDD7142870">
    <w:name w:val="4BC885E42E6E4F29BF5286BDD7142870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BBADEFB2E41FDA29C8DE6896E95D3">
    <w:name w:val="301BBADEFB2E41FDA29C8DE6896E95D3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0CBDAAC494A92B5B18745900F5040">
    <w:name w:val="3450CBDAAC494A92B5B18745900F5040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08AD1F3C64A73B7A397D8443B37A6">
    <w:name w:val="72708AD1F3C64A73B7A397D8443B37A6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FB953A594F4EB8A60DB3DC41540C98">
    <w:name w:val="70FB953A594F4EB8A60DB3DC41540C9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CAAF2F79F463586BEA470F8E2D181">
    <w:name w:val="737CAAF2F79F463586BEA470F8E2D18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A6EC303EA4C638D6475B905DCEBB5">
    <w:name w:val="9EAA6EC303EA4C638D6475B905DCEBB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010BC5862E47A18E61E5CA2ECEC1EF">
    <w:name w:val="D2010BC5862E47A18E61E5CA2ECEC1EF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96D67C8F948F7A7691EE98C959376">
    <w:name w:val="60996D67C8F948F7A7691EE98C959376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B3E9B4DC504E4488097A1836F0CE62">
    <w:name w:val="5AB3E9B4DC504E4488097A1836F0CE62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7DD6D52B84963BB496FC6A7B5598B">
    <w:name w:val="E487DD6D52B84963BB496FC6A7B5598B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90A1CBFCA4AF89AA9B84C0F8C02B7">
    <w:name w:val="CE590A1CBFCA4AF89AA9B84C0F8C02B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8DECC98BA45EAAB7328FCE60DD1E3">
    <w:name w:val="A678DECC98BA45EAAB7328FCE60DD1E3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677CC38124AD0BB0229E73FB8A1FA">
    <w:name w:val="725677CC38124AD0BB0229E73FB8A1FA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4231CA1F3402EA558D15A115AE867">
    <w:name w:val="5544231CA1F3402EA558D15A115AE86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E81AF219C4E7AAE5785B7FACA9EAD">
    <w:name w:val="C75E81AF219C4E7AAE5785B7FACA9EAD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C1073F41341818DADFFDA65C41379">
    <w:name w:val="7D7C1073F41341818DADFFDA65C41379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1F2A75DE2041ACB4F10EFBF09B96F7">
    <w:name w:val="DA1F2A75DE2041ACB4F10EFBF09B96F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792FE4B3F4B9C96D75B86155C90CB">
    <w:name w:val="A36792FE4B3F4B9C96D75B86155C90CB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4A7CB6CE3461393CEBEB6E5C48373">
    <w:name w:val="15F4A7CB6CE3461393CEBEB6E5C48373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44DF6711C4ADD886B8C83DFAD26F9">
    <w:name w:val="CF744DF6711C4ADD886B8C83DFAD26F9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0D7ABF1A046D9A53F1D8709DCC2DF">
    <w:name w:val="BCB0D7ABF1A046D9A53F1D8709DCC2DF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E971DDD124DDFB44FD71F234A20DC">
    <w:name w:val="2F0E971DDD124DDFB44FD71F234A20DC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22A5E3C4D6492FAA680B9412A3006E">
    <w:name w:val="2722A5E3C4D6492FAA680B9412A3006E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38260C27F48DFB08770FCE3FBCBC5">
    <w:name w:val="C2A38260C27F48DFB08770FCE3FBCBC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FD5A0F80A44ABA1E5FE0B84CC0077">
    <w:name w:val="9CEFD5A0F80A44ABA1E5FE0B84CC007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24E499BEE4E55A938B3E55175E7E3">
    <w:name w:val="C8E24E499BEE4E55A938B3E55175E7E3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599A9E83747DC8BBA5B2F951188EE">
    <w:name w:val="2CC599A9E83747DC8BBA5B2F951188EE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424EEA70D4711837DD4FB189571CF">
    <w:name w:val="106424EEA70D4711837DD4FB189571CF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398915727450EA9A2A7BD7391B891">
    <w:name w:val="D81398915727450EA9A2A7BD7391B89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7DD393FBB41808C15E5DD9C469B67">
    <w:name w:val="E817DD393FBB41808C15E5DD9C469B67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9DBFB25F04736833C97309F56C091">
    <w:name w:val="E159DBFB25F04736833C97309F56C09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36FAC91304CDAA692E6B69F6B7349">
    <w:name w:val="E1D36FAC91304CDAA692E6B69F6B7349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31A01C8154533839CDD0C56DCAFB3">
    <w:name w:val="38F31A01C8154533839CDD0C56DCAFB3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8A7043077405795EBD80B3E2F56B8">
    <w:name w:val="CF48A7043077405795EBD80B3E2F56B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3A213F4B240219226C57F25A0482F">
    <w:name w:val="2F63A213F4B240219226C57F25A0482F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D4C7C0B9E4A78B0D23E86259640AF">
    <w:name w:val="75DD4C7C0B9E4A78B0D23E86259640AF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90BBA0B34ADE99AEB0156FE781F9">
    <w:name w:val="ECAF90BBA0B34ADE99AEB0156FE781F9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17A4B308A4707B2A38BB7BC087949">
    <w:name w:val="D7917A4B308A4707B2A38BB7BC087949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12ACA6B0F4D8290E67316F16E892A">
    <w:name w:val="49D12ACA6B0F4D8290E67316F16E892A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5118B55A44134BEB8CA7BEEBBC6BE">
    <w:name w:val="A115118B55A44134BEB8CA7BEEBBC6BE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684097A334D70809B7C62F44D227F">
    <w:name w:val="923684097A334D70809B7C62F44D227F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0480D3C5243C7A7A6097E3F4A7E95">
    <w:name w:val="B3C0480D3C5243C7A7A6097E3F4A7E9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A090DE1BD481FB82EDBDE0EE2363E">
    <w:name w:val="610A090DE1BD481FB82EDBDE0EE2363E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5AEF5E199148EBAF661A9639A33DA5">
    <w:name w:val="345AEF5E199148EBAF661A9639A33DA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5AB9E2CE44D7AB70CC8201B5C780C">
    <w:name w:val="3355AB9E2CE44D7AB70CC8201B5C780C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840B8E23C2430D956DF5CB5006E65B">
    <w:name w:val="B2840B8E23C2430D956DF5CB5006E65B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2A38E9E24046EC9D05AB54CB474815">
    <w:name w:val="9D2A38E9E24046EC9D05AB54CB474815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3DFA487914803AD76B6AA01A77534">
    <w:name w:val="51B3DFA487914803AD76B6AA01A77534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E12E3664114BD1BC1E8A174076BA61">
    <w:name w:val="65E12E3664114BD1BC1E8A174076BA61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462432DE24F1BBB1A7C0BDBB00C78">
    <w:name w:val="133462432DE24F1BBB1A7C0BDBB00C78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E426ED0FE4E61A2609C14FEB49A4D">
    <w:name w:val="8A7E426ED0FE4E61A2609C14FEB49A4D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73223ED26448D91D9EC563B621ADD">
    <w:name w:val="54073223ED26448D91D9EC563B621ADD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B2222424C6419D811B7893A6EEEA12">
    <w:name w:val="78B2222424C6419D811B7893A6EEEA12"/>
    <w:rsid w:val="00B3090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ECD72B1C84B96A8097C289D128EF7">
    <w:name w:val="DEBECD72B1C84B96A8097C289D128EF7"/>
    <w:rsid w:val="00B3090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ED4A7025-C3F6-4A62-AFAD-BE43CFED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64896-76E8-403B-89B8-10E9FC1A0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7</TotalTime>
  <Pages>4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</cp:revision>
  <cp:lastPrinted>2019-12-09T09:19:00Z</cp:lastPrinted>
  <dcterms:created xsi:type="dcterms:W3CDTF">2025-08-07T08:03:00Z</dcterms:created>
  <dcterms:modified xsi:type="dcterms:W3CDTF">2025-08-11T06:11:00Z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