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364A51BD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632639">
        <w:rPr>
          <w:caps/>
          <w:sz w:val="40"/>
        </w:rPr>
        <w:t>.</w:t>
      </w:r>
      <w:r w:rsidR="00227CE8">
        <w:rPr>
          <w:caps/>
          <w:sz w:val="40"/>
        </w:rPr>
        <w:t>4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655EFCE0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1950E8" w:rsidRPr="001950E8">
        <w:rPr>
          <w:caps/>
          <w:sz w:val="40"/>
        </w:rPr>
        <w:t>0</w:t>
      </w:r>
      <w:r w:rsidR="0076434A">
        <w:rPr>
          <w:caps/>
          <w:sz w:val="40"/>
        </w:rPr>
        <w:t>4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76434A">
        <w:rPr>
          <w:caps/>
          <w:sz w:val="40"/>
        </w:rPr>
        <w:t>mísící a dávkovací zařízení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71BD7D49" w14:textId="77777777" w:rsidR="00AC3F15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</w:t>
      </w:r>
    </w:p>
    <w:p w14:paraId="63A4EDE7" w14:textId="1C011CE0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 xml:space="preserve">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7773E779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9635A2">
        <w:rPr>
          <w:rFonts w:asciiTheme="majorHAnsi" w:hAnsiTheme="majorHAnsi" w:cstheme="majorBidi"/>
          <w:b/>
          <w:bCs/>
        </w:rPr>
        <w:t>0</w:t>
      </w:r>
      <w:r w:rsidR="0076434A">
        <w:rPr>
          <w:rFonts w:asciiTheme="majorHAnsi" w:hAnsiTheme="majorHAnsi" w:cstheme="majorBidi"/>
          <w:b/>
          <w:bCs/>
        </w:rPr>
        <w:t>4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76434A">
        <w:rPr>
          <w:rFonts w:asciiTheme="majorHAnsi" w:hAnsiTheme="majorHAnsi" w:cstheme="majorBidi"/>
          <w:b/>
          <w:bCs/>
        </w:rPr>
        <w:t>Mísící a dávkovací zařízení</w:t>
      </w:r>
      <w:r w:rsidR="00865B67">
        <w:rPr>
          <w:rFonts w:asciiTheme="majorHAnsi" w:hAnsiTheme="majorHAnsi" w:cstheme="majorBidi"/>
          <w:b/>
          <w:bCs/>
        </w:rPr>
        <w:t xml:space="preserve"> – 4 ks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305736B4" w:rsidR="00494E93" w:rsidRPr="00865B67" w:rsidRDefault="00C265DB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  <w:r w:rsidRPr="00865B67">
        <w:rPr>
          <w:rFonts w:asciiTheme="majorHAnsi" w:hAnsiTheme="majorHAnsi" w:cstheme="majorBidi"/>
          <w:b/>
          <w:bCs/>
          <w:u w:val="single"/>
        </w:rPr>
        <w:t>Mísící a dávkovací zařízení</w:t>
      </w:r>
      <w:r w:rsidR="00865B67" w:rsidRPr="00865B67">
        <w:rPr>
          <w:rFonts w:asciiTheme="majorHAnsi" w:hAnsiTheme="majorHAnsi" w:cstheme="majorBidi"/>
          <w:b/>
          <w:bCs/>
          <w:u w:val="single"/>
        </w:rPr>
        <w:t xml:space="preserve"> – 4 ks</w:t>
      </w:r>
      <w:r w:rsidRPr="00865B67">
        <w:rPr>
          <w:rFonts w:asciiTheme="majorHAnsi" w:hAnsiTheme="majorHAnsi" w:cstheme="majorBidi"/>
          <w:b/>
          <w:bCs/>
          <w:u w:val="single"/>
        </w:rPr>
        <w:t>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37AA55C5" w:rsidR="00494E93" w:rsidRPr="00C16997" w:rsidRDefault="0076434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Počet složek směsi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1CA925F5" w:rsidR="00494E93" w:rsidRPr="00C16997" w:rsidRDefault="0076434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858652075"/>
              <w:placeholder>
                <w:docPart w:val="F618262FBD8F4D56AF114C756154A4B5"/>
              </w:placeholder>
            </w:sdtPr>
            <w:sdtContent>
              <w:p w14:paraId="5AA25420" w14:textId="2C2984FB" w:rsidR="00494E93" w:rsidRPr="00C16997" w:rsidRDefault="00052E01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6610D3" w:rsidRPr="00C16997" w14:paraId="6EFDDA3E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72AAE3" w14:textId="1C459701" w:rsidR="006610D3" w:rsidRDefault="00FC7EE4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Kontrola </w:t>
            </w:r>
            <w:r w:rsidR="0076434A">
              <w:rPr>
                <w:rFonts w:asciiTheme="majorHAnsi" w:hAnsiTheme="majorHAnsi" w:cstheme="majorHAnsi"/>
              </w:rPr>
              <w:t>poměru</w:t>
            </w:r>
            <w:r>
              <w:rPr>
                <w:rFonts w:asciiTheme="majorHAnsi" w:hAnsiTheme="majorHAnsi" w:cstheme="majorHAnsi"/>
              </w:rPr>
              <w:t xml:space="preserve"> za provozu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27753" w14:textId="4FEBA9B0" w:rsidR="006610D3" w:rsidRDefault="0076434A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Automatická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14902135"/>
              <w:placeholder>
                <w:docPart w:val="8AFF0B3CB3FC46F48A27558301294611"/>
              </w:placeholder>
            </w:sdtPr>
            <w:sdtContent>
              <w:p w14:paraId="52785FBE" w14:textId="7678553B" w:rsidR="006610D3" w:rsidRDefault="00052E01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422AAC" w:rsidRPr="00C16997" w14:paraId="2E8A66E4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78ED1E" w14:textId="2EE47D62" w:rsidR="00422AAC" w:rsidRPr="00CB5C17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Předloha složky A</w:t>
            </w:r>
            <w:r w:rsidR="00520E95">
              <w:rPr>
                <w:rFonts w:asciiTheme="majorHAnsi" w:hAnsiTheme="majorHAnsi" w:cstheme="majorHAnsi"/>
              </w:rPr>
              <w:t xml:space="preserve"> </w:t>
            </w:r>
            <w:r w:rsidR="00CB5C17">
              <w:rPr>
                <w:rFonts w:asciiTheme="majorHAnsi" w:hAnsiTheme="majorHAnsi" w:cstheme="majorHAnsi"/>
              </w:rPr>
              <w:t>(</w:t>
            </w:r>
            <w:r w:rsidR="00520E95">
              <w:rPr>
                <w:rFonts w:asciiTheme="majorHAnsi" w:hAnsiTheme="majorHAnsi" w:cstheme="majorHAnsi"/>
              </w:rPr>
              <w:t>pryskyřice</w:t>
            </w:r>
            <w:r w:rsidR="00B7657D">
              <w:rPr>
                <w:rFonts w:asciiTheme="majorHAnsi" w:hAnsiTheme="majorHAnsi" w:cstheme="majorHAnsi"/>
              </w:rPr>
              <w:t xml:space="preserve">, viskozita cca 10000 </w:t>
            </w:r>
            <w:proofErr w:type="spellStart"/>
            <w:r w:rsidR="00B7657D">
              <w:rPr>
                <w:rFonts w:asciiTheme="majorHAnsi" w:hAnsiTheme="majorHAnsi" w:cstheme="majorHAnsi"/>
              </w:rPr>
              <w:t>mPas</w:t>
            </w:r>
            <w:proofErr w:type="spellEnd"/>
            <w:r w:rsidR="00B7657D">
              <w:rPr>
                <w:rFonts w:asciiTheme="majorHAnsi" w:hAnsiTheme="majorHAnsi" w:cstheme="majorHAnsi"/>
              </w:rPr>
              <w:t>/80°C, hustota ca 1,15 g/cm</w:t>
            </w:r>
            <w:r w:rsidR="00B7657D" w:rsidRPr="00B7657D">
              <w:rPr>
                <w:rFonts w:asciiTheme="majorHAnsi" w:hAnsiTheme="majorHAnsi" w:cstheme="majorHAnsi"/>
                <w:vertAlign w:val="superscript"/>
              </w:rPr>
              <w:t>3</w:t>
            </w:r>
            <w:r w:rsidR="00CB5C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D4A40" w14:textId="414D3D1E" w:rsidR="00422AAC" w:rsidRDefault="00E30DB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60</w:t>
            </w:r>
            <w:r w:rsidR="00AC3F15">
              <w:rPr>
                <w:rFonts w:asciiTheme="majorHAnsi" w:hAnsiTheme="majorHAnsi" w:cstheme="majorHAnsi"/>
              </w:rPr>
              <w:t xml:space="preserve"> l</w:t>
            </w:r>
            <w:r>
              <w:rPr>
                <w:rFonts w:asciiTheme="majorHAnsi" w:hAnsiTheme="majorHAnsi" w:cstheme="majorHAnsi"/>
              </w:rPr>
              <w:t xml:space="preserve"> vyhřívaný zásobník, zásobovaný z </w:t>
            </w:r>
            <w:r w:rsidR="0048779C">
              <w:rPr>
                <w:rFonts w:asciiTheme="majorHAnsi" w:hAnsiTheme="majorHAnsi" w:cstheme="majorHAnsi"/>
              </w:rPr>
              <w:t>200 l originální</w:t>
            </w:r>
            <w:r>
              <w:rPr>
                <w:rFonts w:asciiTheme="majorHAnsi" w:hAnsiTheme="majorHAnsi" w:cstheme="majorHAnsi"/>
              </w:rPr>
              <w:t>ho</w:t>
            </w:r>
            <w:r w:rsidR="0048779C">
              <w:rPr>
                <w:rFonts w:asciiTheme="majorHAnsi" w:hAnsiTheme="majorHAnsi" w:cstheme="majorHAnsi"/>
              </w:rPr>
              <w:t xml:space="preserve"> </w:t>
            </w:r>
            <w:r w:rsidR="009C3422">
              <w:rPr>
                <w:rFonts w:asciiTheme="majorHAnsi" w:hAnsiTheme="majorHAnsi" w:cstheme="majorHAnsi"/>
              </w:rPr>
              <w:t>sud</w:t>
            </w:r>
            <w:r>
              <w:rPr>
                <w:rFonts w:asciiTheme="majorHAnsi" w:hAnsiTheme="majorHAnsi" w:cstheme="majorHAnsi"/>
              </w:rPr>
              <w:t>u</w:t>
            </w:r>
            <w:r w:rsidR="00520E95">
              <w:rPr>
                <w:rFonts w:asciiTheme="majorHAnsi" w:hAnsiTheme="majorHAnsi" w:cstheme="majorHAnsi"/>
              </w:rPr>
              <w:t>, předehřát</w:t>
            </w:r>
            <w:r>
              <w:rPr>
                <w:rFonts w:asciiTheme="majorHAnsi" w:hAnsiTheme="majorHAnsi" w:cstheme="majorHAnsi"/>
              </w:rPr>
              <w:t>ého</w:t>
            </w:r>
            <w:r w:rsidR="00520E95">
              <w:rPr>
                <w:rFonts w:asciiTheme="majorHAnsi" w:hAnsiTheme="majorHAnsi" w:cstheme="majorHAnsi"/>
              </w:rPr>
              <w:t xml:space="preserve"> na 80°C</w:t>
            </w:r>
          </w:p>
        </w:tc>
        <w:sdt>
          <w:sdtPr>
            <w:rPr>
              <w:rFonts w:asciiTheme="majorHAnsi" w:hAnsiTheme="majorHAnsi" w:cstheme="majorHAnsi"/>
            </w:rPr>
            <w:id w:val="589204920"/>
            <w:placeholder>
              <w:docPart w:val="F4C033763E494B8A9D20A506E4E2C7FE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A86557D" w14:textId="1991BC4B" w:rsidR="00422AAC" w:rsidRDefault="00AF09FD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6610D3" w:rsidRPr="00C16997" w14:paraId="2903D6F9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12C58" w14:textId="77777777" w:rsidR="00CB5C17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Předloha složky B</w:t>
            </w:r>
          </w:p>
          <w:p w14:paraId="2009B711" w14:textId="0FB7DF60" w:rsidR="006610D3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="00520E95">
              <w:rPr>
                <w:rFonts w:asciiTheme="majorHAnsi" w:hAnsiTheme="majorHAnsi" w:cstheme="majorHAnsi"/>
              </w:rPr>
              <w:t>tvrdidlo</w:t>
            </w:r>
            <w:r w:rsidR="00B7657D">
              <w:rPr>
                <w:rFonts w:asciiTheme="majorHAnsi" w:hAnsiTheme="majorHAnsi" w:cstheme="majorHAnsi"/>
              </w:rPr>
              <w:t>, viskozita 28</w:t>
            </w:r>
            <w:r w:rsidR="00B7657D" w:rsidRPr="00AC3F15">
              <w:rPr>
                <w:rFonts w:asciiTheme="majorHAnsi" w:hAnsiTheme="majorHAnsi" w:cstheme="majorHAnsi"/>
              </w:rPr>
              <w:t>000</w:t>
            </w:r>
            <w:r w:rsidR="00AC3F15">
              <w:rPr>
                <w:rFonts w:asciiTheme="majorHAnsi" w:hAnsiTheme="majorHAnsi" w:cstheme="majorHAnsi"/>
              </w:rPr>
              <w:t>-</w:t>
            </w:r>
            <w:r w:rsidR="00B7657D">
              <w:rPr>
                <w:rFonts w:asciiTheme="majorHAnsi" w:hAnsiTheme="majorHAnsi" w:cstheme="majorHAnsi"/>
              </w:rPr>
              <w:t>40000</w:t>
            </w:r>
            <w:r w:rsidR="009C342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B7657D">
              <w:rPr>
                <w:rFonts w:asciiTheme="majorHAnsi" w:hAnsiTheme="majorHAnsi" w:cstheme="majorHAnsi"/>
              </w:rPr>
              <w:t>mPas</w:t>
            </w:r>
            <w:proofErr w:type="spellEnd"/>
            <w:r w:rsidR="00B7657D">
              <w:rPr>
                <w:rFonts w:asciiTheme="majorHAnsi" w:hAnsiTheme="majorHAnsi" w:cstheme="majorHAnsi"/>
              </w:rPr>
              <w:t>/25°C, hustota ca 1,25 g/cm</w:t>
            </w:r>
            <w:r w:rsidR="00B7657D" w:rsidRPr="00B7657D">
              <w:rPr>
                <w:rFonts w:asciiTheme="majorHAnsi" w:hAnsiTheme="majorHAnsi" w:cstheme="majorHAnsi"/>
                <w:vertAlign w:val="superscript"/>
              </w:rPr>
              <w:t>3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0CC7C" w14:textId="72BA835B" w:rsidR="006610D3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Zásobování z</w:t>
            </w:r>
            <w:r w:rsidR="00A017B9">
              <w:rPr>
                <w:rFonts w:asciiTheme="majorHAnsi" w:hAnsiTheme="majorHAnsi" w:cstheme="majorHAnsi"/>
              </w:rPr>
              <w:t> </w:t>
            </w:r>
            <w:r>
              <w:rPr>
                <w:rFonts w:asciiTheme="majorHAnsi" w:hAnsiTheme="majorHAnsi" w:cstheme="majorHAnsi"/>
              </w:rPr>
              <w:t>originálního 200 l sudu</w:t>
            </w:r>
            <w:r w:rsidR="00FC7EE4">
              <w:rPr>
                <w:rFonts w:asciiTheme="majorHAnsi" w:hAnsiTheme="majorHAnsi" w:cstheme="majorHAnsi"/>
              </w:rPr>
              <w:t xml:space="preserve"> nebo z</w:t>
            </w:r>
            <w:r w:rsidR="00E30DB5">
              <w:rPr>
                <w:rFonts w:asciiTheme="majorHAnsi" w:hAnsiTheme="majorHAnsi" w:cstheme="majorHAnsi"/>
              </w:rPr>
              <w:t xml:space="preserve"> min. 50 l </w:t>
            </w:r>
            <w:r w:rsidR="00FC7EE4">
              <w:rPr>
                <w:rFonts w:asciiTheme="majorHAnsi" w:hAnsiTheme="majorHAnsi" w:cstheme="majorHAnsi"/>
              </w:rPr>
              <w:t>nádoby, z něj naplňované</w:t>
            </w:r>
          </w:p>
        </w:tc>
        <w:sdt>
          <w:sdtPr>
            <w:rPr>
              <w:rFonts w:asciiTheme="majorHAnsi" w:hAnsiTheme="majorHAnsi" w:cstheme="majorHAnsi"/>
            </w:rPr>
            <w:id w:val="187648552"/>
            <w:placeholder>
              <w:docPart w:val="6327AD7788B547EFA148E7ABA7095D63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2718B90" w14:textId="166827AA" w:rsidR="006610D3" w:rsidRDefault="00AF09FD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7D04B7" w:rsidRPr="00C16997" w14:paraId="19211658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C91C1D" w14:textId="77777777" w:rsidR="00CB5C17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Předloha složky C</w:t>
            </w:r>
          </w:p>
          <w:p w14:paraId="0D1EDBBB" w14:textId="5EC6131A" w:rsidR="007D04B7" w:rsidRPr="00CB5C17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(</w:t>
            </w:r>
            <w:r w:rsidR="00520E95">
              <w:rPr>
                <w:rFonts w:asciiTheme="majorHAnsi" w:hAnsiTheme="majorHAnsi" w:cstheme="majorHAnsi"/>
              </w:rPr>
              <w:t>akceler</w:t>
            </w:r>
            <w:r w:rsidR="009C3422">
              <w:rPr>
                <w:rFonts w:asciiTheme="majorHAnsi" w:hAnsiTheme="majorHAnsi" w:cstheme="majorHAnsi"/>
              </w:rPr>
              <w:t>á</w:t>
            </w:r>
            <w:r w:rsidR="00520E95">
              <w:rPr>
                <w:rFonts w:asciiTheme="majorHAnsi" w:hAnsiTheme="majorHAnsi" w:cstheme="majorHAnsi"/>
              </w:rPr>
              <w:t>tor</w:t>
            </w:r>
            <w:r w:rsidR="00B7657D">
              <w:rPr>
                <w:rFonts w:asciiTheme="majorHAnsi" w:hAnsiTheme="majorHAnsi" w:cstheme="majorHAnsi"/>
              </w:rPr>
              <w:t xml:space="preserve">, viskozita 60000-90000 </w:t>
            </w:r>
            <w:proofErr w:type="spellStart"/>
            <w:r w:rsidR="00B7657D">
              <w:rPr>
                <w:rFonts w:asciiTheme="majorHAnsi" w:hAnsiTheme="majorHAnsi" w:cstheme="majorHAnsi"/>
              </w:rPr>
              <w:t>m</w:t>
            </w:r>
            <w:r w:rsidR="009C3422">
              <w:rPr>
                <w:rFonts w:asciiTheme="majorHAnsi" w:hAnsiTheme="majorHAnsi" w:cstheme="majorHAnsi"/>
              </w:rPr>
              <w:t>P</w:t>
            </w:r>
            <w:r w:rsidR="00B7657D">
              <w:rPr>
                <w:rFonts w:asciiTheme="majorHAnsi" w:hAnsiTheme="majorHAnsi" w:cstheme="majorHAnsi"/>
              </w:rPr>
              <w:t>as</w:t>
            </w:r>
            <w:proofErr w:type="spellEnd"/>
            <w:r w:rsidR="00B7657D">
              <w:rPr>
                <w:rFonts w:asciiTheme="majorHAnsi" w:hAnsiTheme="majorHAnsi" w:cstheme="majorHAnsi"/>
              </w:rPr>
              <w:t>/25°C, hustota ca 1,05 g/cm</w:t>
            </w:r>
            <w:r w:rsidR="00B7657D" w:rsidRPr="00B7657D">
              <w:rPr>
                <w:rFonts w:asciiTheme="majorHAnsi" w:hAnsiTheme="majorHAnsi" w:cstheme="majorHAnsi"/>
                <w:vertAlign w:val="superscript"/>
              </w:rPr>
              <w:t>3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04C9A" w14:textId="2C2D1D0F" w:rsidR="007D04B7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Zásobování z varného kotle min. objem 25 l </w:t>
            </w:r>
          </w:p>
        </w:tc>
        <w:sdt>
          <w:sdtPr>
            <w:rPr>
              <w:rFonts w:asciiTheme="majorHAnsi" w:hAnsiTheme="majorHAnsi" w:cstheme="majorHAnsi"/>
            </w:rPr>
            <w:id w:val="-166558220"/>
            <w:placeholder>
              <w:docPart w:val="6040F8E1481C4AE8BFBA0E710D6158EE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EE7AE92" w14:textId="200ADD6C" w:rsidR="007D04B7" w:rsidRDefault="00AF09FD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6610D3" w:rsidRPr="00C16997" w14:paraId="3164EDC8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FBC323" w14:textId="7D1FAA09" w:rsidR="006610D3" w:rsidRDefault="007F4C54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Hlavní m</w:t>
            </w:r>
            <w:r w:rsidR="0048779C">
              <w:rPr>
                <w:rFonts w:asciiTheme="majorHAnsi" w:hAnsiTheme="majorHAnsi" w:cstheme="majorHAnsi"/>
              </w:rPr>
              <w:t>íchací poměr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A0D86" w14:textId="653112B8" w:rsidR="006610D3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100:</w:t>
            </w:r>
            <w:r w:rsidR="00520E95">
              <w:rPr>
                <w:rFonts w:asciiTheme="majorHAnsi" w:hAnsiTheme="majorHAnsi" w:cstheme="majorHAnsi"/>
              </w:rPr>
              <w:t>24</w:t>
            </w:r>
            <w:r>
              <w:rPr>
                <w:rFonts w:asciiTheme="majorHAnsi" w:hAnsiTheme="majorHAnsi" w:cstheme="majorHAnsi"/>
              </w:rPr>
              <w:t>:</w:t>
            </w:r>
            <w:r w:rsidR="00520E95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 xml:space="preserve"> hmotnostních dílů</w:t>
            </w:r>
          </w:p>
        </w:tc>
        <w:sdt>
          <w:sdtPr>
            <w:rPr>
              <w:rFonts w:asciiTheme="majorHAnsi" w:hAnsiTheme="majorHAnsi" w:cstheme="majorHAnsi"/>
            </w:rPr>
            <w:id w:val="1612088566"/>
            <w:placeholder>
              <w:docPart w:val="E9A886AF4AE844F8BB89548A4DD7895D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865B887" w14:textId="122D7894" w:rsidR="006610D3" w:rsidRDefault="00AF09FD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CB5C17" w:rsidRPr="00C16997" w14:paraId="2FE09E61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B194B2" w14:textId="6AF97454" w:rsidR="00CB5C17" w:rsidRDefault="00E5322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="00CB5C17">
              <w:rPr>
                <w:rFonts w:asciiTheme="majorHAnsi" w:hAnsiTheme="majorHAnsi" w:cstheme="majorHAnsi"/>
              </w:rPr>
              <w:t>ozsah míchacích poměrů</w:t>
            </w:r>
          </w:p>
          <w:p w14:paraId="0EEC1A36" w14:textId="77777777" w:rsidR="00CB5C17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Složka A</w:t>
            </w:r>
          </w:p>
          <w:p w14:paraId="0BECC675" w14:textId="77777777" w:rsidR="00CB5C17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Složka B</w:t>
            </w:r>
          </w:p>
          <w:p w14:paraId="74C26A36" w14:textId="3F34D16D" w:rsidR="00CB5C17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Složka C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C5760" w14:textId="1C874FFB" w:rsidR="00CB5C17" w:rsidRDefault="00E5322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Minimálně</w:t>
            </w:r>
          </w:p>
          <w:p w14:paraId="592BB2B3" w14:textId="63C0DC22" w:rsidR="00CB5C17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80-120 hmotnostních dílů </w:t>
            </w:r>
          </w:p>
          <w:p w14:paraId="4B52D23C" w14:textId="77777777" w:rsidR="00CB5C17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15-30 hmotnostních dílů</w:t>
            </w:r>
          </w:p>
          <w:p w14:paraId="6171989E" w14:textId="6D49AEF3" w:rsidR="00CB5C17" w:rsidRDefault="00CB5C17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1-10 hmotnostních dílů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16247" w14:textId="77777777" w:rsidR="00E100B9" w:rsidRDefault="00E100B9" w:rsidP="00E100B9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sdt>
            <w:sdtPr>
              <w:rPr>
                <w:rFonts w:asciiTheme="majorHAnsi" w:hAnsiTheme="majorHAnsi" w:cstheme="majorHAnsi"/>
              </w:rPr>
              <w:id w:val="-1803225378"/>
              <w:placeholder>
                <w:docPart w:val="4EBA0D44A53C446A88D611A319934FF5"/>
              </w:placeholder>
            </w:sdtPr>
            <w:sdtContent>
              <w:p w14:paraId="7ABFA537" w14:textId="056D9A34" w:rsidR="00E100B9" w:rsidRDefault="00AF09FD" w:rsidP="00E100B9">
                <w:pPr>
                  <w:spacing w:after="0"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  <w:r w:rsidR="00C76004">
                  <w:rPr>
                    <w:rFonts w:asciiTheme="majorHAnsi" w:hAnsiTheme="majorHAnsi" w:cstheme="majorHAnsi"/>
                  </w:rPr>
                  <w:t xml:space="preserve"> </w:t>
                </w:r>
                <w:sdt>
                  <w:sdtPr>
                    <w:rPr>
                      <w:rFonts w:asciiTheme="majorHAnsi" w:hAnsiTheme="majorHAnsi" w:cstheme="majorHAnsi"/>
                    </w:rPr>
                    <w:id w:val="-85386970"/>
                    <w:placeholder>
                      <w:docPart w:val="B1A0304347D94BB8ADE0C39DE2D77FCF"/>
                    </w:placeholder>
                  </w:sdtPr>
                  <w:sdtContent>
                    <w:r w:rsidR="00C76004" w:rsidRPr="00C16997">
                      <w:rPr>
                        <w:rFonts w:asciiTheme="majorHAnsi" w:hAnsiTheme="majorHAnsi" w:cstheme="majorHAnsi"/>
                        <w:highlight w:val="yellow"/>
                      </w:rPr>
                      <w:t xml:space="preserve">Klikněte a uveďte </w:t>
                    </w:r>
                    <w:r w:rsidR="00C76004">
                      <w:rPr>
                        <w:rFonts w:asciiTheme="majorHAnsi" w:hAnsiTheme="majorHAnsi" w:cstheme="majorHAnsi"/>
                        <w:highlight w:val="yellow"/>
                      </w:rPr>
                      <w:t>h</w:t>
                    </w:r>
                    <w:r w:rsidR="00C76004" w:rsidRPr="00C16997">
                      <w:rPr>
                        <w:rFonts w:asciiTheme="majorHAnsi" w:hAnsiTheme="majorHAnsi" w:cstheme="majorHAnsi"/>
                        <w:highlight w:val="yellow"/>
                      </w:rPr>
                      <w:t>odnotu parametru</w:t>
                    </w:r>
                  </w:sdtContent>
                </w:sdt>
              </w:p>
              <w:sdt>
                <w:sdtPr>
                  <w:rPr>
                    <w:rFonts w:asciiTheme="majorHAnsi" w:hAnsiTheme="majorHAnsi" w:cstheme="majorHAnsi"/>
                  </w:rPr>
                  <w:id w:val="1248009736"/>
                  <w:placeholder>
                    <w:docPart w:val="A1D807625AA943EA92DCA4757D78F6BF"/>
                  </w:placeholder>
                </w:sdtPr>
                <w:sdtContent>
                  <w:p w14:paraId="5DF8E11B" w14:textId="32959DBC" w:rsidR="00CB5C17" w:rsidRDefault="00E100B9" w:rsidP="00494E93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C16997">
                      <w:rPr>
                        <w:rFonts w:asciiTheme="majorHAnsi" w:hAnsiTheme="majorHAnsi" w:cstheme="majorHAnsi"/>
                        <w:highlight w:val="yellow"/>
                      </w:rPr>
                      <w:t xml:space="preserve">Klikněte a uveďte </w:t>
                    </w:r>
                    <w:r>
                      <w:rPr>
                        <w:rFonts w:asciiTheme="majorHAnsi" w:hAnsiTheme="majorHAnsi" w:cstheme="majorHAnsi"/>
                        <w:highlight w:val="yellow"/>
                      </w:rPr>
                      <w:t>h</w:t>
                    </w:r>
                    <w:r w:rsidRPr="00C16997">
                      <w:rPr>
                        <w:rFonts w:asciiTheme="majorHAnsi" w:hAnsiTheme="majorHAnsi" w:cstheme="majorHAnsi"/>
                        <w:highlight w:val="yellow"/>
                      </w:rPr>
                      <w:t>odnotu parametru</w:t>
                    </w:r>
                  </w:p>
                </w:sdtContent>
              </w:sdt>
            </w:sdtContent>
          </w:sdt>
        </w:tc>
      </w:tr>
      <w:tr w:rsidR="0099359B" w:rsidRPr="00C16997" w14:paraId="49A448C1" w14:textId="77777777" w:rsidTr="0076434A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219B1" w14:textId="77E6E33C" w:rsidR="0099359B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Výstup minimální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06029" w14:textId="016AA0D0" w:rsidR="0048779C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</w:t>
            </w:r>
            <w:r w:rsidR="00052E01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7657D">
              <w:rPr>
                <w:rFonts w:asciiTheme="majorHAnsi" w:hAnsiTheme="majorHAnsi" w:cstheme="majorHAnsi"/>
              </w:rPr>
              <w:t>0,2</w:t>
            </w:r>
            <w:r>
              <w:rPr>
                <w:rFonts w:asciiTheme="majorHAnsi" w:hAnsiTheme="majorHAnsi" w:cstheme="majorHAnsi"/>
              </w:rPr>
              <w:t xml:space="preserve"> kg/min  </w:t>
            </w:r>
          </w:p>
        </w:tc>
        <w:sdt>
          <w:sdtPr>
            <w:rPr>
              <w:rFonts w:asciiTheme="majorHAnsi" w:hAnsiTheme="majorHAnsi" w:cstheme="majorHAnsi"/>
            </w:rPr>
            <w:id w:val="911284505"/>
            <w:placeholder>
              <w:docPart w:val="5B5F9F68FAA04C3D842258F3D874D76C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0815DBF7" w14:textId="0A69E589" w:rsidR="0099359B" w:rsidRDefault="00AF09FD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494E93" w:rsidRPr="00C16997" w14:paraId="4F328162" w14:textId="77777777" w:rsidTr="0076434A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A18F3" w14:textId="01AEA586" w:rsidR="00494E93" w:rsidRPr="00C16997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Výstup maximální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BEF3A" w14:textId="78748398" w:rsidR="00494E93" w:rsidRPr="00C16997" w:rsidRDefault="0048779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Min. </w:t>
            </w:r>
            <w:r w:rsidR="00A017B9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kg/min</w:t>
            </w:r>
          </w:p>
        </w:tc>
        <w:sdt>
          <w:sdtPr>
            <w:rPr>
              <w:rFonts w:asciiTheme="majorHAnsi" w:hAnsiTheme="majorHAnsi" w:cstheme="majorHAnsi"/>
            </w:rPr>
            <w:id w:val="1532764093"/>
            <w:placeholder>
              <w:docPart w:val="C4D5CB2EEB984AE28ED27110B48DDA2A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DA572D0" w14:textId="7A507681" w:rsidR="00F15DD5" w:rsidRPr="00C16997" w:rsidRDefault="000678DB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94696A" w:rsidRPr="00C16997" w14:paraId="57A4A523" w14:textId="77777777" w:rsidTr="0076434A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6246F" w14:textId="41CA39F6" w:rsidR="0094696A" w:rsidRDefault="007F4C54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Nastavení </w:t>
            </w:r>
            <w:r w:rsidR="009C3422">
              <w:rPr>
                <w:rFonts w:asciiTheme="majorHAnsi" w:hAnsiTheme="majorHAnsi" w:cstheme="majorHAnsi"/>
              </w:rPr>
              <w:t xml:space="preserve">předepsaného míchacího </w:t>
            </w:r>
            <w:r>
              <w:rPr>
                <w:rFonts w:asciiTheme="majorHAnsi" w:hAnsiTheme="majorHAnsi" w:cstheme="majorHAnsi"/>
              </w:rPr>
              <w:t>poměru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08035" w14:textId="46D28288" w:rsidR="0094696A" w:rsidRDefault="007F4C54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elektronicky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1680919211"/>
              <w:placeholder>
                <w:docPart w:val="00F32C510BD940BBBA24180440D84CED"/>
              </w:placeholder>
            </w:sdtPr>
            <w:sdtContent>
              <w:p w14:paraId="3A33287A" w14:textId="527AAAE4" w:rsidR="0094696A" w:rsidRDefault="00052E01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2E6FF5" w:rsidRPr="00C16997" w14:paraId="5C09C63B" w14:textId="77777777" w:rsidTr="0076434A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915CF" w14:textId="119E3E88" w:rsidR="002E6FF5" w:rsidRDefault="00E30DB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Paměť uložených receptur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69638" w14:textId="2DEDC652" w:rsidR="002E6FF5" w:rsidRDefault="00E30DB5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Min. 100 receptur</w:t>
            </w:r>
          </w:p>
        </w:tc>
        <w:sdt>
          <w:sdtPr>
            <w:rPr>
              <w:rFonts w:asciiTheme="majorHAnsi" w:hAnsiTheme="majorHAnsi" w:cstheme="majorHAnsi"/>
            </w:rPr>
            <w:id w:val="1054659989"/>
            <w:placeholder>
              <w:docPart w:val="BDBE2038859044B596079B33FF5B5481"/>
            </w:placeholder>
          </w:sdtPr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14:paraId="7D2DAB19" w14:textId="0874809F" w:rsidR="002E6FF5" w:rsidRDefault="00AF09FD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BA07C6" w:rsidRPr="00C16997" w14:paraId="56FA5213" w14:textId="77777777" w:rsidTr="0076434A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D5512" w14:textId="2136F9E1" w:rsidR="00BA07C6" w:rsidRDefault="00BA07C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Výstup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55C39" w14:textId="3161CDF2" w:rsidR="00BA07C6" w:rsidRDefault="00BA07C6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Směs </w:t>
            </w:r>
            <w:r w:rsidR="00D219C4">
              <w:rPr>
                <w:rFonts w:asciiTheme="majorHAnsi" w:hAnsiTheme="majorHAnsi" w:cstheme="majorHAnsi"/>
              </w:rPr>
              <w:t xml:space="preserve">jednotlivých složek v </w:t>
            </w:r>
            <w:r>
              <w:rPr>
                <w:rFonts w:asciiTheme="majorHAnsi" w:hAnsiTheme="majorHAnsi" w:cstheme="majorHAnsi"/>
              </w:rPr>
              <w:t xml:space="preserve">definovaného poměru ze směšovacího bloku </w:t>
            </w:r>
            <w:r w:rsidR="00A102F1">
              <w:rPr>
                <w:rFonts w:asciiTheme="majorHAnsi" w:hAnsiTheme="majorHAnsi" w:cstheme="majorHAnsi"/>
              </w:rPr>
              <w:t>s možností připojení k odváděcímu vedení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-1913374006"/>
              <w:placeholder>
                <w:docPart w:val="B57CCD0C62C242A5A6567D1190E53637"/>
              </w:placeholder>
            </w:sdtPr>
            <w:sdtContent>
              <w:p w14:paraId="0B6FB187" w14:textId="7AF8CA63" w:rsidR="00BA07C6" w:rsidRDefault="00052E01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3D047A" w:rsidRPr="00C16997" w14:paraId="3CF30CE1" w14:textId="77777777" w:rsidTr="0076434A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3DC46" w14:textId="3E65D86F" w:rsidR="003D047A" w:rsidRDefault="00AF09FD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Ovládání zařízení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62AC4" w14:textId="7894BAF0" w:rsidR="003D047A" w:rsidRDefault="00AF09FD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SW v č</w:t>
            </w:r>
            <w:r w:rsidR="003D047A">
              <w:rPr>
                <w:rFonts w:asciiTheme="majorHAnsi" w:hAnsiTheme="majorHAnsi" w:cstheme="majorHAnsi"/>
              </w:rPr>
              <w:t>eském jazyce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sdt>
            <w:sdtPr>
              <w:rPr>
                <w:rFonts w:asciiTheme="majorHAnsi" w:hAnsiTheme="majorHAnsi" w:cstheme="majorHAnsi"/>
              </w:rPr>
              <w:id w:val="-106430348"/>
              <w:placeholder>
                <w:docPart w:val="3AB47DCD86A445DBB207D32941548BB4"/>
              </w:placeholder>
            </w:sdtPr>
            <w:sdtContent>
              <w:p w14:paraId="20A38A08" w14:textId="474178B4" w:rsidR="003D047A" w:rsidRDefault="00AF09FD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753"/>
        <w:gridCol w:w="283"/>
        <w:gridCol w:w="993"/>
        <w:gridCol w:w="2268"/>
        <w:gridCol w:w="2522"/>
        <w:gridCol w:w="29"/>
      </w:tblGrid>
      <w:tr w:rsidR="00494E93" w:rsidRPr="00C16997" w14:paraId="5D03C2CE" w14:textId="77777777" w:rsidTr="0051136F">
        <w:trPr>
          <w:gridAfter w:val="1"/>
          <w:wAfter w:w="29" w:type="dxa"/>
        </w:trPr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Content>
            <w:tc>
              <w:tcPr>
                <w:tcW w:w="5783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51136F">
        <w:trPr>
          <w:gridAfter w:val="1"/>
          <w:wAfter w:w="29" w:type="dxa"/>
        </w:trPr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Content>
            <w:tc>
              <w:tcPr>
                <w:tcW w:w="5783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5E7CEE" w:rsidRPr="00C16997" w14:paraId="201A4BFB" w14:textId="77777777" w:rsidTr="0051136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51136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B05F5F" w:rsidRPr="00C16997" w14:paraId="7FD8B20B" w14:textId="77777777" w:rsidTr="0051136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11118F32" w:rsidR="00B05F5F" w:rsidRPr="00AF09FD" w:rsidRDefault="002E35FA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F09FD">
              <w:rPr>
                <w:rFonts w:asciiTheme="majorHAnsi" w:hAnsiTheme="majorHAnsi" w:cstheme="majorHAnsi"/>
                <w:b/>
                <w:bCs/>
              </w:rPr>
              <w:t xml:space="preserve">Mísící </w:t>
            </w:r>
            <w:r w:rsidR="00C265DB" w:rsidRPr="00AF09FD">
              <w:rPr>
                <w:rFonts w:asciiTheme="majorHAnsi" w:hAnsiTheme="majorHAnsi" w:cstheme="majorHAnsi"/>
                <w:b/>
                <w:bCs/>
              </w:rPr>
              <w:t xml:space="preserve">a dávkovací </w:t>
            </w:r>
            <w:r w:rsidRPr="00AF09FD">
              <w:rPr>
                <w:rFonts w:asciiTheme="majorHAnsi" w:hAnsiTheme="majorHAnsi" w:cstheme="majorHAnsi"/>
                <w:b/>
                <w:bCs/>
              </w:rPr>
              <w:t>zařízení</w:t>
            </w:r>
            <w:r w:rsidR="00C265DB" w:rsidRPr="00AF09FD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65B67" w:rsidRPr="00AF09FD">
              <w:rPr>
                <w:rFonts w:asciiTheme="majorHAnsi" w:hAnsiTheme="majorHAnsi" w:cstheme="majorHAnsi"/>
                <w:b/>
                <w:bCs/>
              </w:rPr>
              <w:t>–</w:t>
            </w:r>
            <w:r w:rsidR="00C265DB" w:rsidRPr="00AF09FD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65B67" w:rsidRPr="00AF09FD">
              <w:rPr>
                <w:rFonts w:asciiTheme="majorHAnsi" w:hAnsiTheme="majorHAnsi" w:cstheme="majorHAnsi"/>
                <w:b/>
                <w:bCs/>
              </w:rPr>
              <w:t>4 ks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0011CE43" w:rsidR="00B05F5F" w:rsidRPr="00A67A23" w:rsidRDefault="00B05F5F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3BEC7A" w14:textId="5B72A296" w:rsidR="00B05F5F" w:rsidRPr="00A67A23" w:rsidRDefault="00000000" w:rsidP="00B05F5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E6F86166DC0F41B3B7522179DA2C6D63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B05F5F" w:rsidRPr="00085B8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6EC0780716F64D3A824252CCCBB871C8"/>
            </w:placeholder>
            <w:showingPlcHdr/>
          </w:sdtPr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B05F5F" w:rsidRPr="00C16997" w:rsidRDefault="00B05F5F" w:rsidP="00B05F5F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ADE87B7C1886444791A38815E154720D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B9EB92074615422E80FF4DEFECF62208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B05F5F" w:rsidRPr="00C16997" w:rsidRDefault="00B05F5F" w:rsidP="00B05F5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51136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BECA1" w14:textId="77777777" w:rsidR="00494D28" w:rsidRDefault="00494D28" w:rsidP="002C4725">
      <w:pPr>
        <w:spacing w:after="0" w:line="240" w:lineRule="auto"/>
      </w:pPr>
      <w:r>
        <w:separator/>
      </w:r>
    </w:p>
  </w:endnote>
  <w:endnote w:type="continuationSeparator" w:id="0">
    <w:p w14:paraId="11C4DF56" w14:textId="77777777" w:rsidR="00494D28" w:rsidRDefault="00494D28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E64F3" w14:textId="77777777" w:rsidR="00494D28" w:rsidRDefault="00494D28" w:rsidP="002C4725">
      <w:pPr>
        <w:spacing w:after="0" w:line="240" w:lineRule="auto"/>
      </w:pPr>
      <w:r>
        <w:separator/>
      </w:r>
    </w:p>
  </w:footnote>
  <w:footnote w:type="continuationSeparator" w:id="0">
    <w:p w14:paraId="6DB52D5A" w14:textId="77777777" w:rsidR="00494D28" w:rsidRDefault="00494D28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e1Ov+KluGsjGk71zIHoQSjV1oz4Li/rRhZV3yocef/NusHu1t8Iu8G0Qg4Yi9FUkT2N2ohjSV+3XvookVK7qBg==" w:salt="Xyeki31b4sW5gWQo/DhWf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6769"/>
    <w:rsid w:val="00032427"/>
    <w:rsid w:val="00037BE2"/>
    <w:rsid w:val="000502B4"/>
    <w:rsid w:val="00052E01"/>
    <w:rsid w:val="000678DB"/>
    <w:rsid w:val="00072135"/>
    <w:rsid w:val="00082C5A"/>
    <w:rsid w:val="000A3A57"/>
    <w:rsid w:val="000B42C0"/>
    <w:rsid w:val="000D388A"/>
    <w:rsid w:val="000D3E20"/>
    <w:rsid w:val="00130843"/>
    <w:rsid w:val="00134E0A"/>
    <w:rsid w:val="00181002"/>
    <w:rsid w:val="0018712C"/>
    <w:rsid w:val="001950E8"/>
    <w:rsid w:val="00195D10"/>
    <w:rsid w:val="001A3941"/>
    <w:rsid w:val="001B7CEE"/>
    <w:rsid w:val="001D4142"/>
    <w:rsid w:val="001E6A28"/>
    <w:rsid w:val="00216252"/>
    <w:rsid w:val="0022176A"/>
    <w:rsid w:val="002264EC"/>
    <w:rsid w:val="00227CE8"/>
    <w:rsid w:val="00227FE0"/>
    <w:rsid w:val="00244728"/>
    <w:rsid w:val="00253F47"/>
    <w:rsid w:val="00267824"/>
    <w:rsid w:val="00273B04"/>
    <w:rsid w:val="002846DA"/>
    <w:rsid w:val="002A1C31"/>
    <w:rsid w:val="002A29EA"/>
    <w:rsid w:val="002C0438"/>
    <w:rsid w:val="002C4725"/>
    <w:rsid w:val="002D727F"/>
    <w:rsid w:val="002E35FA"/>
    <w:rsid w:val="002E6FF5"/>
    <w:rsid w:val="002F1AF3"/>
    <w:rsid w:val="002F311B"/>
    <w:rsid w:val="002F739C"/>
    <w:rsid w:val="003006F3"/>
    <w:rsid w:val="0030791E"/>
    <w:rsid w:val="003145E3"/>
    <w:rsid w:val="00316023"/>
    <w:rsid w:val="00341704"/>
    <w:rsid w:val="00351A75"/>
    <w:rsid w:val="00360120"/>
    <w:rsid w:val="003823F4"/>
    <w:rsid w:val="00393720"/>
    <w:rsid w:val="003A5DBA"/>
    <w:rsid w:val="003B2BA2"/>
    <w:rsid w:val="003D047A"/>
    <w:rsid w:val="003D2088"/>
    <w:rsid w:val="003D6DD0"/>
    <w:rsid w:val="003D7EE6"/>
    <w:rsid w:val="003F0F2F"/>
    <w:rsid w:val="003F121F"/>
    <w:rsid w:val="003F660A"/>
    <w:rsid w:val="00402441"/>
    <w:rsid w:val="00422AAC"/>
    <w:rsid w:val="004269B2"/>
    <w:rsid w:val="00427539"/>
    <w:rsid w:val="004524C6"/>
    <w:rsid w:val="00474F9E"/>
    <w:rsid w:val="00476C99"/>
    <w:rsid w:val="00484AD4"/>
    <w:rsid w:val="00485290"/>
    <w:rsid w:val="0048779C"/>
    <w:rsid w:val="00494D28"/>
    <w:rsid w:val="00494E93"/>
    <w:rsid w:val="004B0B9F"/>
    <w:rsid w:val="004B17EA"/>
    <w:rsid w:val="004B3047"/>
    <w:rsid w:val="004B6AE8"/>
    <w:rsid w:val="004C07D9"/>
    <w:rsid w:val="00504B79"/>
    <w:rsid w:val="0051136F"/>
    <w:rsid w:val="00520E95"/>
    <w:rsid w:val="00537C09"/>
    <w:rsid w:val="0055358D"/>
    <w:rsid w:val="005A375F"/>
    <w:rsid w:val="005D53C2"/>
    <w:rsid w:val="005D66AA"/>
    <w:rsid w:val="005E7CEE"/>
    <w:rsid w:val="005F350C"/>
    <w:rsid w:val="005F5F8E"/>
    <w:rsid w:val="00632639"/>
    <w:rsid w:val="0063433E"/>
    <w:rsid w:val="006365AF"/>
    <w:rsid w:val="006432B7"/>
    <w:rsid w:val="006610D3"/>
    <w:rsid w:val="00677682"/>
    <w:rsid w:val="00694C0A"/>
    <w:rsid w:val="006A51E9"/>
    <w:rsid w:val="006C1405"/>
    <w:rsid w:val="006C1A57"/>
    <w:rsid w:val="006C64E7"/>
    <w:rsid w:val="006C77CF"/>
    <w:rsid w:val="006F2661"/>
    <w:rsid w:val="0071161E"/>
    <w:rsid w:val="00716AFF"/>
    <w:rsid w:val="00722CDE"/>
    <w:rsid w:val="007244DA"/>
    <w:rsid w:val="00725DBD"/>
    <w:rsid w:val="00741F8C"/>
    <w:rsid w:val="007442A1"/>
    <w:rsid w:val="00763788"/>
    <w:rsid w:val="0076434A"/>
    <w:rsid w:val="00775992"/>
    <w:rsid w:val="00785EBF"/>
    <w:rsid w:val="007913D3"/>
    <w:rsid w:val="00794A6B"/>
    <w:rsid w:val="007A6B88"/>
    <w:rsid w:val="007D04B7"/>
    <w:rsid w:val="007E078A"/>
    <w:rsid w:val="007E5031"/>
    <w:rsid w:val="007F4C54"/>
    <w:rsid w:val="007F73AC"/>
    <w:rsid w:val="00812B87"/>
    <w:rsid w:val="008136D5"/>
    <w:rsid w:val="008138E5"/>
    <w:rsid w:val="00827468"/>
    <w:rsid w:val="008309D1"/>
    <w:rsid w:val="00837735"/>
    <w:rsid w:val="0083788E"/>
    <w:rsid w:val="00841040"/>
    <w:rsid w:val="00865B67"/>
    <w:rsid w:val="008673D8"/>
    <w:rsid w:val="008872D2"/>
    <w:rsid w:val="00891F17"/>
    <w:rsid w:val="00894371"/>
    <w:rsid w:val="008A16AA"/>
    <w:rsid w:val="008C45B9"/>
    <w:rsid w:val="008C70A2"/>
    <w:rsid w:val="008E6429"/>
    <w:rsid w:val="008F3E3E"/>
    <w:rsid w:val="008F4095"/>
    <w:rsid w:val="00911204"/>
    <w:rsid w:val="00917068"/>
    <w:rsid w:val="00921E65"/>
    <w:rsid w:val="0094696A"/>
    <w:rsid w:val="009635A2"/>
    <w:rsid w:val="0099359B"/>
    <w:rsid w:val="00993A33"/>
    <w:rsid w:val="009974C4"/>
    <w:rsid w:val="009A5C04"/>
    <w:rsid w:val="009B67B4"/>
    <w:rsid w:val="009B728A"/>
    <w:rsid w:val="009B7883"/>
    <w:rsid w:val="009C06C5"/>
    <w:rsid w:val="009C3422"/>
    <w:rsid w:val="009D3D0F"/>
    <w:rsid w:val="009E7E68"/>
    <w:rsid w:val="009F0801"/>
    <w:rsid w:val="00A017B9"/>
    <w:rsid w:val="00A102F1"/>
    <w:rsid w:val="00A37772"/>
    <w:rsid w:val="00A6081E"/>
    <w:rsid w:val="00A67A23"/>
    <w:rsid w:val="00AA0491"/>
    <w:rsid w:val="00AA3A4F"/>
    <w:rsid w:val="00AA7613"/>
    <w:rsid w:val="00AC3F15"/>
    <w:rsid w:val="00AC4E5A"/>
    <w:rsid w:val="00AE3343"/>
    <w:rsid w:val="00AE6152"/>
    <w:rsid w:val="00AF09FD"/>
    <w:rsid w:val="00AF25BE"/>
    <w:rsid w:val="00AF4030"/>
    <w:rsid w:val="00AF4FAD"/>
    <w:rsid w:val="00B01A69"/>
    <w:rsid w:val="00B05F5F"/>
    <w:rsid w:val="00B067DF"/>
    <w:rsid w:val="00B138AE"/>
    <w:rsid w:val="00B46FBE"/>
    <w:rsid w:val="00B527F4"/>
    <w:rsid w:val="00B55DCE"/>
    <w:rsid w:val="00B56A03"/>
    <w:rsid w:val="00B654F3"/>
    <w:rsid w:val="00B7657D"/>
    <w:rsid w:val="00BA07C6"/>
    <w:rsid w:val="00BA141F"/>
    <w:rsid w:val="00BC005C"/>
    <w:rsid w:val="00BC1BE2"/>
    <w:rsid w:val="00BF318F"/>
    <w:rsid w:val="00BF4D9C"/>
    <w:rsid w:val="00BF71BE"/>
    <w:rsid w:val="00C002D7"/>
    <w:rsid w:val="00C01C47"/>
    <w:rsid w:val="00C11E00"/>
    <w:rsid w:val="00C16997"/>
    <w:rsid w:val="00C23834"/>
    <w:rsid w:val="00C265DB"/>
    <w:rsid w:val="00C26691"/>
    <w:rsid w:val="00C35FB9"/>
    <w:rsid w:val="00C64317"/>
    <w:rsid w:val="00C70411"/>
    <w:rsid w:val="00C72A8D"/>
    <w:rsid w:val="00C76004"/>
    <w:rsid w:val="00C76BAC"/>
    <w:rsid w:val="00CB2191"/>
    <w:rsid w:val="00CB5C17"/>
    <w:rsid w:val="00CC29B3"/>
    <w:rsid w:val="00CC42DF"/>
    <w:rsid w:val="00CD1ADC"/>
    <w:rsid w:val="00CD39FA"/>
    <w:rsid w:val="00CE111F"/>
    <w:rsid w:val="00CE184D"/>
    <w:rsid w:val="00CE5CDF"/>
    <w:rsid w:val="00CF5969"/>
    <w:rsid w:val="00D219C4"/>
    <w:rsid w:val="00D22DCA"/>
    <w:rsid w:val="00D3716D"/>
    <w:rsid w:val="00D40675"/>
    <w:rsid w:val="00D41F6D"/>
    <w:rsid w:val="00D5314B"/>
    <w:rsid w:val="00D845DA"/>
    <w:rsid w:val="00D84A35"/>
    <w:rsid w:val="00D946F7"/>
    <w:rsid w:val="00DA2467"/>
    <w:rsid w:val="00DB4981"/>
    <w:rsid w:val="00DD01E9"/>
    <w:rsid w:val="00E00962"/>
    <w:rsid w:val="00E0304F"/>
    <w:rsid w:val="00E046B0"/>
    <w:rsid w:val="00E100B9"/>
    <w:rsid w:val="00E106CE"/>
    <w:rsid w:val="00E254C4"/>
    <w:rsid w:val="00E30DB5"/>
    <w:rsid w:val="00E474FC"/>
    <w:rsid w:val="00E53226"/>
    <w:rsid w:val="00E54BD7"/>
    <w:rsid w:val="00E65E02"/>
    <w:rsid w:val="00E9273D"/>
    <w:rsid w:val="00E94454"/>
    <w:rsid w:val="00E97905"/>
    <w:rsid w:val="00EA06C0"/>
    <w:rsid w:val="00EA69AD"/>
    <w:rsid w:val="00EC6D81"/>
    <w:rsid w:val="00EE2E83"/>
    <w:rsid w:val="00EE6B50"/>
    <w:rsid w:val="00EF2A2A"/>
    <w:rsid w:val="00F038FF"/>
    <w:rsid w:val="00F118E1"/>
    <w:rsid w:val="00F13430"/>
    <w:rsid w:val="00F158EF"/>
    <w:rsid w:val="00F15DD5"/>
    <w:rsid w:val="00F6706F"/>
    <w:rsid w:val="00F72D7A"/>
    <w:rsid w:val="00F75490"/>
    <w:rsid w:val="00F76B2F"/>
    <w:rsid w:val="00F84153"/>
    <w:rsid w:val="00FC4111"/>
    <w:rsid w:val="00FC7EE4"/>
    <w:rsid w:val="00FD430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4D5CB2EEB984AE28ED27110B48DDA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524968-7464-461A-BF3A-A007CAA060D3}"/>
      </w:docPartPr>
      <w:docPartBody>
        <w:p w:rsidR="00F424FF" w:rsidRDefault="008E2461" w:rsidP="008E2461">
          <w:pPr>
            <w:pStyle w:val="C4D5CB2EEB984AE28ED27110B48DDA2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6F86166DC0F41B3B7522179DA2C6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48E0AB-D8D4-49E3-ABB4-89B15CC58337}"/>
      </w:docPartPr>
      <w:docPartBody>
        <w:p w:rsidR="00A47ACE" w:rsidRDefault="00F424FF" w:rsidP="00F424FF">
          <w:pPr>
            <w:pStyle w:val="E6F86166DC0F41B3B7522179DA2C6D63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6EC0780716F64D3A824252CCCBB87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A8C6C1-AB94-418A-9B1F-815E0A66BA61}"/>
      </w:docPartPr>
      <w:docPartBody>
        <w:p w:rsidR="00A47ACE" w:rsidRDefault="00F424FF" w:rsidP="00F424FF">
          <w:pPr>
            <w:pStyle w:val="6EC0780716F64D3A824252CCCBB871C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DE87B7C1886444791A38815E1547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6B976-F247-4046-AC9A-EDD49F748FC6}"/>
      </w:docPartPr>
      <w:docPartBody>
        <w:p w:rsidR="00A47ACE" w:rsidRDefault="00F424FF" w:rsidP="00F424FF">
          <w:pPr>
            <w:pStyle w:val="ADE87B7C1886444791A38815E154720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EB92074615422E80FF4DEFECF62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94FEEE-D07D-4888-B91A-5A9138590638}"/>
      </w:docPartPr>
      <w:docPartBody>
        <w:p w:rsidR="00A47ACE" w:rsidRDefault="00F424FF" w:rsidP="00F424FF">
          <w:pPr>
            <w:pStyle w:val="B9EB92074615422E80FF4DEFECF62208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618262FBD8F4D56AF114C756154A4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7A6A8C-6273-4AA1-9FBF-FB17F8B65A17}"/>
      </w:docPartPr>
      <w:docPartBody>
        <w:p w:rsidR="0034107F" w:rsidRDefault="006D5F28" w:rsidP="006D5F28">
          <w:pPr>
            <w:pStyle w:val="F618262FBD8F4D56AF114C756154A4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AFF0B3CB3FC46F48A275583012946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C8CE0B-9535-4061-9827-9017A4C94E4B}"/>
      </w:docPartPr>
      <w:docPartBody>
        <w:p w:rsidR="0034107F" w:rsidRDefault="006D5F28" w:rsidP="006D5F28">
          <w:pPr>
            <w:pStyle w:val="8AFF0B3CB3FC46F48A2755830129461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0F32C510BD940BBBA24180440D84C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039DC-3B2E-4C5B-A6AB-03B755BE4006}"/>
      </w:docPartPr>
      <w:docPartBody>
        <w:p w:rsidR="0034107F" w:rsidRDefault="006D5F28" w:rsidP="006D5F28">
          <w:pPr>
            <w:pStyle w:val="00F32C510BD940BBBA24180440D84CE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57CCD0C62C242A5A6567D1190E53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3A9D50-2560-44D6-9979-28A9A0810B52}"/>
      </w:docPartPr>
      <w:docPartBody>
        <w:p w:rsidR="0034107F" w:rsidRDefault="006D5F28" w:rsidP="006D5F28">
          <w:pPr>
            <w:pStyle w:val="B57CCD0C62C242A5A6567D1190E5363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AB47DCD86A445DBB207D32941548B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6CF58-EF46-48C7-B754-C29312F1CA7A}"/>
      </w:docPartPr>
      <w:docPartBody>
        <w:p w:rsidR="0034107F" w:rsidRDefault="006D5F28" w:rsidP="006D5F28">
          <w:pPr>
            <w:pStyle w:val="3AB47DCD86A445DBB207D32941548BB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4C033763E494B8A9D20A506E4E2C7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A2ACE-7DC0-41F0-8D96-DE16EA7C2221}"/>
      </w:docPartPr>
      <w:docPartBody>
        <w:p w:rsidR="0034107F" w:rsidRDefault="006D5F28" w:rsidP="006D5F28">
          <w:pPr>
            <w:pStyle w:val="F4C033763E494B8A9D20A506E4E2C7F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27AD7788B547EFA148E7ABA7095D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2AB7AD-16DC-416A-86BB-55F39972B632}"/>
      </w:docPartPr>
      <w:docPartBody>
        <w:p w:rsidR="0034107F" w:rsidRDefault="006D5F28" w:rsidP="006D5F28">
          <w:pPr>
            <w:pStyle w:val="6327AD7788B547EFA148E7ABA7095D6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040F8E1481C4AE8BFBA0E710D615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142583-F8A7-4D4C-B7B0-C216F725B240}"/>
      </w:docPartPr>
      <w:docPartBody>
        <w:p w:rsidR="0034107F" w:rsidRDefault="006D5F28" w:rsidP="006D5F28">
          <w:pPr>
            <w:pStyle w:val="6040F8E1481C4AE8BFBA0E710D6158E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9A886AF4AE844F8BB89548A4DD789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F98163-D5C4-47D7-BEC7-3D12EAFFF4FC}"/>
      </w:docPartPr>
      <w:docPartBody>
        <w:p w:rsidR="0034107F" w:rsidRDefault="006D5F28" w:rsidP="006D5F28">
          <w:pPr>
            <w:pStyle w:val="E9A886AF4AE844F8BB89548A4DD7895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EBA0D44A53C446A88D611A319934F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169026-9DEF-4CCB-877E-08EA198EAE4E}"/>
      </w:docPartPr>
      <w:docPartBody>
        <w:p w:rsidR="0034107F" w:rsidRDefault="006D5F28" w:rsidP="006D5F28">
          <w:pPr>
            <w:pStyle w:val="4EBA0D44A53C446A88D611A319934FF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5F9F68FAA04C3D842258F3D874D7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C3E4E7-71B0-4F90-BF7B-01A72B3A6B18}"/>
      </w:docPartPr>
      <w:docPartBody>
        <w:p w:rsidR="0034107F" w:rsidRDefault="006D5F28" w:rsidP="006D5F28">
          <w:pPr>
            <w:pStyle w:val="5B5F9F68FAA04C3D842258F3D874D76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DBE2038859044B596079B33FF5B5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AFC81-6490-4BBA-B388-B71CC8C52ED7}"/>
      </w:docPartPr>
      <w:docPartBody>
        <w:p w:rsidR="0034107F" w:rsidRDefault="006D5F28" w:rsidP="006D5F28">
          <w:pPr>
            <w:pStyle w:val="BDBE2038859044B596079B33FF5B54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1A0304347D94BB8ADE0C39DE2D77F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59BC1-1903-422D-9551-F09990223256}"/>
      </w:docPartPr>
      <w:docPartBody>
        <w:p w:rsidR="0034107F" w:rsidRDefault="006D5F28" w:rsidP="006D5F28">
          <w:pPr>
            <w:pStyle w:val="B1A0304347D94BB8ADE0C39DE2D77FC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1D807625AA943EA92DCA4757D78F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66D85D-3CAB-4204-ADC3-54903F52FBD1}"/>
      </w:docPartPr>
      <w:docPartBody>
        <w:p w:rsidR="0034107F" w:rsidRDefault="006D5F28" w:rsidP="006D5F28">
          <w:pPr>
            <w:pStyle w:val="A1D807625AA943EA92DCA4757D78F6B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113D6"/>
    <w:rsid w:val="000C6C17"/>
    <w:rsid w:val="00113F40"/>
    <w:rsid w:val="00134E0A"/>
    <w:rsid w:val="00147144"/>
    <w:rsid w:val="001E6A28"/>
    <w:rsid w:val="00216252"/>
    <w:rsid w:val="002A29EA"/>
    <w:rsid w:val="003051D9"/>
    <w:rsid w:val="003145E3"/>
    <w:rsid w:val="0034107F"/>
    <w:rsid w:val="00344421"/>
    <w:rsid w:val="00371332"/>
    <w:rsid w:val="003B3710"/>
    <w:rsid w:val="004E00EB"/>
    <w:rsid w:val="0057640E"/>
    <w:rsid w:val="00651A9B"/>
    <w:rsid w:val="00677682"/>
    <w:rsid w:val="00680B9C"/>
    <w:rsid w:val="006D5F28"/>
    <w:rsid w:val="0071161E"/>
    <w:rsid w:val="00894371"/>
    <w:rsid w:val="008E2461"/>
    <w:rsid w:val="00911204"/>
    <w:rsid w:val="00921E65"/>
    <w:rsid w:val="00936DC9"/>
    <w:rsid w:val="009A3103"/>
    <w:rsid w:val="009B728A"/>
    <w:rsid w:val="009F0C12"/>
    <w:rsid w:val="00A10168"/>
    <w:rsid w:val="00A15381"/>
    <w:rsid w:val="00A47ACE"/>
    <w:rsid w:val="00AA3A4F"/>
    <w:rsid w:val="00B55DCE"/>
    <w:rsid w:val="00C35FB9"/>
    <w:rsid w:val="00C668C4"/>
    <w:rsid w:val="00C84E54"/>
    <w:rsid w:val="00D845DA"/>
    <w:rsid w:val="00D946F7"/>
    <w:rsid w:val="00DB4981"/>
    <w:rsid w:val="00EA69AD"/>
    <w:rsid w:val="00EE65B4"/>
    <w:rsid w:val="00EE6B50"/>
    <w:rsid w:val="00F4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5F28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FB9DFDE5334A5D9DF0720BCD7D9EE2">
    <w:name w:val="55FB9DFDE5334A5D9DF0720BCD7D9EE2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D5CB2EEB984AE28ED27110B48DDA2A">
    <w:name w:val="C4D5CB2EEB984AE28ED27110B48DDA2A"/>
    <w:rsid w:val="008E24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F86166DC0F41B3B7522179DA2C6D63">
    <w:name w:val="E6F86166DC0F41B3B7522179DA2C6D63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C0780716F64D3A824252CCCBB871C8">
    <w:name w:val="6EC0780716F64D3A824252CCCBB871C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E87B7C1886444791A38815E154720D">
    <w:name w:val="ADE87B7C1886444791A38815E154720D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EB92074615422E80FF4DEFECF62208">
    <w:name w:val="B9EB92074615422E80FF4DEFECF62208"/>
    <w:rsid w:val="00F424F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18262FBD8F4D56AF114C756154A4B5">
    <w:name w:val="F618262FBD8F4D56AF114C756154A4B5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FF0B3CB3FC46F48A27558301294611">
    <w:name w:val="8AFF0B3CB3FC46F48A27558301294611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F32C510BD940BBBA24180440D84CED">
    <w:name w:val="00F32C510BD940BBBA24180440D84CED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7CCD0C62C242A5A6567D1190E53637">
    <w:name w:val="B57CCD0C62C242A5A6567D1190E53637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B47DCD86A445DBB207D32941548BB4">
    <w:name w:val="3AB47DCD86A445DBB207D32941548BB4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C033763E494B8A9D20A506E4E2C7FE">
    <w:name w:val="F4C033763E494B8A9D20A506E4E2C7FE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27AD7788B547EFA148E7ABA7095D63">
    <w:name w:val="6327AD7788B547EFA148E7ABA7095D63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40F8E1481C4AE8BFBA0E710D6158EE">
    <w:name w:val="6040F8E1481C4AE8BFBA0E710D6158EE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A886AF4AE844F8BB89548A4DD7895D">
    <w:name w:val="E9A886AF4AE844F8BB89548A4DD7895D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BA0D44A53C446A88D611A319934FF5">
    <w:name w:val="4EBA0D44A53C446A88D611A319934FF5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5F9F68FAA04C3D842258F3D874D76C">
    <w:name w:val="5B5F9F68FAA04C3D842258F3D874D76C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BE2038859044B596079B33FF5B5481">
    <w:name w:val="BDBE2038859044B596079B33FF5B5481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A0304347D94BB8ADE0C39DE2D77FCF">
    <w:name w:val="B1A0304347D94BB8ADE0C39DE2D77FCF"/>
    <w:rsid w:val="006D5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D807625AA943EA92DCA4757D78F6BF">
    <w:name w:val="A1D807625AA943EA92DCA4757D78F6BF"/>
    <w:rsid w:val="006D5F2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96</TotalTime>
  <Pages>3</Pages>
  <Words>606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21</cp:revision>
  <cp:lastPrinted>2019-12-09T09:19:00Z</cp:lastPrinted>
  <dcterms:created xsi:type="dcterms:W3CDTF">2025-01-20T09:12:00Z</dcterms:created>
  <dcterms:modified xsi:type="dcterms:W3CDTF">2025-02-20T08:10:00Z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