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0" w:rsidRPr="008632B3" w:rsidRDefault="00C56AFB" w:rsidP="00990C4B">
      <w:pPr>
        <w:pStyle w:val="Odstavecseseznamem"/>
        <w:spacing w:before="360" w:after="120"/>
        <w:ind w:left="0"/>
        <w:jc w:val="center"/>
        <w:rPr>
          <w:rFonts w:ascii="Calibri" w:hAnsi="Calibri"/>
          <w:b/>
          <w:sz w:val="32"/>
          <w:szCs w:val="32"/>
        </w:rPr>
      </w:pPr>
      <w:r w:rsidRPr="008632B3">
        <w:rPr>
          <w:rFonts w:ascii="Calibri" w:hAnsi="Calibri"/>
          <w:b/>
          <w:sz w:val="32"/>
          <w:szCs w:val="32"/>
        </w:rPr>
        <w:t xml:space="preserve">Příloha č. </w:t>
      </w:r>
      <w:r w:rsidR="00A0324D">
        <w:rPr>
          <w:rFonts w:ascii="Calibri" w:hAnsi="Calibri"/>
          <w:b/>
          <w:sz w:val="32"/>
          <w:szCs w:val="32"/>
        </w:rPr>
        <w:t>1</w:t>
      </w:r>
      <w:r w:rsidR="00621CDC">
        <w:rPr>
          <w:rFonts w:ascii="Calibri" w:hAnsi="Calibri"/>
          <w:b/>
          <w:sz w:val="32"/>
          <w:szCs w:val="32"/>
        </w:rPr>
        <w:t xml:space="preserve"> kvalifikační dokumentace</w:t>
      </w:r>
    </w:p>
    <w:p w:rsidR="00C56AFB" w:rsidRPr="008632B3" w:rsidRDefault="00B70851" w:rsidP="00905C37">
      <w:pPr>
        <w:pStyle w:val="Zkladntext"/>
        <w:spacing w:after="240"/>
        <w:jc w:val="center"/>
        <w:rPr>
          <w:rFonts w:ascii="Calibri" w:hAnsi="Calibri"/>
          <w:b/>
          <w:color w:val="auto"/>
          <w:sz w:val="32"/>
          <w:szCs w:val="32"/>
        </w:rPr>
      </w:pPr>
      <w:r w:rsidRPr="008632B3">
        <w:rPr>
          <w:rFonts w:ascii="Calibri" w:hAnsi="Calibri"/>
          <w:b/>
          <w:color w:val="auto"/>
          <w:sz w:val="32"/>
          <w:szCs w:val="32"/>
        </w:rPr>
        <w:t>K</w:t>
      </w:r>
      <w:r w:rsidR="00C2794A" w:rsidRPr="008632B3">
        <w:rPr>
          <w:rFonts w:ascii="Calibri" w:hAnsi="Calibri"/>
          <w:b/>
          <w:color w:val="auto"/>
          <w:sz w:val="32"/>
          <w:szCs w:val="32"/>
        </w:rPr>
        <w:t xml:space="preserve">rycí list </w:t>
      </w:r>
      <w:r w:rsidR="00A83834">
        <w:rPr>
          <w:rFonts w:ascii="Calibri" w:hAnsi="Calibri"/>
          <w:b/>
          <w:color w:val="auto"/>
          <w:sz w:val="32"/>
          <w:szCs w:val="32"/>
        </w:rPr>
        <w:t>žádosti o účast</w:t>
      </w:r>
    </w:p>
    <w:p w:rsidR="00C56AFB" w:rsidRDefault="00C2794A" w:rsidP="00990C4B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55DAF">
        <w:rPr>
          <w:rFonts w:ascii="Calibri" w:hAnsi="Calibri"/>
          <w:sz w:val="22"/>
          <w:szCs w:val="22"/>
        </w:rPr>
        <w:t> na</w:t>
      </w:r>
      <w:r w:rsidR="00C62049">
        <w:rPr>
          <w:rFonts w:ascii="Calibri" w:hAnsi="Calibri"/>
          <w:sz w:val="22"/>
          <w:szCs w:val="22"/>
        </w:rPr>
        <w:t xml:space="preserve">dlimitní veřejné </w:t>
      </w:r>
      <w:r w:rsidR="00C56AFB" w:rsidRPr="00B42EB9">
        <w:rPr>
          <w:rFonts w:ascii="Calibri" w:hAnsi="Calibri"/>
          <w:sz w:val="22"/>
          <w:szCs w:val="22"/>
        </w:rPr>
        <w:t>zakáz</w:t>
      </w:r>
      <w:r w:rsidR="00193111">
        <w:rPr>
          <w:rFonts w:ascii="Calibri" w:hAnsi="Calibri"/>
          <w:sz w:val="22"/>
          <w:szCs w:val="22"/>
        </w:rPr>
        <w:t>ce</w:t>
      </w:r>
      <w:r>
        <w:rPr>
          <w:rFonts w:ascii="Calibri" w:hAnsi="Calibri"/>
          <w:sz w:val="22"/>
          <w:szCs w:val="22"/>
        </w:rPr>
        <w:t xml:space="preserve"> na </w:t>
      </w:r>
      <w:r w:rsidR="00A92E24" w:rsidRPr="00862E56">
        <w:rPr>
          <w:rFonts w:ascii="Calibri" w:hAnsi="Calibri"/>
          <w:sz w:val="22"/>
          <w:szCs w:val="22"/>
        </w:rPr>
        <w:t>stavební práce</w:t>
      </w:r>
      <w:r w:rsidR="00C56AFB" w:rsidRPr="00B42EB9">
        <w:rPr>
          <w:rFonts w:ascii="Calibri" w:hAnsi="Calibri"/>
          <w:sz w:val="22"/>
          <w:szCs w:val="22"/>
        </w:rPr>
        <w:t xml:space="preserve"> s názvem:</w:t>
      </w:r>
    </w:p>
    <w:p w:rsidR="000A30BD" w:rsidRPr="002A6FDF" w:rsidRDefault="000A30BD" w:rsidP="00990C4B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456C0B" w:rsidRDefault="00456C0B" w:rsidP="00456C0B">
      <w:pPr>
        <w:pStyle w:val="Zkladntext"/>
        <w:spacing w:before="120"/>
        <w:jc w:val="center"/>
        <w:rPr>
          <w:rFonts w:ascii="Calibri" w:hAnsi="Calibri"/>
          <w:b/>
          <w:color w:val="auto"/>
          <w:sz w:val="32"/>
          <w:szCs w:val="32"/>
        </w:rPr>
      </w:pPr>
      <w:r w:rsidRPr="003A411D">
        <w:rPr>
          <w:rFonts w:ascii="Calibri" w:hAnsi="Calibri"/>
          <w:b/>
          <w:color w:val="auto"/>
          <w:sz w:val="32"/>
          <w:szCs w:val="32"/>
        </w:rPr>
        <w:t>„</w:t>
      </w:r>
      <w:r>
        <w:rPr>
          <w:rFonts w:ascii="Calibri" w:hAnsi="Calibri"/>
          <w:b/>
          <w:color w:val="auto"/>
          <w:sz w:val="32"/>
          <w:szCs w:val="32"/>
        </w:rPr>
        <w:t xml:space="preserve">Modernizace CZT Kopřivnice </w:t>
      </w:r>
      <w:r w:rsidRPr="00BF69CF">
        <w:rPr>
          <w:rFonts w:ascii="Calibri" w:hAnsi="Calibri"/>
          <w:b/>
          <w:color w:val="auto"/>
          <w:sz w:val="32"/>
          <w:szCs w:val="32"/>
        </w:rPr>
        <w:t>– Modernizace tepelných sítí města Kopřivnice</w:t>
      </w:r>
      <w:r w:rsidRPr="003A411D">
        <w:rPr>
          <w:rFonts w:ascii="Calibri" w:hAnsi="Calibri"/>
          <w:b/>
          <w:color w:val="auto"/>
          <w:sz w:val="32"/>
          <w:szCs w:val="32"/>
        </w:rPr>
        <w:t>“</w:t>
      </w:r>
    </w:p>
    <w:p w:rsidR="00555DAF" w:rsidRPr="00BA0D81" w:rsidRDefault="00555DAF" w:rsidP="00BA0D81">
      <w:pPr>
        <w:jc w:val="center"/>
        <w:rPr>
          <w:sz w:val="22"/>
          <w:szCs w:val="22"/>
        </w:rPr>
      </w:pPr>
    </w:p>
    <w:p w:rsidR="007E6A56" w:rsidRPr="00A83834" w:rsidRDefault="00A83834" w:rsidP="00A83834">
      <w:pPr>
        <w:pStyle w:val="Odstavecseseznamem"/>
        <w:tabs>
          <w:tab w:val="left" w:pos="4008"/>
        </w:tabs>
        <w:spacing w:after="120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83834">
        <w:rPr>
          <w:rFonts w:asciiTheme="minorHAnsi" w:eastAsia="Calibri" w:hAnsiTheme="minorHAnsi" w:cs="Arial"/>
          <w:bCs/>
          <w:sz w:val="22"/>
          <w:szCs w:val="22"/>
          <w:lang w:eastAsia="en-US"/>
        </w:rPr>
        <w:t>zadávané sektorovým zadavatelem v jednacím řízení s uveřejněním podle § 29 zákona č. 137/2006 Sb., o veřejných zakázkách, ve znění pozdějších předpisů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(dále jen „ZVZ“)</w:t>
      </w:r>
      <w:r w:rsidRPr="00A83834">
        <w:rPr>
          <w:rFonts w:asciiTheme="minorHAnsi" w:eastAsia="Calibri" w:hAnsiTheme="minorHAnsi" w:cs="Arial"/>
          <w:bCs/>
          <w:sz w:val="22"/>
          <w:szCs w:val="22"/>
          <w:lang w:eastAsia="en-US"/>
        </w:rPr>
        <w:t>, v rámci projektu spolufinancovaného z Operačního programu Podnikání a Inovace 2007 – 2013, prioritní osy 3 – Efektivní energie, programu Eko-energie - Dotace - Výzva III, s názvem projektu „Modernizace CZT Kopřivnice“, registrační číslo projektu: 3.1 EED03/729</w:t>
      </w:r>
    </w:p>
    <w:p w:rsidR="00A83834" w:rsidRDefault="00A83834" w:rsidP="007E6A56">
      <w:pPr>
        <w:pStyle w:val="Odstavecseseznamem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83834" w:rsidRDefault="00A83834" w:rsidP="007E6A56">
      <w:pPr>
        <w:pStyle w:val="Odstavecseseznamem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E6A56" w:rsidRPr="00555DAF" w:rsidRDefault="007E6A56" w:rsidP="007E6A56">
      <w:pPr>
        <w:pStyle w:val="Odstavecseseznamem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555DAF">
        <w:rPr>
          <w:rFonts w:asciiTheme="minorHAnsi" w:hAnsiTheme="minorHAnsi"/>
          <w:b/>
          <w:bCs/>
          <w:sz w:val="22"/>
          <w:szCs w:val="22"/>
        </w:rPr>
        <w:t>Identifikační údaje zadavatele:</w:t>
      </w:r>
      <w:r w:rsidRPr="00555DAF">
        <w:rPr>
          <w:rFonts w:asciiTheme="minorHAnsi" w:hAnsiTheme="minorHAnsi"/>
          <w:b/>
          <w:bCs/>
          <w:sz w:val="22"/>
          <w:szCs w:val="22"/>
        </w:rPr>
        <w:tab/>
      </w:r>
    </w:p>
    <w:p w:rsidR="00555DAF" w:rsidRPr="00555DAF" w:rsidRDefault="001C287A" w:rsidP="00555DAF">
      <w:pPr>
        <w:widowControl w:val="0"/>
        <w:jc w:val="both"/>
        <w:outlineLvl w:val="1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Název: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bCs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bCs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bCs/>
          <w:sz w:val="22"/>
          <w:szCs w:val="22"/>
          <w:lang w:eastAsia="en-US"/>
        </w:rPr>
        <w:tab/>
      </w:r>
      <w:r w:rsidR="00555DAF" w:rsidRPr="00555DAF">
        <w:rPr>
          <w:rFonts w:asciiTheme="minorHAnsi" w:eastAsia="Calibri" w:hAnsiTheme="minorHAnsi" w:cs="Arial"/>
          <w:b/>
          <w:sz w:val="22"/>
          <w:szCs w:val="22"/>
          <w:lang w:eastAsia="en-US"/>
        </w:rPr>
        <w:t>TEPLO Kopřivnice s.r.o.</w:t>
      </w:r>
    </w:p>
    <w:p w:rsidR="00555DAF" w:rsidRPr="00555DAF" w:rsidRDefault="001C287A" w:rsidP="00555DAF">
      <w:pPr>
        <w:widowControl w:val="0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Sídlo: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795339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555DAF" w:rsidRPr="00555DAF">
        <w:rPr>
          <w:rFonts w:asciiTheme="minorHAnsi" w:eastAsia="Calibri" w:hAnsiTheme="minorHAnsi" w:cs="Arial"/>
          <w:sz w:val="22"/>
          <w:szCs w:val="22"/>
          <w:lang w:eastAsia="en-US"/>
        </w:rPr>
        <w:t>Štefánikova 1163, Kopřivnice</w:t>
      </w:r>
      <w:r w:rsidR="00A83834">
        <w:rPr>
          <w:rFonts w:asciiTheme="minorHAnsi" w:eastAsia="Calibri" w:hAnsiTheme="minorHAnsi" w:cs="Arial"/>
          <w:sz w:val="22"/>
          <w:szCs w:val="22"/>
          <w:lang w:eastAsia="en-US"/>
        </w:rPr>
        <w:t xml:space="preserve">, PSČ </w:t>
      </w:r>
      <w:r w:rsidR="00A83834" w:rsidRPr="00555DAF">
        <w:rPr>
          <w:rFonts w:asciiTheme="minorHAnsi" w:eastAsia="Calibri" w:hAnsiTheme="minorHAnsi" w:cs="Arial"/>
          <w:sz w:val="22"/>
          <w:szCs w:val="22"/>
          <w:lang w:eastAsia="en-US"/>
        </w:rPr>
        <w:t>742 21</w:t>
      </w:r>
    </w:p>
    <w:p w:rsidR="00555DAF" w:rsidRPr="00555DAF" w:rsidRDefault="001C287A" w:rsidP="00555DAF">
      <w:pPr>
        <w:widowControl w:val="0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IČ: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bookmarkStart w:id="0" w:name="_GoBack"/>
      <w:r w:rsidR="0055508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55508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55508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bookmarkEnd w:id="0"/>
      <w:r w:rsidR="00555DAF" w:rsidRPr="00555DAF">
        <w:rPr>
          <w:rFonts w:asciiTheme="minorHAnsi" w:eastAsia="Calibri" w:hAnsiTheme="minorHAnsi" w:cs="Arial"/>
          <w:sz w:val="22"/>
          <w:szCs w:val="22"/>
          <w:lang w:eastAsia="en-US"/>
        </w:rPr>
        <w:t>26789264</w:t>
      </w:r>
    </w:p>
    <w:p w:rsidR="00555DAF" w:rsidRPr="00555DAF" w:rsidRDefault="00555DAF" w:rsidP="00555DAF">
      <w:pPr>
        <w:widowControl w:val="0"/>
        <w:jc w:val="both"/>
        <w:outlineLvl w:val="1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E6A56" w:rsidRPr="00555DAF" w:rsidRDefault="007E6A56" w:rsidP="00C56AFB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C56AFB" w:rsidRPr="00555DAF" w:rsidRDefault="008632B3" w:rsidP="00193111">
      <w:pPr>
        <w:pStyle w:val="Odstavecseseznamem"/>
        <w:autoSpaceDE w:val="0"/>
        <w:spacing w:after="12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555DAF">
        <w:rPr>
          <w:rFonts w:asciiTheme="minorHAnsi" w:hAnsiTheme="minorHAnsi"/>
          <w:b/>
          <w:bCs/>
          <w:sz w:val="22"/>
          <w:szCs w:val="22"/>
        </w:rPr>
        <w:t>Identifikační údaje</w:t>
      </w:r>
      <w:r w:rsidR="00555DAF" w:rsidRPr="00555DAF">
        <w:rPr>
          <w:rFonts w:asciiTheme="minorHAnsi" w:hAnsiTheme="minorHAnsi"/>
          <w:b/>
          <w:bCs/>
          <w:sz w:val="22"/>
          <w:szCs w:val="22"/>
        </w:rPr>
        <w:t xml:space="preserve"> zájemce</w:t>
      </w:r>
      <w:r w:rsidR="00FC71CE" w:rsidRPr="00555DAF">
        <w:rPr>
          <w:rFonts w:asciiTheme="minorHAnsi" w:hAnsiTheme="minorHAnsi"/>
          <w:b/>
          <w:bCs/>
          <w:sz w:val="22"/>
          <w:szCs w:val="22"/>
        </w:rPr>
        <w:t>: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Název/jméno/obchodní firma: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Sídlo/místo podnikání: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IČ: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DIČ: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Osoba oprávněná jednat: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Kontaktní osoba: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9B502C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Tel.</w:t>
      </w:r>
      <w:r w:rsidR="00C207C5" w:rsidRPr="00555DAF">
        <w:rPr>
          <w:rFonts w:asciiTheme="minorHAnsi" w:hAnsiTheme="minorHAnsi"/>
          <w:sz w:val="22"/>
          <w:szCs w:val="22"/>
        </w:rPr>
        <w:t>:</w:t>
      </w:r>
      <w:r w:rsidR="00C207C5" w:rsidRPr="00555DAF">
        <w:rPr>
          <w:rFonts w:asciiTheme="minorHAnsi" w:hAnsiTheme="minorHAnsi"/>
          <w:sz w:val="22"/>
          <w:szCs w:val="22"/>
        </w:rPr>
        <w:tab/>
      </w:r>
      <w:r w:rsidR="00C207C5" w:rsidRPr="00555DAF">
        <w:rPr>
          <w:rFonts w:asciiTheme="minorHAnsi" w:hAnsiTheme="minorHAnsi"/>
          <w:sz w:val="22"/>
          <w:szCs w:val="22"/>
        </w:rPr>
        <w:tab/>
      </w:r>
      <w:r w:rsidR="00C207C5" w:rsidRPr="00555DAF">
        <w:rPr>
          <w:rFonts w:asciiTheme="minorHAnsi" w:hAnsiTheme="minorHAnsi"/>
          <w:sz w:val="22"/>
          <w:szCs w:val="22"/>
        </w:rPr>
        <w:tab/>
      </w:r>
      <w:r w:rsidR="00C207C5" w:rsidRPr="00555DAF">
        <w:rPr>
          <w:rFonts w:asciiTheme="minorHAnsi" w:hAnsiTheme="minorHAnsi"/>
          <w:sz w:val="22"/>
          <w:szCs w:val="22"/>
        </w:rPr>
        <w:tab/>
      </w:r>
      <w:r w:rsidR="00C207C5" w:rsidRPr="00555DAF">
        <w:rPr>
          <w:rFonts w:asciiTheme="minorHAnsi" w:hAnsiTheme="minorHAnsi"/>
          <w:sz w:val="22"/>
          <w:szCs w:val="22"/>
        </w:rPr>
        <w:tab/>
      </w:r>
      <w:r w:rsidR="00C207C5"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>Kontaktní e-mail:</w:t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hAnsiTheme="minorHAnsi"/>
          <w:sz w:val="22"/>
          <w:szCs w:val="22"/>
        </w:rPr>
        <w:tab/>
      </w:r>
      <w:r w:rsidRPr="00555DAF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C57D91" w:rsidRPr="00555DAF" w:rsidRDefault="00C57D91" w:rsidP="007F2C89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A410BC" w:rsidRPr="00555DAF" w:rsidRDefault="00A410BC" w:rsidP="007F2C89">
      <w:pPr>
        <w:pStyle w:val="Odstavecseseznamem"/>
        <w:autoSpaceDE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555DAF" w:rsidRPr="00555DAF" w:rsidRDefault="00330AAF" w:rsidP="00555D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prostudování </w:t>
      </w:r>
      <w:r w:rsidR="00A83834">
        <w:rPr>
          <w:rFonts w:asciiTheme="minorHAnsi" w:hAnsiTheme="minorHAnsi"/>
          <w:sz w:val="22"/>
          <w:szCs w:val="22"/>
        </w:rPr>
        <w:t>zadávacích podmínek výše specifikované veřejné zakázky zadávané v</w:t>
      </w:r>
      <w:r w:rsidR="00A83834" w:rsidRPr="00E81FED">
        <w:rPr>
          <w:rFonts w:asciiTheme="minorHAnsi" w:hAnsiTheme="minorHAnsi"/>
          <w:sz w:val="22"/>
          <w:szCs w:val="22"/>
        </w:rPr>
        <w:t xml:space="preserve"> jednací</w:t>
      </w:r>
      <w:r w:rsidR="00A83834">
        <w:rPr>
          <w:rFonts w:asciiTheme="minorHAnsi" w:hAnsiTheme="minorHAnsi"/>
          <w:sz w:val="22"/>
          <w:szCs w:val="22"/>
        </w:rPr>
        <w:t>m</w:t>
      </w:r>
      <w:r w:rsidR="00A83834" w:rsidRPr="00E81FED">
        <w:rPr>
          <w:rFonts w:asciiTheme="minorHAnsi" w:hAnsiTheme="minorHAnsi"/>
          <w:sz w:val="22"/>
          <w:szCs w:val="22"/>
        </w:rPr>
        <w:t xml:space="preserve"> řízení s</w:t>
      </w:r>
      <w:r w:rsidR="00A83834">
        <w:rPr>
          <w:rFonts w:asciiTheme="minorHAnsi" w:hAnsiTheme="minorHAnsi"/>
          <w:sz w:val="22"/>
          <w:szCs w:val="22"/>
        </w:rPr>
        <w:t> </w:t>
      </w:r>
      <w:r w:rsidR="00A83834" w:rsidRPr="00E81FED">
        <w:rPr>
          <w:rFonts w:asciiTheme="minorHAnsi" w:hAnsiTheme="minorHAnsi"/>
          <w:sz w:val="22"/>
          <w:szCs w:val="22"/>
        </w:rPr>
        <w:t>uveřejněním</w:t>
      </w:r>
      <w:r w:rsidR="00A83834">
        <w:rPr>
          <w:rFonts w:asciiTheme="minorHAnsi" w:hAnsiTheme="minorHAnsi"/>
          <w:sz w:val="22"/>
          <w:szCs w:val="22"/>
        </w:rPr>
        <w:t xml:space="preserve"> </w:t>
      </w:r>
      <w:r w:rsidR="00A83834" w:rsidRPr="00A83834">
        <w:rPr>
          <w:rFonts w:asciiTheme="minorHAnsi" w:eastAsia="Calibri" w:hAnsiTheme="minorHAnsi" w:cs="Arial"/>
          <w:bCs/>
          <w:sz w:val="22"/>
          <w:szCs w:val="22"/>
          <w:lang w:eastAsia="en-US"/>
        </w:rPr>
        <w:t>podle § 29</w:t>
      </w:r>
      <w:r w:rsidR="00A83834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ZVZ</w:t>
      </w:r>
      <w:r w:rsidR="00A83834">
        <w:rPr>
          <w:rFonts w:asciiTheme="minorHAnsi" w:hAnsiTheme="minorHAnsi"/>
          <w:sz w:val="22"/>
          <w:szCs w:val="22"/>
        </w:rPr>
        <w:t>, jež</w:t>
      </w:r>
      <w:r w:rsidR="00A83834" w:rsidRPr="00E81FED">
        <w:rPr>
          <w:rFonts w:asciiTheme="minorHAnsi" w:hAnsiTheme="minorHAnsi"/>
          <w:sz w:val="22"/>
          <w:szCs w:val="22"/>
        </w:rPr>
        <w:t xml:space="preserve"> bylo zahájeno uveřejněním formuláře „Oznámení o zakázce – veřejné služby“ v souladu s § 146 a souvisejícími ustanoveními ZVZ ve Věstníku veřejných zakázek</w:t>
      </w:r>
      <w:r w:rsidR="00A83834">
        <w:rPr>
          <w:rFonts w:asciiTheme="minorHAnsi" w:hAnsiTheme="minorHAnsi"/>
          <w:sz w:val="22"/>
          <w:szCs w:val="22"/>
        </w:rPr>
        <w:t>,</w:t>
      </w:r>
      <w:r w:rsidR="00A83834" w:rsidRPr="00E81FED">
        <w:rPr>
          <w:rFonts w:asciiTheme="minorHAnsi" w:hAnsiTheme="minorHAnsi"/>
          <w:sz w:val="22"/>
          <w:szCs w:val="22"/>
        </w:rPr>
        <w:t xml:space="preserve"> pod evidenčním číslem zakázky</w:t>
      </w:r>
      <w:r w:rsidR="00152F47">
        <w:rPr>
          <w:rFonts w:asciiTheme="minorHAnsi" w:hAnsiTheme="minorHAnsi"/>
          <w:sz w:val="22"/>
          <w:szCs w:val="22"/>
        </w:rPr>
        <w:t>:</w:t>
      </w:r>
      <w:r w:rsidR="00A83834" w:rsidRPr="00E81FED">
        <w:rPr>
          <w:rFonts w:asciiTheme="minorHAnsi" w:hAnsiTheme="minorHAnsi"/>
          <w:sz w:val="22"/>
          <w:szCs w:val="22"/>
        </w:rPr>
        <w:t xml:space="preserve"> </w:t>
      </w:r>
      <w:r w:rsidR="00152F47" w:rsidRPr="00152F47">
        <w:rPr>
          <w:rFonts w:asciiTheme="minorHAnsi" w:hAnsiTheme="minorHAnsi"/>
          <w:sz w:val="22"/>
          <w:szCs w:val="22"/>
        </w:rPr>
        <w:t>352273</w:t>
      </w:r>
      <w:r w:rsidR="00A83834" w:rsidRPr="00152F47">
        <w:rPr>
          <w:rFonts w:asciiTheme="minorHAnsi" w:hAnsiTheme="minorHAnsi"/>
          <w:sz w:val="22"/>
          <w:szCs w:val="22"/>
        </w:rPr>
        <w:t>,</w:t>
      </w:r>
      <w:r w:rsidR="00A83834" w:rsidRPr="00E81FED">
        <w:rPr>
          <w:rFonts w:asciiTheme="minorHAnsi" w:hAnsiTheme="minorHAnsi"/>
          <w:sz w:val="22"/>
          <w:szCs w:val="22"/>
        </w:rPr>
        <w:t xml:space="preserve"> dne </w:t>
      </w:r>
      <w:r w:rsidR="00152F47">
        <w:rPr>
          <w:rFonts w:asciiTheme="minorHAnsi" w:hAnsiTheme="minorHAnsi"/>
          <w:sz w:val="22"/>
          <w:szCs w:val="22"/>
        </w:rPr>
        <w:t>29. 4. 2013</w:t>
      </w:r>
      <w:r w:rsidR="00A83834" w:rsidRPr="00E81FED">
        <w:rPr>
          <w:rFonts w:asciiTheme="minorHAnsi" w:hAnsiTheme="minorHAnsi"/>
          <w:sz w:val="22"/>
          <w:szCs w:val="22"/>
        </w:rPr>
        <w:t xml:space="preserve"> a v Úředním věstníku Evropské unie („TED“)</w:t>
      </w:r>
      <w:r w:rsidR="00A83834">
        <w:rPr>
          <w:rFonts w:asciiTheme="minorHAnsi" w:hAnsiTheme="minorHAnsi"/>
          <w:sz w:val="22"/>
          <w:szCs w:val="22"/>
        </w:rPr>
        <w:t xml:space="preserve">, výše specifikovaný zájemce tímto </w:t>
      </w:r>
      <w:r>
        <w:rPr>
          <w:rFonts w:asciiTheme="minorHAnsi" w:hAnsiTheme="minorHAnsi"/>
          <w:sz w:val="22"/>
          <w:szCs w:val="22"/>
        </w:rPr>
        <w:t>předkládá svou ž</w:t>
      </w:r>
      <w:r w:rsidR="00555DAF" w:rsidRPr="00555DAF">
        <w:rPr>
          <w:rFonts w:asciiTheme="minorHAnsi" w:hAnsiTheme="minorHAnsi"/>
          <w:sz w:val="22"/>
          <w:szCs w:val="22"/>
        </w:rPr>
        <w:t>ádost o účast v</w:t>
      </w:r>
      <w:r w:rsidR="00A83834">
        <w:rPr>
          <w:rFonts w:asciiTheme="minorHAnsi" w:hAnsiTheme="minorHAnsi"/>
          <w:sz w:val="22"/>
          <w:szCs w:val="22"/>
        </w:rPr>
        <w:t xml:space="preserve"> tomto</w:t>
      </w:r>
      <w:r w:rsidR="00555DAF" w:rsidRPr="00555DAF">
        <w:rPr>
          <w:rFonts w:asciiTheme="minorHAnsi" w:hAnsiTheme="minorHAnsi"/>
          <w:sz w:val="22"/>
          <w:szCs w:val="22"/>
        </w:rPr>
        <w:t xml:space="preserve"> jednacím řízení s uveřejněním doloženou doklady k proká</w:t>
      </w:r>
      <w:r>
        <w:rPr>
          <w:rFonts w:asciiTheme="minorHAnsi" w:hAnsiTheme="minorHAnsi"/>
          <w:sz w:val="22"/>
          <w:szCs w:val="22"/>
        </w:rPr>
        <w:t xml:space="preserve">zání splnění kvalifikace </w:t>
      </w:r>
      <w:r w:rsidR="00A83834">
        <w:rPr>
          <w:rFonts w:asciiTheme="minorHAnsi" w:hAnsiTheme="minorHAnsi"/>
          <w:sz w:val="22"/>
          <w:szCs w:val="22"/>
        </w:rPr>
        <w:t xml:space="preserve">a ostatními doklady stanovenými v zadávacích </w:t>
      </w:r>
      <w:r w:rsidR="00D3599A">
        <w:rPr>
          <w:rFonts w:asciiTheme="minorHAnsi" w:hAnsiTheme="minorHAnsi"/>
          <w:sz w:val="22"/>
          <w:szCs w:val="22"/>
        </w:rPr>
        <w:t>podmínkách zakázky a ZVZ.</w:t>
      </w:r>
    </w:p>
    <w:p w:rsidR="00555DAF" w:rsidRPr="00555DAF" w:rsidRDefault="00A83834" w:rsidP="00555D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Zájemce</w:t>
      </w:r>
      <w:r w:rsidR="00555DAF" w:rsidRPr="00555DAF">
        <w:rPr>
          <w:rFonts w:asciiTheme="minorHAnsi" w:hAnsiTheme="minorHAnsi"/>
          <w:sz w:val="22"/>
          <w:szCs w:val="22"/>
        </w:rPr>
        <w:t xml:space="preserve"> pr</w:t>
      </w:r>
      <w:r w:rsidR="00330AAF">
        <w:rPr>
          <w:rFonts w:asciiTheme="minorHAnsi" w:hAnsiTheme="minorHAnsi"/>
          <w:sz w:val="22"/>
          <w:szCs w:val="22"/>
        </w:rPr>
        <w:t xml:space="preserve">ohlašuje, že všechny požadavky </w:t>
      </w:r>
      <w:r>
        <w:rPr>
          <w:rFonts w:asciiTheme="minorHAnsi" w:hAnsiTheme="minorHAnsi"/>
          <w:sz w:val="22"/>
          <w:szCs w:val="22"/>
        </w:rPr>
        <w:t xml:space="preserve">zadávacích podmínek zakázky </w:t>
      </w:r>
      <w:r w:rsidR="00B14FEA">
        <w:rPr>
          <w:rFonts w:asciiTheme="minorHAnsi" w:hAnsiTheme="minorHAnsi"/>
          <w:sz w:val="22"/>
          <w:szCs w:val="22"/>
        </w:rPr>
        <w:t>jsou mu jasné a srozumitelné.</w:t>
      </w:r>
    </w:p>
    <w:p w:rsidR="00555DAF" w:rsidRPr="00555DAF" w:rsidRDefault="00555DAF" w:rsidP="00555D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 xml:space="preserve">Dále </w:t>
      </w:r>
      <w:r w:rsidR="00A83834">
        <w:rPr>
          <w:rFonts w:asciiTheme="minorHAnsi" w:hAnsiTheme="minorHAnsi"/>
          <w:sz w:val="22"/>
          <w:szCs w:val="22"/>
        </w:rPr>
        <w:t>zájemce</w:t>
      </w:r>
      <w:r w:rsidRPr="00555DAF">
        <w:rPr>
          <w:rFonts w:asciiTheme="minorHAnsi" w:hAnsiTheme="minorHAnsi"/>
          <w:sz w:val="22"/>
          <w:szCs w:val="22"/>
        </w:rPr>
        <w:t xml:space="preserve"> prohlašuj</w:t>
      </w:r>
      <w:r w:rsidR="00330AAF">
        <w:rPr>
          <w:rFonts w:asciiTheme="minorHAnsi" w:hAnsiTheme="minorHAnsi"/>
          <w:sz w:val="22"/>
          <w:szCs w:val="22"/>
        </w:rPr>
        <w:t xml:space="preserve">e, že všechny údaje </w:t>
      </w:r>
      <w:r w:rsidR="00A83834">
        <w:rPr>
          <w:rFonts w:asciiTheme="minorHAnsi" w:hAnsiTheme="minorHAnsi"/>
          <w:sz w:val="22"/>
          <w:szCs w:val="22"/>
        </w:rPr>
        <w:t>uvedené</w:t>
      </w:r>
      <w:r w:rsidR="00330AAF">
        <w:rPr>
          <w:rFonts w:asciiTheme="minorHAnsi" w:hAnsiTheme="minorHAnsi"/>
          <w:sz w:val="22"/>
          <w:szCs w:val="22"/>
        </w:rPr>
        <w:t xml:space="preserve"> v </w:t>
      </w:r>
      <w:r w:rsidR="00A83834">
        <w:rPr>
          <w:rFonts w:asciiTheme="minorHAnsi" w:hAnsiTheme="minorHAnsi"/>
          <w:sz w:val="22"/>
          <w:szCs w:val="22"/>
        </w:rPr>
        <w:t>jeho</w:t>
      </w:r>
      <w:r w:rsidR="00330AAF">
        <w:rPr>
          <w:rFonts w:asciiTheme="minorHAnsi" w:hAnsiTheme="minorHAnsi"/>
          <w:sz w:val="22"/>
          <w:szCs w:val="22"/>
        </w:rPr>
        <w:t xml:space="preserve"> žádosti o účast v</w:t>
      </w:r>
      <w:r w:rsidR="00A83834">
        <w:rPr>
          <w:rFonts w:asciiTheme="minorHAnsi" w:hAnsiTheme="minorHAnsi"/>
          <w:sz w:val="22"/>
          <w:szCs w:val="22"/>
        </w:rPr>
        <w:t xml:space="preserve"> jednacím řízení s uveřejněním na výše uvedenou </w:t>
      </w:r>
      <w:r w:rsidR="00330AAF">
        <w:rPr>
          <w:rFonts w:asciiTheme="minorHAnsi" w:hAnsiTheme="minorHAnsi"/>
          <w:sz w:val="22"/>
          <w:szCs w:val="22"/>
        </w:rPr>
        <w:t>v</w:t>
      </w:r>
      <w:r w:rsidRPr="00555DAF">
        <w:rPr>
          <w:rFonts w:asciiTheme="minorHAnsi" w:hAnsiTheme="minorHAnsi"/>
          <w:sz w:val="22"/>
          <w:szCs w:val="22"/>
        </w:rPr>
        <w:t>eřejn</w:t>
      </w:r>
      <w:r w:rsidR="00A83834">
        <w:rPr>
          <w:rFonts w:asciiTheme="minorHAnsi" w:hAnsiTheme="minorHAnsi"/>
          <w:sz w:val="22"/>
          <w:szCs w:val="22"/>
        </w:rPr>
        <w:t>ou</w:t>
      </w:r>
      <w:r w:rsidRPr="00555DAF">
        <w:rPr>
          <w:rFonts w:asciiTheme="minorHAnsi" w:hAnsiTheme="minorHAnsi"/>
          <w:sz w:val="22"/>
          <w:szCs w:val="22"/>
        </w:rPr>
        <w:t xml:space="preserve"> zakázk</w:t>
      </w:r>
      <w:r w:rsidR="00A83834">
        <w:rPr>
          <w:rFonts w:asciiTheme="minorHAnsi" w:hAnsiTheme="minorHAnsi"/>
          <w:sz w:val="22"/>
          <w:szCs w:val="22"/>
        </w:rPr>
        <w:t>u</w:t>
      </w:r>
      <w:r w:rsidRPr="00555DAF">
        <w:rPr>
          <w:rFonts w:asciiTheme="minorHAnsi" w:hAnsiTheme="minorHAnsi"/>
          <w:sz w:val="22"/>
          <w:szCs w:val="22"/>
        </w:rPr>
        <w:t xml:space="preserve"> se zakládají na skutečnosti, jsou pravdivé a že </w:t>
      </w:r>
      <w:r w:rsidRPr="00555DAF">
        <w:rPr>
          <w:rFonts w:asciiTheme="minorHAnsi" w:hAnsiTheme="minorHAnsi"/>
          <w:sz w:val="22"/>
          <w:szCs w:val="22"/>
        </w:rPr>
        <w:lastRenderedPageBreak/>
        <w:t>všechny před</w:t>
      </w:r>
      <w:r>
        <w:rPr>
          <w:rFonts w:asciiTheme="minorHAnsi" w:hAnsiTheme="minorHAnsi"/>
          <w:sz w:val="22"/>
          <w:szCs w:val="22"/>
        </w:rPr>
        <w:t>ložené dokumenty jsou originály</w:t>
      </w:r>
      <w:r w:rsidRPr="00555DAF">
        <w:rPr>
          <w:rFonts w:asciiTheme="minorHAnsi" w:hAnsiTheme="minorHAnsi"/>
          <w:sz w:val="22"/>
          <w:szCs w:val="22"/>
        </w:rPr>
        <w:t xml:space="preserve"> nebo kopiemi originálů nebo jsou předloženy v úředně ověřeném stejnopise. </w:t>
      </w:r>
    </w:p>
    <w:p w:rsidR="00555DAF" w:rsidRPr="00555DAF" w:rsidRDefault="00330AAF" w:rsidP="00555D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</w:t>
      </w:r>
      <w:r w:rsidR="003372D2">
        <w:rPr>
          <w:rFonts w:asciiTheme="minorHAnsi" w:hAnsiTheme="minorHAnsi"/>
          <w:sz w:val="22"/>
          <w:szCs w:val="22"/>
        </w:rPr>
        <w:t>zájemce</w:t>
      </w:r>
      <w:r>
        <w:rPr>
          <w:rFonts w:asciiTheme="minorHAnsi" w:hAnsiTheme="minorHAnsi"/>
          <w:sz w:val="22"/>
          <w:szCs w:val="22"/>
        </w:rPr>
        <w:t xml:space="preserve"> prohlašuje, že ve své ž</w:t>
      </w:r>
      <w:r w:rsidR="00555DAF" w:rsidRPr="00555DAF">
        <w:rPr>
          <w:rFonts w:asciiTheme="minorHAnsi" w:hAnsiTheme="minorHAnsi"/>
          <w:sz w:val="22"/>
          <w:szCs w:val="22"/>
        </w:rPr>
        <w:t>ádosti o účast nezamlčel žádné skutečnosti, které by mohly mít vliv na splnění kvalifikace a které by mohly ovlivnit pos</w:t>
      </w:r>
      <w:r w:rsidR="00A83834">
        <w:rPr>
          <w:rFonts w:asciiTheme="minorHAnsi" w:hAnsiTheme="minorHAnsi"/>
          <w:sz w:val="22"/>
          <w:szCs w:val="22"/>
        </w:rPr>
        <w:t>ouzení k</w:t>
      </w:r>
      <w:r>
        <w:rPr>
          <w:rFonts w:asciiTheme="minorHAnsi" w:hAnsiTheme="minorHAnsi"/>
          <w:sz w:val="22"/>
          <w:szCs w:val="22"/>
        </w:rPr>
        <w:t xml:space="preserve">valifikace </w:t>
      </w:r>
      <w:r w:rsidR="00A83834">
        <w:rPr>
          <w:rFonts w:asciiTheme="minorHAnsi" w:hAnsiTheme="minorHAnsi"/>
          <w:sz w:val="22"/>
          <w:szCs w:val="22"/>
        </w:rPr>
        <w:t>zadavatelem.</w:t>
      </w:r>
    </w:p>
    <w:p w:rsidR="00555DAF" w:rsidRPr="00555DAF" w:rsidRDefault="00555DAF" w:rsidP="00555DAF">
      <w:pPr>
        <w:pStyle w:val="Zkladntext60"/>
        <w:shd w:val="clear" w:color="auto" w:fill="auto"/>
        <w:spacing w:after="404"/>
        <w:ind w:left="40" w:right="20"/>
        <w:jc w:val="both"/>
        <w:rPr>
          <w:rFonts w:asciiTheme="minorHAnsi" w:hAnsiTheme="minorHAnsi"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 xml:space="preserve">Toto prohlášení činí </w:t>
      </w:r>
      <w:r w:rsidR="003372D2">
        <w:rPr>
          <w:rFonts w:asciiTheme="minorHAnsi" w:hAnsiTheme="minorHAnsi"/>
          <w:sz w:val="22"/>
          <w:szCs w:val="22"/>
        </w:rPr>
        <w:t xml:space="preserve">osoba oprávněná jednat jménem či za </w:t>
      </w:r>
      <w:r w:rsidR="00A83834">
        <w:rPr>
          <w:rFonts w:asciiTheme="minorHAnsi" w:hAnsiTheme="minorHAnsi"/>
          <w:sz w:val="22"/>
          <w:szCs w:val="22"/>
        </w:rPr>
        <w:t>zájemce</w:t>
      </w:r>
      <w:r w:rsidRPr="00555DAF">
        <w:rPr>
          <w:rFonts w:asciiTheme="minorHAnsi" w:hAnsiTheme="minorHAnsi"/>
          <w:sz w:val="22"/>
          <w:szCs w:val="22"/>
        </w:rPr>
        <w:t xml:space="preserve"> na základě své jasné, srozumitelné, svobodné a omylu prosté vůle a je si vědom</w:t>
      </w:r>
      <w:r w:rsidR="003372D2">
        <w:rPr>
          <w:rFonts w:asciiTheme="minorHAnsi" w:hAnsiTheme="minorHAnsi"/>
          <w:sz w:val="22"/>
          <w:szCs w:val="22"/>
        </w:rPr>
        <w:t>a</w:t>
      </w:r>
      <w:r w:rsidRPr="00555DAF">
        <w:rPr>
          <w:rFonts w:asciiTheme="minorHAnsi" w:hAnsiTheme="minorHAnsi"/>
          <w:sz w:val="22"/>
          <w:szCs w:val="22"/>
        </w:rPr>
        <w:t xml:space="preserve"> všech následků plynoucí</w:t>
      </w:r>
      <w:r w:rsidR="003372D2">
        <w:rPr>
          <w:rFonts w:asciiTheme="minorHAnsi" w:hAnsiTheme="minorHAnsi"/>
          <w:sz w:val="22"/>
          <w:szCs w:val="22"/>
        </w:rPr>
        <w:t>ch z uvedení nepravdivých údajů.</w:t>
      </w:r>
    </w:p>
    <w:p w:rsidR="00C207C5" w:rsidRPr="00555DAF" w:rsidRDefault="00C207C5" w:rsidP="00AB07C4">
      <w:pPr>
        <w:pStyle w:val="Odstavecseseznamem"/>
        <w:autoSpaceDE w:val="0"/>
        <w:spacing w:before="60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555DAF">
        <w:rPr>
          <w:rFonts w:asciiTheme="minorHAnsi" w:hAnsiTheme="minorHAnsi"/>
          <w:sz w:val="22"/>
          <w:szCs w:val="22"/>
        </w:rPr>
        <w:t xml:space="preserve">V </w:t>
      </w:r>
      <w:r w:rsidRPr="00555DAF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555DAF">
        <w:rPr>
          <w:rFonts w:asciiTheme="minorHAnsi" w:hAnsiTheme="minorHAnsi"/>
          <w:sz w:val="22"/>
          <w:szCs w:val="22"/>
        </w:rPr>
        <w:t xml:space="preserve"> dne </w:t>
      </w:r>
      <w:r w:rsidRPr="00555DAF">
        <w:rPr>
          <w:rFonts w:asciiTheme="minorHAnsi" w:hAnsiTheme="minorHAnsi"/>
          <w:sz w:val="22"/>
          <w:szCs w:val="22"/>
          <w:highlight w:val="yellow"/>
        </w:rPr>
        <w:t>……………………………………</w:t>
      </w:r>
    </w:p>
    <w:p w:rsidR="00C207C5" w:rsidRPr="00555DAF" w:rsidRDefault="00C207C5" w:rsidP="00C207C5">
      <w:pPr>
        <w:pStyle w:val="Odstavecseseznamem"/>
        <w:autoSpaceDE w:val="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</w:p>
    <w:p w:rsidR="00555DAF" w:rsidRPr="00555DAF" w:rsidRDefault="00555DAF" w:rsidP="00C207C5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</w:p>
    <w:p w:rsidR="00C207C5" w:rsidRPr="00555DAF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555DAF">
        <w:rPr>
          <w:rFonts w:asciiTheme="minorHAnsi" w:hAnsiTheme="minorHAnsi"/>
          <w:b/>
          <w:bCs/>
          <w:sz w:val="22"/>
          <w:szCs w:val="22"/>
        </w:rPr>
        <w:t xml:space="preserve">Osoba oprávněná jednat jménem/za </w:t>
      </w:r>
      <w:r w:rsidR="00A83834">
        <w:rPr>
          <w:rFonts w:asciiTheme="minorHAnsi" w:hAnsiTheme="minorHAnsi"/>
          <w:b/>
          <w:bCs/>
          <w:sz w:val="22"/>
          <w:szCs w:val="22"/>
        </w:rPr>
        <w:t>zájemce</w:t>
      </w:r>
      <w:r w:rsidRPr="00555DAF">
        <w:rPr>
          <w:rFonts w:asciiTheme="minorHAnsi" w:hAnsiTheme="minorHAnsi"/>
          <w:b/>
          <w:bCs/>
          <w:sz w:val="22"/>
          <w:szCs w:val="22"/>
        </w:rPr>
        <w:t>:</w:t>
      </w:r>
    </w:p>
    <w:p w:rsidR="00C207C5" w:rsidRPr="00555DAF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555DAF">
        <w:rPr>
          <w:rFonts w:asciiTheme="minorHAnsi" w:hAnsiTheme="minorHAnsi"/>
          <w:bCs/>
          <w:sz w:val="22"/>
          <w:szCs w:val="22"/>
        </w:rPr>
        <w:t>Titul, jméno, příjmení:</w:t>
      </w:r>
    </w:p>
    <w:p w:rsidR="00C207C5" w:rsidRPr="00555DAF" w:rsidRDefault="00C207C5" w:rsidP="00C207C5">
      <w:pPr>
        <w:pStyle w:val="Odstavecseseznamem"/>
        <w:autoSpaceDE w:val="0"/>
        <w:spacing w:after="120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55DAF">
        <w:rPr>
          <w:rFonts w:asciiTheme="minorHAnsi" w:hAnsiTheme="minorHAnsi"/>
          <w:bCs/>
          <w:sz w:val="22"/>
          <w:szCs w:val="22"/>
        </w:rPr>
        <w:t>Funkce:</w:t>
      </w:r>
    </w:p>
    <w:p w:rsidR="00C207C5" w:rsidRPr="00555DAF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555DAF">
        <w:rPr>
          <w:rFonts w:asciiTheme="minorHAnsi" w:hAnsiTheme="minorHAnsi"/>
          <w:bCs/>
          <w:sz w:val="22"/>
          <w:szCs w:val="22"/>
        </w:rPr>
        <w:t>Podpis oprávněné osoby:</w:t>
      </w:r>
    </w:p>
    <w:p w:rsidR="00B3781F" w:rsidRPr="00043608" w:rsidRDefault="00C207C5" w:rsidP="00A83834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555DAF">
        <w:rPr>
          <w:rFonts w:asciiTheme="minorHAnsi" w:hAnsiTheme="minorHAnsi"/>
          <w:bCs/>
          <w:sz w:val="22"/>
          <w:szCs w:val="22"/>
        </w:rPr>
        <w:t>Případně razítko:</w:t>
      </w:r>
    </w:p>
    <w:sectPr w:rsidR="00B3781F" w:rsidRPr="00043608" w:rsidSect="00A83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B1" w:rsidRDefault="00B455B1" w:rsidP="00C56AFB">
      <w:r>
        <w:separator/>
      </w:r>
    </w:p>
  </w:endnote>
  <w:endnote w:type="continuationSeparator" w:id="0">
    <w:p w:rsidR="00B455B1" w:rsidRDefault="00B455B1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C" w:rsidRPr="00F564A3" w:rsidRDefault="009B502C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A4633F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A4633F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BF1FF4">
      <w:rPr>
        <w:rFonts w:ascii="Calibri" w:eastAsia="Calibri" w:hAnsi="Calibri" w:cs="Arial"/>
        <w:noProof/>
        <w:sz w:val="20"/>
        <w:szCs w:val="20"/>
      </w:rPr>
      <w:t>2</w:t>
    </w:r>
    <w:r w:rsidR="00A4633F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C" w:rsidRPr="003F76FB" w:rsidRDefault="009B502C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B1" w:rsidRDefault="00B455B1" w:rsidP="00C56AFB">
      <w:r>
        <w:separator/>
      </w:r>
    </w:p>
  </w:footnote>
  <w:footnote w:type="continuationSeparator" w:id="0">
    <w:p w:rsidR="00B455B1" w:rsidRDefault="00B455B1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C" w:rsidRPr="0024322E" w:rsidRDefault="009B502C" w:rsidP="00EF79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869"/>
      <w:gridCol w:w="3298"/>
      <w:gridCol w:w="3313"/>
    </w:tblGrid>
    <w:tr w:rsidR="00114A00" w:rsidTr="001573FA">
      <w:trPr>
        <w:cantSplit/>
        <w:trHeight w:val="758"/>
        <w:jc w:val="center"/>
      </w:trPr>
      <w:tc>
        <w:tcPr>
          <w:tcW w:w="2869" w:type="dxa"/>
          <w:vAlign w:val="center"/>
          <w:hideMark/>
        </w:tcPr>
        <w:p w:rsidR="00114A00" w:rsidRDefault="00114A00" w:rsidP="00C93308">
          <w:pPr>
            <w:pStyle w:val="Zhlav"/>
            <w:tabs>
              <w:tab w:val="clear" w:pos="4536"/>
            </w:tabs>
          </w:pPr>
        </w:p>
        <w:p w:rsidR="00114A00" w:rsidRDefault="00114A00" w:rsidP="00C93308">
          <w:r w:rsidRPr="00DD67CC"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9" name="obrázek 1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4A00" w:rsidRPr="00DD67CC" w:rsidRDefault="00114A00" w:rsidP="00C93308"/>
      </w:tc>
      <w:tc>
        <w:tcPr>
          <w:tcW w:w="3298" w:type="dxa"/>
          <w:vAlign w:val="center"/>
        </w:tcPr>
        <w:p w:rsidR="00114A00" w:rsidRPr="00CD71DB" w:rsidRDefault="00114A00" w:rsidP="00C93308">
          <w:pPr>
            <w:pStyle w:val="Zhlav"/>
            <w:jc w:val="center"/>
          </w:pPr>
        </w:p>
      </w:tc>
      <w:tc>
        <w:tcPr>
          <w:tcW w:w="3313" w:type="dxa"/>
          <w:vAlign w:val="center"/>
          <w:hideMark/>
        </w:tcPr>
        <w:p w:rsidR="00114A00" w:rsidRPr="00CD71DB" w:rsidRDefault="00114A00" w:rsidP="00C93308">
          <w:pPr>
            <w:pStyle w:val="Zhlav"/>
            <w:tabs>
              <w:tab w:val="clear" w:pos="4536"/>
              <w:tab w:val="clear" w:pos="9072"/>
            </w:tabs>
            <w:ind w:right="20"/>
            <w:jc w:val="right"/>
          </w:pPr>
          <w:r w:rsidRPr="00DD67CC">
            <w:rPr>
              <w:noProof/>
            </w:rPr>
            <w:drawing>
              <wp:inline distT="0" distB="0" distL="0" distR="0">
                <wp:extent cx="1828800" cy="323850"/>
                <wp:effectExtent l="19050" t="0" r="0" b="0"/>
                <wp:docPr id="10" name="obrázek 2" descr="Evropský fond pro regionální ro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vropský fond pro regionální rozv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015" cy="318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02C" w:rsidRPr="00B42EB9" w:rsidRDefault="009B502C" w:rsidP="00114A00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7EA0"/>
    <w:rsid w:val="00034118"/>
    <w:rsid w:val="00043608"/>
    <w:rsid w:val="00085EAE"/>
    <w:rsid w:val="000A30BD"/>
    <w:rsid w:val="000B31D7"/>
    <w:rsid w:val="00114A00"/>
    <w:rsid w:val="001272C0"/>
    <w:rsid w:val="00134EF7"/>
    <w:rsid w:val="00152F47"/>
    <w:rsid w:val="001573FA"/>
    <w:rsid w:val="00164E76"/>
    <w:rsid w:val="0017697A"/>
    <w:rsid w:val="00193111"/>
    <w:rsid w:val="001B1DC5"/>
    <w:rsid w:val="001C287A"/>
    <w:rsid w:val="001E67D7"/>
    <w:rsid w:val="00236EBD"/>
    <w:rsid w:val="00283D95"/>
    <w:rsid w:val="00284397"/>
    <w:rsid w:val="002B2833"/>
    <w:rsid w:val="002D4729"/>
    <w:rsid w:val="00330AAF"/>
    <w:rsid w:val="003372D2"/>
    <w:rsid w:val="00347864"/>
    <w:rsid w:val="00396388"/>
    <w:rsid w:val="00405739"/>
    <w:rsid w:val="00433467"/>
    <w:rsid w:val="00452697"/>
    <w:rsid w:val="004543B9"/>
    <w:rsid w:val="00456C0B"/>
    <w:rsid w:val="00477653"/>
    <w:rsid w:val="004A785F"/>
    <w:rsid w:val="005151AD"/>
    <w:rsid w:val="00524E64"/>
    <w:rsid w:val="00541F3F"/>
    <w:rsid w:val="00545541"/>
    <w:rsid w:val="0055508F"/>
    <w:rsid w:val="00555DAF"/>
    <w:rsid w:val="00555EE2"/>
    <w:rsid w:val="00582B2D"/>
    <w:rsid w:val="00590524"/>
    <w:rsid w:val="005D2323"/>
    <w:rsid w:val="005F002B"/>
    <w:rsid w:val="00621CDC"/>
    <w:rsid w:val="00630C4F"/>
    <w:rsid w:val="006E1C38"/>
    <w:rsid w:val="00773772"/>
    <w:rsid w:val="00795339"/>
    <w:rsid w:val="007C1508"/>
    <w:rsid w:val="007E62C6"/>
    <w:rsid w:val="007E6A56"/>
    <w:rsid w:val="007F2C89"/>
    <w:rsid w:val="00801FC5"/>
    <w:rsid w:val="0081530D"/>
    <w:rsid w:val="00825AFA"/>
    <w:rsid w:val="00832770"/>
    <w:rsid w:val="00862E56"/>
    <w:rsid w:val="00863154"/>
    <w:rsid w:val="008632B3"/>
    <w:rsid w:val="008647A6"/>
    <w:rsid w:val="008A3DB0"/>
    <w:rsid w:val="008D3E93"/>
    <w:rsid w:val="008D5C9A"/>
    <w:rsid w:val="00905C37"/>
    <w:rsid w:val="009122EA"/>
    <w:rsid w:val="00943DBE"/>
    <w:rsid w:val="0094532A"/>
    <w:rsid w:val="009467E7"/>
    <w:rsid w:val="009661DF"/>
    <w:rsid w:val="00990C4B"/>
    <w:rsid w:val="009A7B2B"/>
    <w:rsid w:val="009B502C"/>
    <w:rsid w:val="009D184C"/>
    <w:rsid w:val="009D1955"/>
    <w:rsid w:val="009D3A40"/>
    <w:rsid w:val="009E4086"/>
    <w:rsid w:val="00A0324D"/>
    <w:rsid w:val="00A410BC"/>
    <w:rsid w:val="00A4633F"/>
    <w:rsid w:val="00A73DAA"/>
    <w:rsid w:val="00A81C23"/>
    <w:rsid w:val="00A83834"/>
    <w:rsid w:val="00A908E9"/>
    <w:rsid w:val="00A92E24"/>
    <w:rsid w:val="00AA2145"/>
    <w:rsid w:val="00AB07C4"/>
    <w:rsid w:val="00AC0C78"/>
    <w:rsid w:val="00AC177D"/>
    <w:rsid w:val="00AD76D0"/>
    <w:rsid w:val="00AD7767"/>
    <w:rsid w:val="00AF59BC"/>
    <w:rsid w:val="00B02F91"/>
    <w:rsid w:val="00B110A3"/>
    <w:rsid w:val="00B113BF"/>
    <w:rsid w:val="00B14FEA"/>
    <w:rsid w:val="00B3781F"/>
    <w:rsid w:val="00B42EB9"/>
    <w:rsid w:val="00B455B1"/>
    <w:rsid w:val="00B67877"/>
    <w:rsid w:val="00B70851"/>
    <w:rsid w:val="00B7092F"/>
    <w:rsid w:val="00B73C04"/>
    <w:rsid w:val="00BA0D81"/>
    <w:rsid w:val="00BA4691"/>
    <w:rsid w:val="00BB4522"/>
    <w:rsid w:val="00BF1FF4"/>
    <w:rsid w:val="00C0127A"/>
    <w:rsid w:val="00C0628B"/>
    <w:rsid w:val="00C126B2"/>
    <w:rsid w:val="00C12F8C"/>
    <w:rsid w:val="00C16B0C"/>
    <w:rsid w:val="00C207C5"/>
    <w:rsid w:val="00C2794A"/>
    <w:rsid w:val="00C56AFB"/>
    <w:rsid w:val="00C57D91"/>
    <w:rsid w:val="00C62049"/>
    <w:rsid w:val="00C6303F"/>
    <w:rsid w:val="00CC3BA8"/>
    <w:rsid w:val="00CE4342"/>
    <w:rsid w:val="00D3599A"/>
    <w:rsid w:val="00D41EC2"/>
    <w:rsid w:val="00D50418"/>
    <w:rsid w:val="00D54C1C"/>
    <w:rsid w:val="00D813B3"/>
    <w:rsid w:val="00DE389A"/>
    <w:rsid w:val="00E02CD4"/>
    <w:rsid w:val="00E7265C"/>
    <w:rsid w:val="00E86B0A"/>
    <w:rsid w:val="00EB7311"/>
    <w:rsid w:val="00EF7980"/>
    <w:rsid w:val="00F5101B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Default">
    <w:name w:val="Default"/>
    <w:rsid w:val="00990C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locked/>
    <w:rsid w:val="00555DAF"/>
    <w:rPr>
      <w:rFonts w:ascii="Arial" w:eastAsia="Arial" w:hAnsi="Arial" w:cs="Arial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555DAF"/>
    <w:pPr>
      <w:shd w:val="clear" w:color="auto" w:fill="FFFFFF"/>
      <w:spacing w:line="254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Default">
    <w:name w:val="Default"/>
    <w:rsid w:val="00990C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locked/>
    <w:rsid w:val="00555DAF"/>
    <w:rPr>
      <w:rFonts w:ascii="Arial" w:eastAsia="Arial" w:hAnsi="Arial" w:cs="Arial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555DAF"/>
    <w:pPr>
      <w:shd w:val="clear" w:color="auto" w:fill="FFFFFF"/>
      <w:spacing w:line="25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DA46-410F-452A-B6A5-129EC4A3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2566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Mgr. Petr Blaška</cp:lastModifiedBy>
  <cp:revision>7</cp:revision>
  <dcterms:created xsi:type="dcterms:W3CDTF">2013-04-22T17:00:00Z</dcterms:created>
  <dcterms:modified xsi:type="dcterms:W3CDTF">2013-04-29T03:48:00Z</dcterms:modified>
  <cp:contentStatus/>
</cp:coreProperties>
</file>