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FF3" w:rsidRDefault="00034FF3" w:rsidP="00034FF3">
      <w:pPr>
        <w:tabs>
          <w:tab w:val="left" w:pos="570"/>
          <w:tab w:val="center" w:pos="1526"/>
        </w:tabs>
        <w:spacing w:after="120" w:line="276" w:lineRule="auto"/>
        <w:contextualSpacing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  <w:r>
        <w:rPr>
          <w:rFonts w:ascii="Calibri" w:eastAsia="Calibri" w:hAnsi="Calibri"/>
          <w:b/>
          <w:sz w:val="32"/>
          <w:szCs w:val="32"/>
          <w:lang w:eastAsia="en-US"/>
        </w:rPr>
        <w:t>PŘÍLOHA Č. 2</w:t>
      </w:r>
      <w:r w:rsidR="006F3E71">
        <w:rPr>
          <w:rFonts w:ascii="Calibri" w:eastAsia="Calibri" w:hAnsi="Calibri"/>
          <w:b/>
          <w:sz w:val="32"/>
          <w:szCs w:val="32"/>
          <w:lang w:eastAsia="en-US"/>
        </w:rPr>
        <w:t xml:space="preserve"> ZADÁVACÍ DOKUMENTACE</w:t>
      </w:r>
    </w:p>
    <w:p w:rsidR="00034FF3" w:rsidRPr="00D13DCC" w:rsidRDefault="00034FF3" w:rsidP="00034FF3">
      <w:pPr>
        <w:pStyle w:val="Zkladntext"/>
        <w:jc w:val="center"/>
        <w:rPr>
          <w:rFonts w:ascii="Calibri" w:hAnsi="Calibri"/>
          <w:b/>
          <w:caps/>
          <w:sz w:val="32"/>
          <w:szCs w:val="32"/>
        </w:rPr>
      </w:pPr>
      <w:r w:rsidRPr="00D13DCC">
        <w:rPr>
          <w:rFonts w:ascii="Calibri" w:hAnsi="Calibri"/>
          <w:b/>
          <w:caps/>
          <w:sz w:val="32"/>
          <w:szCs w:val="32"/>
        </w:rPr>
        <w:t xml:space="preserve">Čestné prohlášení </w:t>
      </w:r>
      <w:r>
        <w:rPr>
          <w:rFonts w:ascii="Calibri" w:hAnsi="Calibri"/>
          <w:b/>
          <w:caps/>
          <w:sz w:val="32"/>
          <w:szCs w:val="32"/>
        </w:rPr>
        <w:t>účastníka</w:t>
      </w:r>
    </w:p>
    <w:p w:rsidR="00034FF3" w:rsidRPr="00D13DCC" w:rsidRDefault="00034FF3" w:rsidP="00034FF3">
      <w:pPr>
        <w:pStyle w:val="Zkladntext"/>
        <w:widowControl w:val="0"/>
        <w:jc w:val="center"/>
        <w:rPr>
          <w:rFonts w:ascii="Calibri" w:hAnsi="Calibri"/>
          <w:b/>
          <w:sz w:val="28"/>
          <w:szCs w:val="28"/>
        </w:rPr>
      </w:pPr>
      <w:r w:rsidRPr="00D13DCC">
        <w:rPr>
          <w:rFonts w:ascii="Calibri" w:hAnsi="Calibri"/>
          <w:b/>
          <w:sz w:val="28"/>
          <w:szCs w:val="28"/>
        </w:rPr>
        <w:t xml:space="preserve">o splnění některých </w:t>
      </w:r>
      <w:r>
        <w:rPr>
          <w:rFonts w:ascii="Calibri" w:hAnsi="Calibri"/>
          <w:b/>
          <w:sz w:val="28"/>
          <w:szCs w:val="28"/>
        </w:rPr>
        <w:t>podmínek základní způsobilosti</w:t>
      </w:r>
      <w:r w:rsidRPr="00D13DCC">
        <w:rPr>
          <w:rFonts w:ascii="Calibri" w:hAnsi="Calibri"/>
          <w:b/>
          <w:sz w:val="28"/>
          <w:szCs w:val="28"/>
        </w:rPr>
        <w:t xml:space="preserve"> </w:t>
      </w:r>
    </w:p>
    <w:p w:rsidR="004246E4" w:rsidRPr="004246E4" w:rsidRDefault="004246E4" w:rsidP="004246E4">
      <w:pPr>
        <w:spacing w:after="360"/>
        <w:jc w:val="center"/>
        <w:outlineLvl w:val="1"/>
        <w:rPr>
          <w:rFonts w:asciiTheme="minorHAnsi" w:hAnsiTheme="minorHAnsi" w:cs="Calibri"/>
          <w:sz w:val="22"/>
          <w:szCs w:val="22"/>
          <w:lang w:eastAsia="en-US"/>
        </w:rPr>
      </w:pPr>
      <w:r w:rsidRPr="004246E4">
        <w:rPr>
          <w:rFonts w:asciiTheme="minorHAnsi" w:hAnsiTheme="minorHAnsi" w:cs="Calibri"/>
          <w:sz w:val="22"/>
          <w:szCs w:val="22"/>
          <w:lang w:eastAsia="en-US"/>
        </w:rPr>
        <w:t>k nadlimitní veřejné zakázce na stavební práce s názvem:</w:t>
      </w:r>
    </w:p>
    <w:p w:rsidR="004246E4" w:rsidRPr="004246E4" w:rsidRDefault="004246E4" w:rsidP="004246E4">
      <w:pPr>
        <w:spacing w:after="360"/>
        <w:jc w:val="center"/>
        <w:rPr>
          <w:rFonts w:asciiTheme="minorHAnsi" w:hAnsiTheme="minorHAnsi" w:cs="Calibri"/>
          <w:b/>
          <w:bCs/>
          <w:sz w:val="36"/>
          <w:szCs w:val="36"/>
        </w:rPr>
      </w:pPr>
      <w:r w:rsidRPr="004246E4">
        <w:rPr>
          <w:rFonts w:asciiTheme="minorHAnsi" w:hAnsiTheme="minorHAnsi" w:cs="Calibri"/>
          <w:b/>
          <w:bCs/>
          <w:sz w:val="36"/>
          <w:szCs w:val="36"/>
        </w:rPr>
        <w:t>„BPS – areál Mladá Boleslav“</w:t>
      </w:r>
    </w:p>
    <w:p w:rsidR="00FB324C" w:rsidRPr="0032448E" w:rsidRDefault="00C65B7B" w:rsidP="002B46CD">
      <w:pPr>
        <w:widowControl w:val="0"/>
        <w:autoSpaceDE w:val="0"/>
        <w:spacing w:line="27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C65B7B">
        <w:rPr>
          <w:rFonts w:asciiTheme="minorHAnsi" w:hAnsiTheme="minorHAnsi" w:cs="Calibri"/>
          <w:sz w:val="22"/>
          <w:szCs w:val="22"/>
          <w:lang w:eastAsia="en-US"/>
        </w:rPr>
        <w:t>zadávané v otevřeném řízení podle § 56 zákona č. 134/2016 Sb., o zadávání veřejných zakázek (dále jen „ZZVZ“), a v souladu s pravidly „Zadávaní veřejných zakázek v OPŽP 2014-2020 (verze 8.0, znění účinné od 1. 7. 2019)“, v rámci projektu s názvem „BPS – areál Mladá Boleslav“, spolufinancovaného z Operačního programu Životní prostředí, v rámci prioritní osy: 3 - Odpady a materiálové toky, ekologické zátěže a rizika, specifický cíl 3.2 – „Zvýšení podílu materiálového a energetického využití odpadů“ registrační číslo projektu: CZ.05.3.29/0.0/0.0/16_041/0003359.</w:t>
      </w:r>
      <w:bookmarkStart w:id="0" w:name="_GoBack"/>
      <w:bookmarkEnd w:id="0"/>
    </w:p>
    <w:p w:rsidR="00034FF3" w:rsidRDefault="00034FF3" w:rsidP="00034FF3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E12BE1" w:rsidRDefault="00E12BE1" w:rsidP="00E12BE1">
      <w:pPr>
        <w:widowControl w:val="0"/>
        <w:spacing w:after="120"/>
        <w:jc w:val="both"/>
        <w:rPr>
          <w:rFonts w:ascii="Calibri" w:hAnsi="Calibri"/>
          <w:sz w:val="22"/>
          <w:szCs w:val="22"/>
        </w:rPr>
      </w:pPr>
    </w:p>
    <w:p w:rsidR="00E12BE1" w:rsidRPr="00D13DCC" w:rsidRDefault="00E12BE1" w:rsidP="00E12BE1">
      <w:pPr>
        <w:jc w:val="both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 xml:space="preserve">Já, níže </w:t>
      </w:r>
      <w:proofErr w:type="gramStart"/>
      <w:r w:rsidRPr="00D13DCC">
        <w:rPr>
          <w:rFonts w:ascii="Calibri" w:hAnsi="Calibri"/>
          <w:sz w:val="22"/>
          <w:szCs w:val="22"/>
        </w:rPr>
        <w:t>podepsaný(á) .............................................................................,</w:t>
      </w:r>
      <w:proofErr w:type="gramEnd"/>
    </w:p>
    <w:p w:rsidR="00E12BE1" w:rsidRPr="00D13DCC" w:rsidRDefault="00E12BE1" w:rsidP="00E12BE1">
      <w:pPr>
        <w:jc w:val="center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>(titul, jméno a příjmení)</w:t>
      </w:r>
    </w:p>
    <w:p w:rsidR="00E12BE1" w:rsidRPr="00D13DCC" w:rsidRDefault="00E12BE1" w:rsidP="00E12BE1">
      <w:pPr>
        <w:jc w:val="both"/>
        <w:rPr>
          <w:rFonts w:ascii="Calibri" w:hAnsi="Calibri"/>
          <w:sz w:val="22"/>
          <w:szCs w:val="22"/>
        </w:rPr>
      </w:pPr>
    </w:p>
    <w:p w:rsidR="00E12BE1" w:rsidRPr="00D13DCC" w:rsidRDefault="00E12BE1" w:rsidP="00E12BE1">
      <w:pPr>
        <w:jc w:val="both"/>
        <w:rPr>
          <w:rFonts w:ascii="Calibri" w:hAnsi="Calibri"/>
          <w:sz w:val="22"/>
          <w:szCs w:val="22"/>
        </w:rPr>
      </w:pPr>
      <w:proofErr w:type="gramStart"/>
      <w:r w:rsidRPr="00D13DCC">
        <w:rPr>
          <w:rFonts w:ascii="Calibri" w:hAnsi="Calibri"/>
          <w:sz w:val="22"/>
          <w:szCs w:val="22"/>
        </w:rPr>
        <w:t>jakožto ..........................................................................................................................................</w:t>
      </w:r>
      <w:proofErr w:type="gramEnd"/>
    </w:p>
    <w:p w:rsidR="00E12BE1" w:rsidRPr="00D13DCC" w:rsidRDefault="00E12BE1" w:rsidP="00E12BE1">
      <w:pPr>
        <w:spacing w:after="120"/>
        <w:jc w:val="center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>(např. jednatel, předseda představenstva, vedoucí organizační složky zahraniční právnické osoby apod.)</w:t>
      </w:r>
    </w:p>
    <w:p w:rsidR="00E12BE1" w:rsidRPr="00D13DCC" w:rsidRDefault="00E12BE1" w:rsidP="00E12BE1">
      <w:pPr>
        <w:jc w:val="both"/>
        <w:rPr>
          <w:rFonts w:ascii="Calibri" w:hAnsi="Calibri"/>
          <w:sz w:val="22"/>
          <w:szCs w:val="22"/>
        </w:rPr>
      </w:pPr>
    </w:p>
    <w:p w:rsidR="00E12BE1" w:rsidRPr="00D13DCC" w:rsidRDefault="00A5753F" w:rsidP="00E12BE1">
      <w:pPr>
        <w:spacing w:after="6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účastníka</w:t>
      </w:r>
      <w:r w:rsidR="00E12BE1" w:rsidRPr="00D13DCC">
        <w:rPr>
          <w:rFonts w:ascii="Calibri" w:hAnsi="Calibri"/>
          <w:b/>
          <w:sz w:val="22"/>
          <w:szCs w:val="22"/>
        </w:rPr>
        <w:t>:</w:t>
      </w:r>
    </w:p>
    <w:p w:rsidR="00E12BE1" w:rsidRPr="00D13DCC" w:rsidRDefault="00E12BE1" w:rsidP="00E12BE1">
      <w:pPr>
        <w:pStyle w:val="Odstavecseseznamem"/>
        <w:autoSpaceDE w:val="0"/>
        <w:ind w:left="0"/>
        <w:jc w:val="both"/>
        <w:rPr>
          <w:rFonts w:ascii="Calibri" w:hAnsi="Calibri"/>
          <w:b/>
          <w:bCs/>
          <w:sz w:val="22"/>
          <w:szCs w:val="22"/>
        </w:rPr>
      </w:pPr>
      <w:r w:rsidRPr="00D13DCC">
        <w:rPr>
          <w:rFonts w:ascii="Calibri" w:hAnsi="Calibri"/>
          <w:bCs/>
          <w:sz w:val="22"/>
          <w:szCs w:val="22"/>
        </w:rPr>
        <w:t>Název:</w:t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eastAsia="Calibri" w:hAnsi="Calibri" w:cs="Arial"/>
          <w:b/>
          <w:sz w:val="22"/>
          <w:szCs w:val="22"/>
          <w:lang w:eastAsia="en-US"/>
        </w:rPr>
        <w:t>…………………</w:t>
      </w:r>
    </w:p>
    <w:p w:rsidR="00E12BE1" w:rsidRPr="00D13DCC" w:rsidRDefault="00E12BE1" w:rsidP="00E12BE1">
      <w:pPr>
        <w:pStyle w:val="Odstavecseseznamem"/>
        <w:autoSpaceDE w:val="0"/>
        <w:ind w:left="0"/>
        <w:jc w:val="both"/>
        <w:rPr>
          <w:rFonts w:ascii="Calibri" w:hAnsi="Calibri"/>
          <w:bCs/>
          <w:sz w:val="22"/>
          <w:szCs w:val="22"/>
        </w:rPr>
      </w:pPr>
      <w:r w:rsidRPr="00D13DCC">
        <w:rPr>
          <w:rFonts w:ascii="Calibri" w:hAnsi="Calibri"/>
          <w:bCs/>
          <w:sz w:val="22"/>
          <w:szCs w:val="22"/>
        </w:rPr>
        <w:t>Sídlo:</w:t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eastAsia="Calibri" w:hAnsi="Calibri" w:cs="Arial"/>
          <w:sz w:val="22"/>
          <w:szCs w:val="22"/>
          <w:lang w:eastAsia="en-US"/>
        </w:rPr>
        <w:t>…………………</w:t>
      </w:r>
    </w:p>
    <w:p w:rsidR="00E12BE1" w:rsidRPr="00D13DCC" w:rsidRDefault="00E12BE1" w:rsidP="00E12BE1">
      <w:pPr>
        <w:pStyle w:val="Odstavecseseznamem"/>
        <w:autoSpaceDE w:val="0"/>
        <w:ind w:left="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D13DCC">
        <w:rPr>
          <w:rFonts w:ascii="Calibri" w:hAnsi="Calibri"/>
          <w:bCs/>
          <w:sz w:val="22"/>
          <w:szCs w:val="22"/>
        </w:rPr>
        <w:t>IČ</w:t>
      </w:r>
      <w:r w:rsidR="006837B5">
        <w:rPr>
          <w:rFonts w:ascii="Calibri" w:hAnsi="Calibri"/>
          <w:bCs/>
          <w:sz w:val="22"/>
          <w:szCs w:val="22"/>
        </w:rPr>
        <w:t>O</w:t>
      </w:r>
      <w:r w:rsidRPr="00D13DCC">
        <w:rPr>
          <w:rFonts w:ascii="Calibri" w:hAnsi="Calibri"/>
          <w:bCs/>
          <w:sz w:val="22"/>
          <w:szCs w:val="22"/>
        </w:rPr>
        <w:t>:</w:t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eastAsia="Calibri" w:hAnsi="Calibri" w:cs="Arial"/>
          <w:sz w:val="22"/>
          <w:szCs w:val="22"/>
          <w:lang w:eastAsia="en-US"/>
        </w:rPr>
        <w:t>…………………</w:t>
      </w:r>
    </w:p>
    <w:p w:rsidR="00E12BE1" w:rsidRPr="00D13DCC" w:rsidRDefault="00E12BE1" w:rsidP="00E12BE1">
      <w:pPr>
        <w:widowControl w:val="0"/>
        <w:spacing w:before="120" w:after="120"/>
        <w:jc w:val="both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>(dále jen „</w:t>
      </w:r>
      <w:r w:rsidR="00401395">
        <w:rPr>
          <w:rFonts w:ascii="Calibri" w:hAnsi="Calibri"/>
          <w:b/>
          <w:sz w:val="22"/>
          <w:szCs w:val="22"/>
        </w:rPr>
        <w:t>účastník</w:t>
      </w:r>
      <w:r w:rsidRPr="00D13DCC">
        <w:rPr>
          <w:rFonts w:ascii="Calibri" w:hAnsi="Calibri"/>
          <w:sz w:val="22"/>
          <w:szCs w:val="22"/>
        </w:rPr>
        <w:t>“)</w:t>
      </w:r>
    </w:p>
    <w:p w:rsidR="00E12BE1" w:rsidRDefault="00E12BE1" w:rsidP="00E12BE1">
      <w:pPr>
        <w:spacing w:after="360"/>
        <w:jc w:val="both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 xml:space="preserve">tímto ke dni ………………………………… </w:t>
      </w:r>
      <w:r w:rsidRPr="00D13DCC">
        <w:rPr>
          <w:rFonts w:ascii="Calibri" w:hAnsi="Calibri"/>
          <w:b/>
          <w:sz w:val="22"/>
          <w:szCs w:val="22"/>
        </w:rPr>
        <w:t>čestně prohlašuji</w:t>
      </w:r>
      <w:r w:rsidRPr="00D13DCC">
        <w:rPr>
          <w:rFonts w:ascii="Calibri" w:hAnsi="Calibri"/>
          <w:sz w:val="22"/>
          <w:szCs w:val="22"/>
        </w:rPr>
        <w:t xml:space="preserve">, že </w:t>
      </w:r>
      <w:r w:rsidR="009A5D01">
        <w:rPr>
          <w:rFonts w:ascii="Calibri" w:hAnsi="Calibri"/>
          <w:sz w:val="22"/>
          <w:szCs w:val="22"/>
        </w:rPr>
        <w:t>účastník</w:t>
      </w:r>
      <w:r w:rsidRPr="00D13DCC">
        <w:rPr>
          <w:rFonts w:ascii="Calibri" w:hAnsi="Calibri"/>
          <w:sz w:val="22"/>
          <w:szCs w:val="22"/>
        </w:rPr>
        <w:t>:</w:t>
      </w:r>
    </w:p>
    <w:p w:rsidR="00E12BE1" w:rsidRPr="00D13DCC" w:rsidRDefault="00E12BE1" w:rsidP="00E12BE1">
      <w:pPr>
        <w:spacing w:after="360"/>
        <w:jc w:val="both"/>
        <w:rPr>
          <w:rFonts w:ascii="Calibri" w:hAnsi="Calibri"/>
          <w:sz w:val="22"/>
          <w:szCs w:val="22"/>
        </w:rPr>
      </w:pPr>
    </w:p>
    <w:p w:rsidR="00E12BE1" w:rsidRDefault="00E12BE1" w:rsidP="00DA0639">
      <w:pPr>
        <w:pStyle w:val="Zkladntext"/>
        <w:spacing w:after="0"/>
        <w:ind w:left="7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splňuje </w:t>
      </w:r>
      <w:r w:rsidR="00F75491">
        <w:rPr>
          <w:rFonts w:ascii="Calibri" w:hAnsi="Calibri" w:cs="Calibri"/>
          <w:b/>
          <w:sz w:val="22"/>
          <w:szCs w:val="22"/>
        </w:rPr>
        <w:t xml:space="preserve">tyto </w:t>
      </w:r>
      <w:r w:rsidR="0031622D">
        <w:rPr>
          <w:rFonts w:ascii="Calibri" w:hAnsi="Calibri" w:cs="Calibri"/>
          <w:b/>
          <w:sz w:val="22"/>
          <w:szCs w:val="22"/>
        </w:rPr>
        <w:t>podmínky základní způsobilosti</w:t>
      </w:r>
      <w:r>
        <w:rPr>
          <w:rFonts w:ascii="Calibri" w:hAnsi="Calibri" w:cs="Calibri"/>
          <w:b/>
          <w:sz w:val="22"/>
          <w:szCs w:val="22"/>
        </w:rPr>
        <w:t>, tzn. že:</w:t>
      </w:r>
    </w:p>
    <w:p w:rsidR="00E12BE1" w:rsidRDefault="00E12BE1" w:rsidP="00E12BE1">
      <w:pPr>
        <w:jc w:val="both"/>
        <w:rPr>
          <w:rFonts w:ascii="Calibri" w:hAnsi="Calibri" w:cs="Calibri"/>
          <w:sz w:val="22"/>
          <w:szCs w:val="22"/>
        </w:rPr>
      </w:pPr>
    </w:p>
    <w:p w:rsidR="00761C31" w:rsidRPr="00761C31" w:rsidRDefault="00761C31" w:rsidP="00761C31">
      <w:pPr>
        <w:numPr>
          <w:ilvl w:val="0"/>
          <w:numId w:val="2"/>
        </w:num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61C31">
        <w:rPr>
          <w:rFonts w:ascii="Calibri" w:eastAsia="Calibri" w:hAnsi="Calibri" w:cs="Calibri"/>
          <w:sz w:val="22"/>
          <w:szCs w:val="22"/>
          <w:lang w:eastAsia="en-US"/>
        </w:rPr>
        <w:t xml:space="preserve">nemá v České republice ani v zemi svého sídla v evidenci daní zachycen splatný daňový nedoplatek ve vztahu ke spotřební dani, </w:t>
      </w:r>
    </w:p>
    <w:p w:rsidR="00761C31" w:rsidRPr="00761C31" w:rsidRDefault="00761C31" w:rsidP="00123E51">
      <w:pPr>
        <w:numPr>
          <w:ilvl w:val="0"/>
          <w:numId w:val="2"/>
        </w:num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61C31">
        <w:rPr>
          <w:rFonts w:ascii="Calibri" w:eastAsia="Calibri" w:hAnsi="Calibri" w:cs="Calibri"/>
          <w:sz w:val="22"/>
          <w:szCs w:val="22"/>
          <w:lang w:eastAsia="en-US"/>
        </w:rPr>
        <w:t>nemá v České republice ani v zemi svého sídla splatný nedoplatek na pojistném nebo na penále na veřejné zdravotní pojištění, a v případě, že účastník není zapsán v obchodním rejstříku, prohlašuje, že</w:t>
      </w:r>
    </w:p>
    <w:p w:rsidR="00761C31" w:rsidRPr="00761C31" w:rsidRDefault="00761C31" w:rsidP="00761C31">
      <w:pPr>
        <w:numPr>
          <w:ilvl w:val="0"/>
          <w:numId w:val="2"/>
        </w:num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61C31">
        <w:rPr>
          <w:rFonts w:ascii="Calibri" w:eastAsia="Calibri" w:hAnsi="Calibri" w:cs="Calibri"/>
          <w:sz w:val="22"/>
          <w:szCs w:val="22"/>
          <w:lang w:eastAsia="en-US"/>
        </w:rPr>
        <w:lastRenderedPageBreak/>
        <w:t>není v likvidaci</w:t>
      </w:r>
      <w:r w:rsidRPr="00761C31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"/>
      </w:r>
      <w:r w:rsidRPr="00761C31">
        <w:rPr>
          <w:rFonts w:ascii="Calibri" w:eastAsia="Calibri" w:hAnsi="Calibri" w:cs="Calibri"/>
          <w:sz w:val="22"/>
          <w:szCs w:val="22"/>
          <w:lang w:eastAsia="en-US"/>
        </w:rPr>
        <w:t>, proti němu nebylo vydáno rozhodnutí o úpadku</w:t>
      </w:r>
      <w:r w:rsidRPr="00761C31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2"/>
      </w:r>
      <w:r w:rsidRPr="00761C31">
        <w:rPr>
          <w:rFonts w:ascii="Calibri" w:eastAsia="Calibri" w:hAnsi="Calibri" w:cs="Calibri"/>
          <w:sz w:val="22"/>
          <w:szCs w:val="22"/>
          <w:lang w:eastAsia="en-US"/>
        </w:rPr>
        <w:t>, vůči němu nebyla nařízena nucená správa podle jiného právního předpisu</w:t>
      </w:r>
      <w:r w:rsidRPr="00761C31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3"/>
      </w:r>
      <w:r w:rsidRPr="00761C31">
        <w:rPr>
          <w:rFonts w:ascii="Calibri" w:eastAsia="Calibri" w:hAnsi="Calibri" w:cs="Calibri"/>
          <w:sz w:val="22"/>
          <w:szCs w:val="22"/>
          <w:lang w:eastAsia="en-US"/>
        </w:rPr>
        <w:t xml:space="preserve"> nebo v obdobné situaci podle právního řádu země jeho sídla.</w:t>
      </w:r>
    </w:p>
    <w:p w:rsidR="008727D9" w:rsidRPr="005F2A46" w:rsidRDefault="008727D9" w:rsidP="008B7975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:rsidR="00E12BE1" w:rsidRDefault="00E12BE1" w:rsidP="00E12BE1">
      <w:pPr>
        <w:jc w:val="both"/>
        <w:rPr>
          <w:rFonts w:ascii="Calibri" w:hAnsi="Calibri"/>
          <w:sz w:val="22"/>
          <w:szCs w:val="22"/>
        </w:rPr>
      </w:pPr>
    </w:p>
    <w:p w:rsidR="00E12BE1" w:rsidRDefault="00E12BE1" w:rsidP="00E12BE1">
      <w:pPr>
        <w:jc w:val="both"/>
        <w:rPr>
          <w:rFonts w:ascii="Calibri" w:hAnsi="Calibri"/>
          <w:sz w:val="22"/>
          <w:szCs w:val="22"/>
        </w:rPr>
      </w:pPr>
    </w:p>
    <w:p w:rsidR="004E6317" w:rsidRPr="001B6D4F" w:rsidRDefault="001C2109" w:rsidP="004E6317">
      <w:pPr>
        <w:spacing w:after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…………………………</w:t>
      </w:r>
      <w:proofErr w:type="gramStart"/>
      <w:r>
        <w:rPr>
          <w:rFonts w:ascii="Calibri" w:hAnsi="Calibri"/>
          <w:sz w:val="22"/>
          <w:szCs w:val="22"/>
        </w:rPr>
        <w:t>….. dne</w:t>
      </w:r>
      <w:proofErr w:type="gramEnd"/>
      <w:r>
        <w:rPr>
          <w:rFonts w:ascii="Calibri" w:hAnsi="Calibri"/>
          <w:sz w:val="22"/>
          <w:szCs w:val="22"/>
        </w:rPr>
        <w:t xml:space="preserve"> ……………. </w:t>
      </w:r>
    </w:p>
    <w:p w:rsidR="004E6317" w:rsidRDefault="004E6317" w:rsidP="004E6317">
      <w:pPr>
        <w:autoSpaceDE w:val="0"/>
        <w:spacing w:before="120"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Osoba oprávněná zastupovat účastníka:</w:t>
      </w:r>
    </w:p>
    <w:p w:rsidR="0068691F" w:rsidRPr="00D63DB7" w:rsidRDefault="0068691F" w:rsidP="0068691F">
      <w:pPr>
        <w:pStyle w:val="Odstavecseseznamem"/>
        <w:widowControl w:val="0"/>
        <w:autoSpaceDE w:val="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jméno, příjmení:</w:t>
      </w:r>
    </w:p>
    <w:p w:rsidR="0068691F" w:rsidRPr="00D63DB7" w:rsidRDefault="0068691F" w:rsidP="0068691F">
      <w:pPr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na základě kterého je osoba</w:t>
      </w:r>
      <w:r>
        <w:rPr>
          <w:rFonts w:ascii="Calibri" w:hAnsi="Calibri"/>
          <w:bCs/>
          <w:sz w:val="22"/>
          <w:szCs w:val="22"/>
        </w:rPr>
        <w:t xml:space="preserve"> oprávněna</w:t>
      </w:r>
      <w:r w:rsidRPr="00D63DB7">
        <w:rPr>
          <w:rFonts w:ascii="Calibri" w:hAnsi="Calibri"/>
          <w:bCs/>
          <w:sz w:val="22"/>
          <w:szCs w:val="22"/>
        </w:rPr>
        <w:t xml:space="preserve"> zastupovat </w:t>
      </w:r>
      <w:r>
        <w:rPr>
          <w:rFonts w:ascii="Calibri" w:hAnsi="Calibri"/>
          <w:bCs/>
          <w:sz w:val="22"/>
          <w:szCs w:val="22"/>
        </w:rPr>
        <w:t>účastníka</w:t>
      </w:r>
      <w:r w:rsidRPr="00D63DB7">
        <w:rPr>
          <w:rFonts w:ascii="Calibri" w:hAnsi="Calibri"/>
          <w:bCs/>
          <w:sz w:val="22"/>
          <w:szCs w:val="22"/>
        </w:rPr>
        <w:t>:</w:t>
      </w:r>
    </w:p>
    <w:p w:rsidR="0068691F" w:rsidRPr="00A60467" w:rsidRDefault="0068691F" w:rsidP="0068691F">
      <w:pPr>
        <w:pStyle w:val="Odstavecseseznamem"/>
        <w:widowControl w:val="0"/>
        <w:autoSpaceDE w:val="0"/>
        <w:spacing w:after="12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Podpis oprávněné osoby:</w:t>
      </w:r>
    </w:p>
    <w:p w:rsidR="004E6317" w:rsidRDefault="004E6317" w:rsidP="004E6317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E12BE1" w:rsidRDefault="00E12BE1" w:rsidP="00E12BE1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E12BE1" w:rsidRDefault="00E12BE1" w:rsidP="00E12BE1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E12BE1" w:rsidRDefault="00E12BE1" w:rsidP="00E12BE1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E12BE1" w:rsidRDefault="00E12BE1" w:rsidP="00E12BE1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E12BE1" w:rsidRDefault="00E12BE1" w:rsidP="00E12BE1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sectPr w:rsidR="00E12BE1" w:rsidSect="004246E4">
      <w:headerReference w:type="first" r:id="rId7"/>
      <w:pgSz w:w="11906" w:h="16838"/>
      <w:pgMar w:top="25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D84" w:rsidRDefault="00831D84" w:rsidP="00E12BE1">
      <w:r>
        <w:separator/>
      </w:r>
    </w:p>
  </w:endnote>
  <w:endnote w:type="continuationSeparator" w:id="0">
    <w:p w:rsidR="00831D84" w:rsidRDefault="00831D84" w:rsidP="00E12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D84" w:rsidRDefault="00831D84" w:rsidP="00E12BE1">
      <w:r>
        <w:separator/>
      </w:r>
    </w:p>
  </w:footnote>
  <w:footnote w:type="continuationSeparator" w:id="0">
    <w:p w:rsidR="00831D84" w:rsidRDefault="00831D84" w:rsidP="00E12BE1">
      <w:r>
        <w:continuationSeparator/>
      </w:r>
    </w:p>
  </w:footnote>
  <w:footnote w:id="1">
    <w:p w:rsidR="00761C31" w:rsidRPr="00C167F3" w:rsidRDefault="00761C31" w:rsidP="00761C31">
      <w:pPr>
        <w:pStyle w:val="Textpoznpodarou"/>
        <w:rPr>
          <w:rFonts w:ascii="Calibri" w:hAnsi="Calibri" w:cs="Calibri"/>
        </w:rPr>
      </w:pPr>
      <w:r w:rsidRPr="00C167F3">
        <w:rPr>
          <w:rStyle w:val="Znakapoznpodarou"/>
          <w:rFonts w:cs="Calibri"/>
        </w:rPr>
        <w:footnoteRef/>
      </w:r>
      <w:r w:rsidRPr="00C167F3">
        <w:rPr>
          <w:rFonts w:ascii="Calibri" w:hAnsi="Calibri" w:cs="Calibri"/>
        </w:rPr>
        <w:t xml:space="preserve"> Viz § 187 zákona č. 89/2012 Sb., občanský zákoník.</w:t>
      </w:r>
    </w:p>
  </w:footnote>
  <w:footnote w:id="2">
    <w:p w:rsidR="00761C31" w:rsidRPr="00C167F3" w:rsidRDefault="00761C31" w:rsidP="00761C31">
      <w:pPr>
        <w:pStyle w:val="Textpoznpodarou"/>
        <w:rPr>
          <w:rFonts w:ascii="Calibri" w:hAnsi="Calibri" w:cs="Calibri"/>
        </w:rPr>
      </w:pPr>
      <w:r w:rsidRPr="00C167F3">
        <w:rPr>
          <w:rStyle w:val="Znakapoznpodarou"/>
          <w:rFonts w:cs="Calibri"/>
        </w:rPr>
        <w:footnoteRef/>
      </w:r>
      <w:r w:rsidRPr="00C167F3">
        <w:rPr>
          <w:rFonts w:ascii="Calibri" w:hAnsi="Calibri" w:cs="Calibri"/>
        </w:rPr>
        <w:t xml:space="preserve"> Viz § 136 zákona č. 182/2006 Sb., o úpadku a způsobech jeho řešení (insolvenční zákon), ve znění pozdějších předpisů.</w:t>
      </w:r>
    </w:p>
  </w:footnote>
  <w:footnote w:id="3">
    <w:p w:rsidR="00761C31" w:rsidRPr="00C167F3" w:rsidRDefault="00761C31" w:rsidP="00761C31">
      <w:pPr>
        <w:pStyle w:val="Textpoznpodarou"/>
        <w:rPr>
          <w:rFonts w:ascii="Calibri" w:hAnsi="Calibri" w:cs="Calibri"/>
        </w:rPr>
      </w:pPr>
      <w:r w:rsidRPr="00C167F3">
        <w:rPr>
          <w:rStyle w:val="Znakapoznpodarou"/>
          <w:rFonts w:cs="Calibri"/>
        </w:rPr>
        <w:footnoteRef/>
      </w:r>
      <w:r w:rsidRPr="00C167F3">
        <w:rPr>
          <w:rFonts w:ascii="Calibri" w:hAnsi="Calibri" w:cs="Calibri"/>
        </w:rPr>
        <w:t xml:space="preserve"> Například zákon č. 21/1992 Sb., o bankách, ve znění pozdějších předpisů, zákon č. 87/1995 Sb., o spořitelních a úvěrních družstvech a některých opatřeních s tím souvisejících a o doplnění zákona České národní rady č. 586/1992 Sb., o daních z příjmů, ve znění pozdějších předpisů, zákon č. 363/1999 Sb., o pojišťovnictví a o změně některých souvisejících zákonů.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35" w:rsidRDefault="004246E4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ED39C9" wp14:editId="76CEA52A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2957830" cy="922655"/>
          <wp:effectExtent l="0" t="0" r="0" b="0"/>
          <wp:wrapSquare wrapText="bothSides"/>
          <wp:docPr id="10" name="Obrázek 10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78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E6CB7"/>
    <w:multiLevelType w:val="multilevel"/>
    <w:tmpl w:val="2DDEE34C"/>
    <w:lvl w:ilvl="0">
      <w:start w:val="1"/>
      <w:numFmt w:val="upperRoman"/>
      <w:pStyle w:val="Nadpis1"/>
      <w:lvlText w:val="%1."/>
      <w:lvlJc w:val="left"/>
      <w:pPr>
        <w:ind w:left="397" w:hanging="397"/>
      </w:pPr>
      <w:rPr>
        <w:rFonts w:ascii="Calibri" w:hAnsi="Calibri" w:cs="Calibri" w:hint="default"/>
        <w:b/>
        <w:bCs/>
        <w:caps/>
        <w:sz w:val="22"/>
        <w:szCs w:val="22"/>
      </w:rPr>
    </w:lvl>
    <w:lvl w:ilvl="1">
      <w:start w:val="1"/>
      <w:numFmt w:val="decimal"/>
      <w:pStyle w:val="Nadpis2"/>
      <w:lvlText w:val="%2)"/>
      <w:lvlJc w:val="left"/>
      <w:pPr>
        <w:ind w:left="397" w:hanging="397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2">
      <w:start w:val="1"/>
      <w:numFmt w:val="lowerLetter"/>
      <w:pStyle w:val="Nadpis3"/>
      <w:lvlText w:val="%3)"/>
      <w:lvlJc w:val="left"/>
      <w:pPr>
        <w:ind w:left="397" w:hanging="397"/>
      </w:pPr>
      <w:rPr>
        <w:rFonts w:ascii="Calibri" w:eastAsia="Times New Roman" w:hAnsi="Calibri" w:cs="Times New Roman" w:hint="default"/>
        <w:b/>
        <w:bCs/>
        <w:color w:val="auto"/>
        <w:sz w:val="22"/>
        <w:szCs w:val="22"/>
      </w:rPr>
    </w:lvl>
    <w:lvl w:ilvl="3">
      <w:start w:val="1"/>
      <w:numFmt w:val="bullet"/>
      <w:pStyle w:val="Nadpis4"/>
      <w:lvlText w:val=""/>
      <w:lvlJc w:val="left"/>
      <w:pPr>
        <w:ind w:left="1134" w:hanging="340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2F14AD"/>
    <w:multiLevelType w:val="hybridMultilevel"/>
    <w:tmpl w:val="E0C43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5772A"/>
    <w:multiLevelType w:val="hybridMultilevel"/>
    <w:tmpl w:val="C46AB500"/>
    <w:lvl w:ilvl="0" w:tplc="6B32C3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BE1"/>
    <w:rsid w:val="00004C57"/>
    <w:rsid w:val="00030BB7"/>
    <w:rsid w:val="00034FF3"/>
    <w:rsid w:val="00044D10"/>
    <w:rsid w:val="00046EFE"/>
    <w:rsid w:val="000E02BB"/>
    <w:rsid w:val="000E4562"/>
    <w:rsid w:val="000E5749"/>
    <w:rsid w:val="000F3DB9"/>
    <w:rsid w:val="001936EA"/>
    <w:rsid w:val="0019658C"/>
    <w:rsid w:val="001B5D8A"/>
    <w:rsid w:val="001C2109"/>
    <w:rsid w:val="00266D35"/>
    <w:rsid w:val="002B46CD"/>
    <w:rsid w:val="002B521A"/>
    <w:rsid w:val="002C7B96"/>
    <w:rsid w:val="002E16F5"/>
    <w:rsid w:val="0031622D"/>
    <w:rsid w:val="003A4A78"/>
    <w:rsid w:val="003C16EC"/>
    <w:rsid w:val="003D2C21"/>
    <w:rsid w:val="003E3AA7"/>
    <w:rsid w:val="00401395"/>
    <w:rsid w:val="004246E4"/>
    <w:rsid w:val="0047435D"/>
    <w:rsid w:val="004E6317"/>
    <w:rsid w:val="00524DF8"/>
    <w:rsid w:val="00545347"/>
    <w:rsid w:val="00585654"/>
    <w:rsid w:val="00593B2F"/>
    <w:rsid w:val="005F2A46"/>
    <w:rsid w:val="005F7461"/>
    <w:rsid w:val="006837B5"/>
    <w:rsid w:val="0068691F"/>
    <w:rsid w:val="006F3E71"/>
    <w:rsid w:val="00761C31"/>
    <w:rsid w:val="007712C1"/>
    <w:rsid w:val="007800E8"/>
    <w:rsid w:val="007A74EA"/>
    <w:rsid w:val="007E29B3"/>
    <w:rsid w:val="00826E1D"/>
    <w:rsid w:val="00831D84"/>
    <w:rsid w:val="008727D9"/>
    <w:rsid w:val="008B16E1"/>
    <w:rsid w:val="008B7975"/>
    <w:rsid w:val="008E6369"/>
    <w:rsid w:val="0094397C"/>
    <w:rsid w:val="0097039C"/>
    <w:rsid w:val="00977836"/>
    <w:rsid w:val="00990E5E"/>
    <w:rsid w:val="009A5D01"/>
    <w:rsid w:val="009F4B4D"/>
    <w:rsid w:val="00A5753F"/>
    <w:rsid w:val="00A94FF3"/>
    <w:rsid w:val="00AB193B"/>
    <w:rsid w:val="00AF5AA8"/>
    <w:rsid w:val="00B1115A"/>
    <w:rsid w:val="00BA1650"/>
    <w:rsid w:val="00BA22EB"/>
    <w:rsid w:val="00BC258F"/>
    <w:rsid w:val="00BE0BDC"/>
    <w:rsid w:val="00C041D6"/>
    <w:rsid w:val="00C12E97"/>
    <w:rsid w:val="00C3394E"/>
    <w:rsid w:val="00C44636"/>
    <w:rsid w:val="00C65B7B"/>
    <w:rsid w:val="00C758DC"/>
    <w:rsid w:val="00CC5A97"/>
    <w:rsid w:val="00D36FCF"/>
    <w:rsid w:val="00D84315"/>
    <w:rsid w:val="00DA0639"/>
    <w:rsid w:val="00DA1810"/>
    <w:rsid w:val="00DB3C8A"/>
    <w:rsid w:val="00E12BE1"/>
    <w:rsid w:val="00E35246"/>
    <w:rsid w:val="00EB3402"/>
    <w:rsid w:val="00EB35A8"/>
    <w:rsid w:val="00EE39EE"/>
    <w:rsid w:val="00F22735"/>
    <w:rsid w:val="00F33287"/>
    <w:rsid w:val="00F75491"/>
    <w:rsid w:val="00FB324C"/>
    <w:rsid w:val="00FE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72E1ACB-B13A-4C19-9218-7AA7B36D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727D9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spacing w:before="120"/>
      <w:jc w:val="both"/>
      <w:outlineLvl w:val="0"/>
    </w:pPr>
    <w:rPr>
      <w:rFonts w:ascii="Calibri" w:hAnsi="Calibri"/>
      <w:b/>
      <w:bCs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727D9"/>
    <w:pPr>
      <w:numPr>
        <w:ilvl w:val="1"/>
        <w:numId w:val="3"/>
      </w:numPr>
      <w:spacing w:before="120"/>
      <w:jc w:val="both"/>
      <w:outlineLvl w:val="1"/>
    </w:pPr>
    <w:rPr>
      <w:rFonts w:ascii="Calibri" w:hAnsi="Calibri"/>
      <w:lang w:eastAsia="en-US"/>
    </w:rPr>
  </w:style>
  <w:style w:type="paragraph" w:styleId="Nadpis3">
    <w:name w:val="heading 3"/>
    <w:basedOn w:val="Nadpis2"/>
    <w:next w:val="Normln"/>
    <w:link w:val="Nadpis3Char"/>
    <w:uiPriority w:val="99"/>
    <w:qFormat/>
    <w:rsid w:val="008727D9"/>
    <w:pPr>
      <w:numPr>
        <w:ilvl w:val="2"/>
      </w:numPr>
      <w:spacing w:before="0"/>
      <w:outlineLvl w:val="2"/>
    </w:pPr>
  </w:style>
  <w:style w:type="paragraph" w:styleId="Nadpis4">
    <w:name w:val="heading 4"/>
    <w:basedOn w:val="Nadpis3"/>
    <w:next w:val="Normln"/>
    <w:link w:val="Nadpis4Char"/>
    <w:uiPriority w:val="99"/>
    <w:qFormat/>
    <w:rsid w:val="008727D9"/>
    <w:pPr>
      <w:numPr>
        <w:ilvl w:val="3"/>
      </w:num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12BE1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E12BE1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BE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BE1"/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E12B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12B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E12BE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06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063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8727D9"/>
    <w:rPr>
      <w:rFonts w:ascii="Calibri" w:eastAsia="Times New Roman" w:hAnsi="Calibri" w:cs="Times New Roman"/>
      <w:b/>
      <w:bCs/>
      <w:sz w:val="24"/>
      <w:szCs w:val="24"/>
      <w:shd w:val="pct15" w:color="auto" w:fill="auto"/>
    </w:rPr>
  </w:style>
  <w:style w:type="character" w:customStyle="1" w:styleId="Nadpis2Char">
    <w:name w:val="Nadpis 2 Char"/>
    <w:basedOn w:val="Standardnpsmoodstavce"/>
    <w:link w:val="Nadpis2"/>
    <w:uiPriority w:val="99"/>
    <w:rsid w:val="008727D9"/>
    <w:rPr>
      <w:rFonts w:ascii="Calibri" w:eastAsia="Times New Roman" w:hAnsi="Calibri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8727D9"/>
    <w:rPr>
      <w:rFonts w:ascii="Calibri" w:eastAsia="Times New Roman" w:hAnsi="Calibri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8727D9"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nhideWhenUsed/>
    <w:rsid w:val="00266D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66D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6D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6D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Erste Grantika Advisory, a.s.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Abrahámek</dc:creator>
  <cp:lastModifiedBy>Varadínek Cyril</cp:lastModifiedBy>
  <cp:revision>37</cp:revision>
  <dcterms:created xsi:type="dcterms:W3CDTF">2016-06-02T11:24:00Z</dcterms:created>
  <dcterms:modified xsi:type="dcterms:W3CDTF">2020-01-17T10:01:00Z</dcterms:modified>
</cp:coreProperties>
</file>