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4187AC05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EE12F3">
        <w:rPr>
          <w:caps/>
          <w:sz w:val="40"/>
          <w:szCs w:val="40"/>
        </w:rPr>
        <w:t>.2</w:t>
      </w:r>
      <w:r w:rsidRPr="004E48B9">
        <w:rPr>
          <w:caps/>
          <w:sz w:val="40"/>
          <w:szCs w:val="40"/>
        </w:rPr>
        <w:t xml:space="preserve"> zadávací dokumentace</w:t>
      </w:r>
    </w:p>
    <w:p w14:paraId="2A6C22EB" w14:textId="0FAF3D0A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  <w:r w:rsidR="00431CD9" w:rsidRPr="00EE12F3">
        <w:rPr>
          <w:caps/>
          <w:sz w:val="40"/>
          <w:szCs w:val="40"/>
        </w:rPr>
        <w:t xml:space="preserve">– </w:t>
      </w:r>
      <w:bookmarkEnd w:id="0"/>
      <w:r w:rsidR="00EE12F3">
        <w:rPr>
          <w:caps/>
          <w:sz w:val="40"/>
          <w:szCs w:val="40"/>
        </w:rPr>
        <w:t>čÁST 2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18F" w:rsidRPr="00ED2B61" w14:paraId="690865A7" w14:textId="77777777" w:rsidTr="7F99BC56">
        <w:tc>
          <w:tcPr>
            <w:tcW w:w="3114" w:type="dxa"/>
            <w:shd w:val="clear" w:color="auto" w:fill="DEEAF6" w:themeFill="accent1" w:themeFillTint="33"/>
          </w:tcPr>
          <w:p w14:paraId="3AB8FBE4" w14:textId="77777777" w:rsidR="0056418F" w:rsidRPr="00ED2B61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bookmarkStart w:id="1" w:name="_Hlk28941328"/>
            <w:r w:rsidRPr="00ED2B6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65A43EC1" w14:textId="77777777" w:rsidR="0056418F" w:rsidRPr="00ED2B61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  <w:bCs/>
              </w:rPr>
              <w:t>Energetické úspory ve společnosti MAUTING s.r.o.</w:t>
            </w:r>
          </w:p>
        </w:tc>
      </w:tr>
      <w:tr w:rsidR="0056418F" w:rsidRPr="004B6AE8" w14:paraId="5408CCEB" w14:textId="77777777" w:rsidTr="7F99BC56">
        <w:tc>
          <w:tcPr>
            <w:tcW w:w="3114" w:type="dxa"/>
          </w:tcPr>
          <w:p w14:paraId="023094F5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CCF33F4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  <w:bCs/>
              </w:rPr>
              <w:t>zadávané mimo režim zákona č. 134/2016 Sb., o zadávání veřejných zakázek (dále jen „</w:t>
            </w:r>
            <w:r w:rsidRPr="00E506C0">
              <w:rPr>
                <w:rFonts w:asciiTheme="majorHAnsi" w:hAnsiTheme="majorHAnsi" w:cstheme="majorHAnsi"/>
                <w:b/>
                <w:bCs/>
              </w:rPr>
              <w:t>ZZVZ</w:t>
            </w:r>
            <w:r w:rsidRPr="00E506C0">
              <w:rPr>
                <w:rFonts w:asciiTheme="majorHAnsi" w:hAnsiTheme="majorHAnsi" w:cstheme="majorHAnsi"/>
                <w:bCs/>
              </w:rPr>
              <w:t>“)</w:t>
            </w:r>
          </w:p>
        </w:tc>
      </w:tr>
      <w:tr w:rsidR="0056418F" w:rsidRPr="004B6AE8" w14:paraId="385B247D" w14:textId="77777777" w:rsidTr="7F99BC56">
        <w:tc>
          <w:tcPr>
            <w:tcW w:w="3114" w:type="dxa"/>
          </w:tcPr>
          <w:p w14:paraId="70AA2377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4A1F931A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</w:rPr>
              <w:t>dodávky</w:t>
            </w:r>
          </w:p>
        </w:tc>
      </w:tr>
      <w:tr w:rsidR="0056418F" w:rsidRPr="0009327D" w14:paraId="50E17E29" w14:textId="77777777" w:rsidTr="7F99BC56">
        <w:tc>
          <w:tcPr>
            <w:tcW w:w="3114" w:type="dxa"/>
          </w:tcPr>
          <w:p w14:paraId="1B93934C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078693D1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</w:rPr>
              <w:t>https://ezak.tendera.cz/profile_display_385.html</w:t>
            </w:r>
          </w:p>
        </w:tc>
      </w:tr>
      <w:bookmarkEnd w:id="1"/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  <w:bookmarkEnd w:id="2" w:displacedByCustomXml="next"/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931D90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37FF9664" w14:textId="77777777" w:rsidR="00B067DF" w:rsidRPr="004E48B9" w:rsidRDefault="00931D9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>,</w:t>
            </w:r>
          </w:p>
          <w:p w14:paraId="63394195" w14:textId="77777777" w:rsidR="00B067DF" w:rsidRPr="004E48B9" w:rsidRDefault="00931D9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24E3103" w:rsidR="00B067DF" w:rsidRPr="004E48B9" w:rsidRDefault="00931D9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6C56F9FB" w:rsidR="00B067DF" w:rsidRPr="004E48B9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4B2548" w:rsidRDefault="00794A6B" w:rsidP="008309D1">
      <w:pPr>
        <w:spacing w:line="276" w:lineRule="auto"/>
        <w:ind w:left="143" w:firstLine="708"/>
        <w:rPr>
          <w:rFonts w:asciiTheme="majorHAnsi" w:hAnsiTheme="majorHAnsi" w:cstheme="majorHAnsi"/>
          <w:lang w:eastAsia="x-none"/>
        </w:rPr>
      </w:pPr>
      <w:r w:rsidRPr="004B2548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64A3C8DA" w:rsidR="00794A6B" w:rsidRPr="004B2548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4B2548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4B2548">
        <w:rPr>
          <w:rFonts w:asciiTheme="majorHAnsi" w:hAnsiTheme="majorHAnsi" w:cstheme="majorHAnsi"/>
          <w:lang w:eastAsia="x-none"/>
        </w:rPr>
        <w:t>(</w:t>
      </w:r>
      <w:r w:rsidRPr="004B2548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4B2548" w:rsidRPr="004B2548">
        <w:rPr>
          <w:rFonts w:asciiTheme="majorHAnsi" w:hAnsiTheme="majorHAnsi" w:cstheme="majorHAnsi"/>
          <w:b/>
          <w:lang w:eastAsia="x-none"/>
        </w:rPr>
        <w:t>4</w:t>
      </w:r>
      <w:r w:rsidR="009B7883" w:rsidRPr="004B2548">
        <w:rPr>
          <w:rFonts w:asciiTheme="majorHAnsi" w:hAnsiTheme="majorHAnsi" w:cstheme="majorHAnsi"/>
          <w:b/>
          <w:lang w:eastAsia="x-none"/>
        </w:rPr>
        <w:t>.2</w:t>
      </w:r>
      <w:r w:rsidRPr="004B2548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586542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3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58654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B2548" w:rsidRPr="004E48B9" w14:paraId="79A52A11" w14:textId="77777777" w:rsidTr="00586542">
        <w:trPr>
          <w:trHeight w:val="397"/>
        </w:trPr>
        <w:tc>
          <w:tcPr>
            <w:tcW w:w="4647" w:type="dxa"/>
            <w:vAlign w:val="center"/>
          </w:tcPr>
          <w:p w14:paraId="76087CBE" w14:textId="27D471DB" w:rsidR="004B2548" w:rsidRPr="004E48B9" w:rsidRDefault="004B2548" w:rsidP="004B25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Nabídková cena v Kč bez DPH</w:t>
            </w:r>
          </w:p>
        </w:tc>
        <w:tc>
          <w:tcPr>
            <w:tcW w:w="1290" w:type="dxa"/>
            <w:vAlign w:val="center"/>
          </w:tcPr>
          <w:p w14:paraId="3EA67843" w14:textId="2ACE1B14" w:rsidR="004B2548" w:rsidRPr="004E48B9" w:rsidRDefault="004B2548" w:rsidP="004B254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50 %</w:t>
            </w:r>
          </w:p>
        </w:tc>
        <w:tc>
          <w:tcPr>
            <w:tcW w:w="3561" w:type="dxa"/>
          </w:tcPr>
          <w:p w14:paraId="13608A45" w14:textId="064E8124" w:rsidR="004B2548" w:rsidRPr="004E48B9" w:rsidRDefault="00931D90" w:rsidP="004B25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4ED26AEEDADB472E9E849D9940193853"/>
                </w:placeholder>
                <w:showingPlcHdr/>
              </w:sdtPr>
              <w:sdtEndPr/>
              <w:sdtContent>
                <w:r w:rsidR="004B25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B2548" w:rsidRPr="004E48B9">
              <w:rPr>
                <w:rFonts w:asciiTheme="majorHAnsi" w:hAnsiTheme="majorHAnsi" w:cstheme="majorHAnsi"/>
              </w:rPr>
              <w:t xml:space="preserve"> </w:t>
            </w:r>
            <w:r w:rsidR="004B2548">
              <w:rPr>
                <w:rFonts w:asciiTheme="majorHAnsi" w:hAnsiTheme="majorHAnsi" w:cstheme="majorHAnsi"/>
              </w:rPr>
              <w:t>Kč bez DPH</w:t>
            </w:r>
          </w:p>
        </w:tc>
      </w:tr>
      <w:tr w:rsidR="004B2548" w:rsidRPr="004E48B9" w14:paraId="57843FE4" w14:textId="77777777" w:rsidTr="00586542">
        <w:trPr>
          <w:trHeight w:val="397"/>
        </w:trPr>
        <w:tc>
          <w:tcPr>
            <w:tcW w:w="4647" w:type="dxa"/>
            <w:vAlign w:val="center"/>
          </w:tcPr>
          <w:p w14:paraId="504BC66F" w14:textId="31F0C655" w:rsidR="004B2548" w:rsidRPr="004E48B9" w:rsidRDefault="004B2548" w:rsidP="004B25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Výrobcem garantovaná záruční doba na svítidla v měsících</w:t>
            </w:r>
          </w:p>
        </w:tc>
        <w:tc>
          <w:tcPr>
            <w:tcW w:w="1290" w:type="dxa"/>
            <w:vAlign w:val="center"/>
          </w:tcPr>
          <w:p w14:paraId="06087EB3" w14:textId="6DC4089F" w:rsidR="004B2548" w:rsidRPr="004E48B9" w:rsidRDefault="004B2548" w:rsidP="004B254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3561" w:type="dxa"/>
          </w:tcPr>
          <w:p w14:paraId="0EF13B7F" w14:textId="7AF646F2" w:rsidR="004B2548" w:rsidRPr="004E48B9" w:rsidRDefault="00931D90" w:rsidP="004B25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FFDA7A9EA32D4794B5713370969C57E8"/>
                </w:placeholder>
                <w:showingPlcHdr/>
              </w:sdtPr>
              <w:sdtEndPr/>
              <w:sdtContent>
                <w:r w:rsidR="004B25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4B2548">
              <w:rPr>
                <w:rFonts w:asciiTheme="majorHAnsi" w:hAnsiTheme="majorHAnsi" w:cstheme="majorHAnsi"/>
              </w:rPr>
              <w:t xml:space="preserve"> měsíc/e/ů</w:t>
            </w:r>
            <w:r w:rsidR="004B2548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4B2548" w:rsidRPr="004E48B9" w14:paraId="78AE7C95" w14:textId="77777777" w:rsidTr="00586542">
        <w:trPr>
          <w:trHeight w:val="397"/>
        </w:trPr>
        <w:tc>
          <w:tcPr>
            <w:tcW w:w="4647" w:type="dxa"/>
            <w:vAlign w:val="center"/>
          </w:tcPr>
          <w:p w14:paraId="1818CDA7" w14:textId="148BBA2B" w:rsidR="004B2548" w:rsidRPr="00CA63BF" w:rsidRDefault="004B2548" w:rsidP="004B25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bookmarkStart w:id="4" w:name="_Hlk29479526"/>
            <w:r w:rsidRPr="00CA63BF">
              <w:rPr>
                <w:rFonts w:asciiTheme="majorHAnsi" w:hAnsiTheme="majorHAnsi" w:cstheme="majorHAnsi"/>
              </w:rPr>
              <w:t>Délka životnosti svítidel v hodinách</w:t>
            </w:r>
            <w:bookmarkEnd w:id="4"/>
          </w:p>
        </w:tc>
        <w:tc>
          <w:tcPr>
            <w:tcW w:w="1290" w:type="dxa"/>
            <w:vAlign w:val="center"/>
          </w:tcPr>
          <w:p w14:paraId="0A963C4A" w14:textId="4F71C795" w:rsidR="004B2548" w:rsidRPr="00CA63BF" w:rsidRDefault="004B2548" w:rsidP="004B254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3561" w:type="dxa"/>
          </w:tcPr>
          <w:p w14:paraId="40939456" w14:textId="14CC422B" w:rsidR="004B2548" w:rsidRDefault="00931D90" w:rsidP="004B25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1701075"/>
                <w:placeholder>
                  <w:docPart w:val="248A0FE07ABA4CE7927D60E7D24F99A6"/>
                </w:placeholder>
                <w:showingPlcHdr/>
              </w:sdtPr>
              <w:sdtEndPr/>
              <w:sdtContent>
                <w:r w:rsidR="004B25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4B2548" w:rsidRPr="004E48B9">
              <w:rPr>
                <w:rFonts w:asciiTheme="majorHAnsi" w:hAnsiTheme="majorHAnsi" w:cstheme="majorHAnsi"/>
              </w:rPr>
              <w:t xml:space="preserve"> hodin</w:t>
            </w:r>
            <w:r w:rsidR="004B2548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4B2548" w:rsidRPr="004E48B9" w14:paraId="0CE0AE32" w14:textId="77777777" w:rsidTr="00586542">
        <w:trPr>
          <w:trHeight w:val="397"/>
        </w:trPr>
        <w:tc>
          <w:tcPr>
            <w:tcW w:w="4647" w:type="dxa"/>
            <w:vAlign w:val="center"/>
          </w:tcPr>
          <w:p w14:paraId="3C644F12" w14:textId="5B026F4D" w:rsidR="004B2548" w:rsidRPr="00CA63BF" w:rsidRDefault="004B2548" w:rsidP="004B25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 xml:space="preserve">Servis – nástupní doba v hodinách </w:t>
            </w:r>
          </w:p>
        </w:tc>
        <w:tc>
          <w:tcPr>
            <w:tcW w:w="1290" w:type="dxa"/>
            <w:vAlign w:val="center"/>
          </w:tcPr>
          <w:p w14:paraId="6F3A4153" w14:textId="0774C474" w:rsidR="004B2548" w:rsidRPr="00CA63BF" w:rsidRDefault="004B2548" w:rsidP="004B254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3561" w:type="dxa"/>
          </w:tcPr>
          <w:p w14:paraId="28E8FA8D" w14:textId="6499ED24" w:rsidR="004B2548" w:rsidRDefault="00931D90" w:rsidP="004B25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544003"/>
                <w:placeholder>
                  <w:docPart w:val="219C84D866374617B24558863F997FF7"/>
                </w:placeholder>
                <w:showingPlcHdr/>
              </w:sdtPr>
              <w:sdtEndPr/>
              <w:sdtContent>
                <w:r w:rsidR="004B25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4B2548" w:rsidRPr="004E48B9">
              <w:rPr>
                <w:rFonts w:asciiTheme="majorHAnsi" w:hAnsiTheme="majorHAnsi" w:cstheme="majorHAnsi"/>
              </w:rPr>
              <w:t xml:space="preserve"> hodin</w:t>
            </w:r>
            <w:r w:rsidR="004B2548" w:rsidRPr="004E48B9">
              <w:rPr>
                <w:rFonts w:asciiTheme="majorHAnsi" w:hAnsiTheme="majorHAnsi" w:cstheme="majorHAnsi"/>
              </w:rPr>
              <w:tab/>
            </w:r>
          </w:p>
        </w:tc>
      </w:tr>
      <w:bookmarkEnd w:id="3"/>
    </w:tbl>
    <w:p w14:paraId="66ED6846" w14:textId="3CC62364" w:rsidR="00780EA9" w:rsidRDefault="00780EA9" w:rsidP="00780EA9">
      <w:pPr>
        <w:rPr>
          <w:rStyle w:val="Siln"/>
          <w:rFonts w:cstheme="majorHAnsi"/>
          <w:b w:val="0"/>
        </w:rPr>
      </w:pPr>
    </w:p>
    <w:p w14:paraId="6456DE53" w14:textId="77777777" w:rsidR="00780EA9" w:rsidRPr="004B2548" w:rsidRDefault="00780EA9" w:rsidP="00780EA9">
      <w:pPr>
        <w:spacing w:line="276" w:lineRule="auto"/>
        <w:ind w:left="143" w:firstLine="283"/>
        <w:rPr>
          <w:rFonts w:asciiTheme="majorHAnsi" w:hAnsiTheme="majorHAnsi" w:cstheme="majorHAnsi"/>
          <w:lang w:eastAsia="x-none"/>
        </w:rPr>
      </w:pPr>
      <w:r w:rsidRPr="004B2548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7DA17714" w14:textId="6249A569" w:rsidR="00780EA9" w:rsidRPr="00780EA9" w:rsidRDefault="00780EA9" w:rsidP="00780EA9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80EA9">
        <w:rPr>
          <w:rFonts w:asciiTheme="majorHAnsi" w:hAnsiTheme="majorHAnsi" w:cstheme="majorHAnsi"/>
          <w:lang w:eastAsia="x-none"/>
        </w:rPr>
        <w:t>Kritérium</w:t>
      </w:r>
      <w:r w:rsidRPr="00780EA9">
        <w:rPr>
          <w:rFonts w:asciiTheme="majorHAnsi" w:hAnsiTheme="majorHAnsi" w:cstheme="majorHAnsi"/>
        </w:rPr>
        <w:t xml:space="preserve"> </w:t>
      </w:r>
      <w:r w:rsidRPr="00780EA9">
        <w:rPr>
          <w:rFonts w:asciiTheme="majorHAnsi" w:hAnsiTheme="majorHAnsi" w:cstheme="majorHAnsi"/>
          <w:b/>
          <w:bCs/>
        </w:rPr>
        <w:t>„Výrobcem garantovaná záruční doba na svítidla v měsících“</w:t>
      </w:r>
      <w:r w:rsidRPr="00780EA9">
        <w:rPr>
          <w:rFonts w:asciiTheme="majorHAnsi" w:hAnsiTheme="majorHAnsi" w:cstheme="majorHAnsi"/>
          <w:lang w:eastAsia="x-none"/>
        </w:rPr>
        <w:t xml:space="preserve"> bude doloženo </w:t>
      </w:r>
      <w:r w:rsidRPr="00780EA9">
        <w:rPr>
          <w:rFonts w:asciiTheme="majorHAnsi" w:hAnsiTheme="majorHAnsi" w:cstheme="majorHAnsi"/>
          <w:b/>
          <w:bCs/>
          <w:lang w:eastAsia="x-none"/>
        </w:rPr>
        <w:t>adekvátním dokladem</w:t>
      </w:r>
      <w:r w:rsidRPr="00780EA9">
        <w:rPr>
          <w:rFonts w:asciiTheme="majorHAnsi" w:hAnsiTheme="majorHAnsi" w:cstheme="majorHAnsi"/>
          <w:lang w:eastAsia="x-none"/>
        </w:rPr>
        <w:t xml:space="preserve"> (např. technickým listem výrobce)</w:t>
      </w:r>
      <w:r w:rsidRPr="00780EA9">
        <w:rPr>
          <w:rFonts w:asciiTheme="majorHAnsi" w:hAnsiTheme="majorHAnsi" w:cstheme="majorHAnsi"/>
          <w:b/>
          <w:lang w:eastAsia="x-none"/>
        </w:rPr>
        <w:t>. </w:t>
      </w:r>
    </w:p>
    <w:p w14:paraId="4CE9CFA6" w14:textId="76C56EE4" w:rsidR="00780EA9" w:rsidRPr="00780EA9" w:rsidRDefault="00780EA9" w:rsidP="00780EA9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80EA9">
        <w:rPr>
          <w:rFonts w:asciiTheme="majorHAnsi" w:hAnsiTheme="majorHAnsi" w:cstheme="majorHAnsi"/>
          <w:lang w:eastAsia="x-none"/>
        </w:rPr>
        <w:t>Kritérium</w:t>
      </w:r>
      <w:r w:rsidRPr="00780EA9">
        <w:rPr>
          <w:rFonts w:asciiTheme="majorHAnsi" w:hAnsiTheme="majorHAnsi" w:cstheme="majorHAnsi"/>
        </w:rPr>
        <w:t xml:space="preserve"> </w:t>
      </w:r>
      <w:r w:rsidRPr="00780EA9">
        <w:rPr>
          <w:rFonts w:asciiTheme="majorHAnsi" w:hAnsiTheme="majorHAnsi" w:cstheme="majorHAnsi"/>
          <w:b/>
          <w:bCs/>
        </w:rPr>
        <w:t>„Délka životnosti svítidel v hodinách“</w:t>
      </w:r>
      <w:r w:rsidRPr="00780EA9">
        <w:rPr>
          <w:rFonts w:asciiTheme="majorHAnsi" w:hAnsiTheme="majorHAnsi" w:cstheme="majorHAnsi"/>
          <w:lang w:eastAsia="x-none"/>
        </w:rPr>
        <w:t xml:space="preserve"> bude doloženo </w:t>
      </w:r>
      <w:r w:rsidRPr="00780EA9">
        <w:rPr>
          <w:rFonts w:asciiTheme="majorHAnsi" w:hAnsiTheme="majorHAnsi" w:cstheme="majorHAnsi"/>
          <w:b/>
          <w:bCs/>
          <w:lang w:eastAsia="x-none"/>
        </w:rPr>
        <w:t>adekvátním dokladem</w:t>
      </w:r>
      <w:r w:rsidRPr="00780EA9">
        <w:rPr>
          <w:rFonts w:asciiTheme="majorHAnsi" w:hAnsiTheme="majorHAnsi" w:cstheme="majorHAnsi"/>
          <w:lang w:eastAsia="x-none"/>
        </w:rPr>
        <w:t xml:space="preserve"> (např. technickým listem výrobce)</w:t>
      </w:r>
      <w:r w:rsidRPr="00780EA9">
        <w:rPr>
          <w:rFonts w:asciiTheme="majorHAnsi" w:hAnsiTheme="majorHAnsi" w:cstheme="majorHAnsi"/>
          <w:b/>
          <w:lang w:eastAsia="x-none"/>
        </w:rPr>
        <w:t>. </w:t>
      </w:r>
    </w:p>
    <w:p w14:paraId="3EBA5705" w14:textId="2C4B7C54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50D0AF71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50D0AF71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4015EAF7" w14:textId="77777777" w:rsidR="00B067DF" w:rsidRDefault="00B067DF" w:rsidP="6541A77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  <w:p w14:paraId="754A3522" w14:textId="77777777" w:rsidR="004B2548" w:rsidRDefault="004B2548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</w:p>
          <w:p w14:paraId="518909D5" w14:textId="23E3CD5D" w:rsidR="004B2548" w:rsidRPr="004E48B9" w:rsidRDefault="004B2548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</w:p>
        </w:tc>
      </w:tr>
      <w:tr w:rsidR="00B067DF" w:rsidRPr="004E48B9" w14:paraId="0DC7970A" w14:textId="77777777" w:rsidTr="50D0AF71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50D0AF71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6BE3ECA1" w14:textId="5A0B90D4" w:rsidR="00B067DF" w:rsidRDefault="0056418F" w:rsidP="00DF094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  <w:lang w:eastAsia="x-none"/>
              </w:rPr>
            </w:pPr>
            <w:r w:rsidRPr="0056418F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</w:t>
            </w:r>
            <w:r w:rsidRPr="0056418F">
              <w:rPr>
                <w:rFonts w:asciiTheme="majorHAnsi" w:hAnsiTheme="majorHAnsi" w:cstheme="majorHAnsi"/>
                <w:b/>
                <w:bCs/>
                <w:lang w:eastAsia="x-none"/>
              </w:rPr>
              <w:t>předložením výpisu z obchodního rejstříku</w:t>
            </w:r>
            <w:r w:rsidRPr="0056418F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14:paraId="0C308855" w14:textId="77777777" w:rsidR="004B2548" w:rsidRDefault="004B2548" w:rsidP="00DF0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</w:p>
          <w:p w14:paraId="14B90228" w14:textId="3AE55D13" w:rsidR="00DF0949" w:rsidRDefault="00DF0949" w:rsidP="00DF0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 </w:t>
            </w:r>
          </w:p>
          <w:p w14:paraId="5E8F0A44" w14:textId="4DEF2ED1" w:rsidR="00DF0949" w:rsidRPr="004E48B9" w:rsidRDefault="00DF0949" w:rsidP="00DF094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14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2BDC3FB2" w14:textId="77777777" w:rsidTr="50D0AF71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50D0AF71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3F54B3D8" w:rsidR="008309D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FC3751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2F8442D5" w14:textId="77777777" w:rsidR="00007D3B" w:rsidRPr="004E48B9" w:rsidRDefault="00007D3B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F8AC589" w14:textId="1E1DB0F2" w:rsidR="00007D3B" w:rsidRDefault="003122B9" w:rsidP="50D0AF71">
            <w:pPr>
              <w:spacing w:line="276" w:lineRule="auto"/>
              <w:jc w:val="both"/>
              <w:rPr>
                <w:rFonts w:asciiTheme="majorHAnsi" w:hAnsiTheme="majorHAnsi" w:cstheme="majorBidi"/>
              </w:rPr>
            </w:pPr>
            <w:r w:rsidRPr="50D0AF71">
              <w:rPr>
                <w:rFonts w:asciiTheme="majorHAnsi" w:hAnsiTheme="majorHAnsi" w:cstheme="majorBidi"/>
              </w:rPr>
              <w:t xml:space="preserve">Účastník předloží </w:t>
            </w:r>
            <w:r w:rsidRPr="50D0AF71">
              <w:rPr>
                <w:rFonts w:asciiTheme="majorHAnsi" w:hAnsiTheme="majorHAnsi" w:cstheme="majorBidi"/>
                <w:b/>
                <w:bCs/>
              </w:rPr>
              <w:t>3 referenční zakázky</w:t>
            </w:r>
            <w:r w:rsidRPr="50D0AF71">
              <w:rPr>
                <w:rFonts w:asciiTheme="majorHAnsi" w:hAnsiTheme="majorHAnsi" w:cstheme="majorBidi"/>
              </w:rPr>
              <w:t xml:space="preserve"> realizované účastníkem, jejichž předmět byl obdobný předmětu této části </w:t>
            </w:r>
            <w:r w:rsidR="79E3F8C3" w:rsidRPr="50D0AF71">
              <w:rPr>
                <w:rFonts w:asciiTheme="majorHAnsi" w:hAnsiTheme="majorHAnsi" w:cstheme="majorBidi"/>
              </w:rPr>
              <w:t xml:space="preserve">veřejné </w:t>
            </w:r>
            <w:r w:rsidRPr="50D0AF71">
              <w:rPr>
                <w:rFonts w:asciiTheme="majorHAnsi" w:hAnsiTheme="majorHAnsi" w:cstheme="majorBidi"/>
              </w:rPr>
              <w:t xml:space="preserve">zakázky. Předmětem obdobným předmětu této části </w:t>
            </w:r>
            <w:r w:rsidR="66981258" w:rsidRPr="50D0AF71">
              <w:rPr>
                <w:rFonts w:asciiTheme="majorHAnsi" w:hAnsiTheme="majorHAnsi" w:cstheme="majorBidi"/>
              </w:rPr>
              <w:t xml:space="preserve">veřejné </w:t>
            </w:r>
            <w:r w:rsidRPr="50D0AF71">
              <w:rPr>
                <w:rFonts w:asciiTheme="majorHAnsi" w:hAnsiTheme="majorHAnsi" w:cstheme="majorBidi"/>
              </w:rPr>
              <w:t xml:space="preserve">zakázky se rozumí </w:t>
            </w:r>
            <w:r w:rsidRPr="50D0AF71">
              <w:rPr>
                <w:rFonts w:asciiTheme="majorHAnsi" w:hAnsiTheme="majorHAnsi" w:cstheme="majorBidi"/>
                <w:b/>
                <w:bCs/>
              </w:rPr>
              <w:t>dodávka a instalace LED osvětlení</w:t>
            </w:r>
            <w:r w:rsidRPr="50D0AF71">
              <w:rPr>
                <w:rFonts w:asciiTheme="majorHAnsi" w:hAnsiTheme="majorHAnsi" w:cstheme="majorBidi"/>
              </w:rPr>
              <w:t xml:space="preserve">. Zadavatel požaduje, aby hodnota každé referenční zakázky činila </w:t>
            </w:r>
            <w:r w:rsidRPr="50D0AF71">
              <w:rPr>
                <w:rFonts w:asciiTheme="majorHAnsi" w:hAnsiTheme="majorHAnsi" w:cstheme="majorBidi"/>
                <w:b/>
                <w:bCs/>
              </w:rPr>
              <w:t xml:space="preserve">min. </w:t>
            </w:r>
            <w:proofErr w:type="gramStart"/>
            <w:r w:rsidRPr="50D0AF71">
              <w:rPr>
                <w:rFonts w:asciiTheme="majorHAnsi" w:hAnsiTheme="majorHAnsi" w:cstheme="majorBidi"/>
                <w:b/>
                <w:bCs/>
              </w:rPr>
              <w:t>500.000,-</w:t>
            </w:r>
            <w:proofErr w:type="gramEnd"/>
            <w:r w:rsidRPr="50D0AF71">
              <w:rPr>
                <w:rFonts w:asciiTheme="majorHAnsi" w:hAnsiTheme="majorHAnsi" w:cstheme="majorBidi"/>
                <w:b/>
                <w:bCs/>
              </w:rPr>
              <w:t xml:space="preserve"> Kč bez DPH</w:t>
            </w:r>
            <w:r w:rsidRPr="50D0AF71">
              <w:rPr>
                <w:rFonts w:asciiTheme="majorHAnsi" w:hAnsiTheme="majorHAnsi" w:cstheme="majorBidi"/>
              </w:rPr>
              <w:t>.</w:t>
            </w:r>
          </w:p>
          <w:p w14:paraId="2AB07ECF" w14:textId="77777777" w:rsidR="003122B9" w:rsidRPr="00007D3B" w:rsidRDefault="003122B9" w:rsidP="00007D3B">
            <w:pPr>
              <w:spacing w:line="276" w:lineRule="auto"/>
              <w:rPr>
                <w:rFonts w:asciiTheme="majorHAnsi" w:hAnsiTheme="majorHAnsi" w:cstheme="majorHAnsi"/>
                <w:lang w:eastAsia="x-none"/>
              </w:rPr>
            </w:pPr>
          </w:p>
          <w:p w14:paraId="2358F9FA" w14:textId="42D7A9E4" w:rsidR="00B067DF" w:rsidRPr="00007D3B" w:rsidRDefault="00007D3B" w:rsidP="004B2548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>Výše realizované zakázky b</w:t>
            </w:r>
            <w:r w:rsidR="00B067DF" w:rsidRPr="00007D3B">
              <w:rPr>
                <w:rFonts w:asciiTheme="majorHAnsi" w:hAnsiTheme="majorHAnsi" w:cstheme="majorHAnsi"/>
              </w:rPr>
              <w:t>yly realizovány v</w:t>
            </w:r>
            <w:r w:rsidR="00F76B2F" w:rsidRPr="00007D3B">
              <w:rPr>
                <w:rFonts w:asciiTheme="majorHAnsi" w:hAnsiTheme="majorHAnsi" w:cstheme="majorHAnsi"/>
              </w:rPr>
              <w:t> </w:t>
            </w:r>
            <w:r w:rsidR="00B067DF" w:rsidRPr="00007D3B">
              <w:rPr>
                <w:rFonts w:asciiTheme="majorHAnsi" w:hAnsiTheme="majorHAnsi" w:cstheme="majorHAnsi"/>
              </w:rPr>
              <w:t>období</w:t>
            </w:r>
            <w:r w:rsidR="00F76B2F" w:rsidRPr="00007D3B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007D3B">
              <w:rPr>
                <w:rFonts w:asciiTheme="majorHAnsi" w:hAnsiTheme="majorHAnsi" w:cstheme="majorHAnsi"/>
                <w:b/>
              </w:rPr>
              <w:t>3 roky</w:t>
            </w:r>
            <w:r w:rsidR="00F76B2F" w:rsidRPr="00007D3B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007D3B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007D3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007D3B">
              <w:rPr>
                <w:rFonts w:asciiTheme="majorHAnsi" w:hAnsiTheme="majorHAnsi" w:cstheme="majorHAnsi"/>
              </w:rPr>
              <w:t>například:</w:t>
            </w:r>
            <w:r w:rsidRPr="00007D3B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DE06E55" w:rsidR="0022176A" w:rsidRPr="00007D3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43E1A944" w:rsidR="0022176A" w:rsidRPr="00007D3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007D3B">
              <w:rPr>
                <w:rFonts w:asciiTheme="majorHAnsi" w:hAnsiTheme="majorHAnsi" w:cstheme="majorHAnsi"/>
              </w:rPr>
              <w:t xml:space="preserve">dodávky </w:t>
            </w:r>
            <w:r w:rsidRPr="00007D3B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007D3B">
              <w:rPr>
                <w:rFonts w:asciiTheme="majorHAnsi" w:hAnsiTheme="majorHAnsi" w:cstheme="majorHAnsi"/>
              </w:rPr>
              <w:t>předmětné dodávky</w:t>
            </w:r>
            <w:r w:rsidRPr="00007D3B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50D0AF71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931D9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77777777" w:rsidR="00B067DF" w:rsidRPr="004E48B9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44645176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7960584" w14:textId="1DBA4049" w:rsidR="00B067DF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Cena předmětu plnění</w:t>
            </w:r>
            <w:r w:rsidR="00B067DF" w:rsidRPr="004E48B9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50D0AF71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931D9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67AD350" w14:textId="77777777" w:rsidR="005D53C2" w:rsidRPr="004E48B9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531189721"/>
                <w:placeholder>
                  <w:docPart w:val="B6D4C3D8AFBD49A19029DC20B75E5AB3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0109582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531224417"/>
                <w:placeholder>
                  <w:docPart w:val="311BA301E81F4443A24E7C5DAB6C5E0E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E8719C5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34585016"/>
                <w:placeholder>
                  <w:docPart w:val="0E470EBB691F49E4942A149966D1716D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2077194220"/>
                <w:placeholder>
                  <w:docPart w:val="D5C68C1DCDD54B2BA248702B57ECC47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50D0AF71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3:</w:t>
            </w:r>
          </w:p>
          <w:p w14:paraId="7D21DFF4" w14:textId="3CEAE3F8" w:rsidR="005D53C2" w:rsidRPr="004E48B9" w:rsidRDefault="00931D90" w:rsidP="004B2548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</w:tc>
        <w:tc>
          <w:tcPr>
            <w:tcW w:w="5882" w:type="dxa"/>
            <w:vAlign w:val="center"/>
          </w:tcPr>
          <w:p w14:paraId="17998708" w14:textId="77777777" w:rsidR="005D53C2" w:rsidRPr="004E48B9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2103759930"/>
                <w:placeholder>
                  <w:docPart w:val="EB64D2735F8144998F3CBE4913D016DA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77DE0D41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304285807"/>
                <w:placeholder>
                  <w:docPart w:val="99CF95E022F64F72A36AEB025DC715D3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CAF5E2B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429666685"/>
                <w:placeholder>
                  <w:docPart w:val="50C0F8608C2B47B0A00A4EE2A97F5604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644966576"/>
                <w:placeholder>
                  <w:docPart w:val="9C88A964ADE94569B057787BE20044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4E48B9" w14:paraId="01190FA1" w14:textId="77777777" w:rsidTr="50D0AF71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007D3B" w:rsidRPr="004E48B9" w14:paraId="3773E895" w14:textId="77777777" w:rsidTr="50D0AF71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66A4B050" w14:textId="77777777" w:rsidR="00007D3B" w:rsidRDefault="00007D3B" w:rsidP="00007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Nepoužije se.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 </w:t>
            </w:r>
          </w:p>
          <w:p w14:paraId="3AF3D660" w14:textId="0CDF1E93" w:rsidR="00EE12F3" w:rsidRPr="00DF0949" w:rsidRDefault="00EE12F3" w:rsidP="00007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eastAsiaTheme="majorEastAsia" w:hAnsi="Calibri Light" w:cs="Calibri Light"/>
                <w:sz w:val="22"/>
                <w:szCs w:val="22"/>
              </w:rPr>
            </w:pPr>
          </w:p>
        </w:tc>
      </w:tr>
      <w:tr w:rsidR="00AF4FAD" w:rsidRPr="004E48B9" w14:paraId="2A34E762" w14:textId="77777777" w:rsidTr="50D0AF71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50D0AF71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69F8635" w:rsidR="00AF4FAD" w:rsidRPr="00DF0949" w:rsidRDefault="00AF4FAD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F0949">
              <w:rPr>
                <w:rFonts w:asciiTheme="majorHAnsi" w:hAnsiTheme="majorHAnsi" w:cstheme="majorHAnsi"/>
                <w:lang w:eastAsia="x-none"/>
              </w:rPr>
              <w:t>Doklady pro</w:t>
            </w:r>
            <w:r w:rsidR="007252F1" w:rsidRPr="00DF0949">
              <w:rPr>
                <w:rFonts w:asciiTheme="majorHAnsi" w:hAnsiTheme="majorHAnsi" w:cstheme="majorHAnsi"/>
                <w:lang w:eastAsia="x-none"/>
              </w:rPr>
              <w:t xml:space="preserve">kazující základní způsobilost </w:t>
            </w:r>
            <w:r w:rsidRPr="00DF0949">
              <w:rPr>
                <w:rFonts w:asciiTheme="majorHAnsi" w:hAnsiTheme="majorHAnsi" w:cstheme="majorHAnsi"/>
                <w:lang w:eastAsia="x-none"/>
              </w:rPr>
              <w:t>dle § 74 ZZVZ a profesní způsobilost podle § 77 odst.</w:t>
            </w:r>
            <w:r w:rsidRPr="00DF094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949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DF094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DF094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Pr="00DF094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přede dnem </w:t>
            </w:r>
            <w:r w:rsidR="00202740" w:rsidRPr="00DF0949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Pr="00DF094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76EAB146" w:rsidR="00EA5998" w:rsidRPr="00DF094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F0949">
              <w:rPr>
                <w:rFonts w:asciiTheme="majorHAnsi" w:hAnsiTheme="majorHAnsi" w:cstheme="majorHAnsi"/>
              </w:rPr>
              <w:t>V případě prokázání kvalifikace uvedené v čl. 5 písm.</w:t>
            </w:r>
            <w:r w:rsidR="00007D3B" w:rsidRPr="00DF0949">
              <w:rPr>
                <w:rFonts w:asciiTheme="majorHAnsi" w:hAnsiTheme="majorHAnsi" w:cstheme="majorHAnsi"/>
              </w:rPr>
              <w:t xml:space="preserve"> </w:t>
            </w:r>
            <w:r w:rsidRPr="00DF0949">
              <w:rPr>
                <w:rFonts w:asciiTheme="majorHAnsi" w:hAnsiTheme="majorHAnsi" w:cstheme="majorHAnsi"/>
              </w:rPr>
              <w:t>C Krycího listu nabídky prostřednictvím jiných osob dle § 83 ZZVZ, dokládá účastník jako </w:t>
            </w:r>
            <w:r w:rsidRPr="00DF094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DF094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306BA4AC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F094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1994C1B9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F094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DF0949">
              <w:rPr>
                <w:rFonts w:asciiTheme="majorHAnsi" w:hAnsiTheme="majorHAnsi" w:cstheme="majorHAnsi"/>
              </w:rPr>
              <w:t xml:space="preserve">čl. 5 </w:t>
            </w:r>
            <w:r w:rsidR="00007D3B" w:rsidRPr="00DF0949">
              <w:rPr>
                <w:rFonts w:asciiTheme="majorHAnsi" w:hAnsiTheme="majorHAnsi" w:cstheme="majorHAnsi"/>
              </w:rPr>
              <w:t xml:space="preserve">písm. </w:t>
            </w:r>
            <w:r w:rsidRPr="00DF0949">
              <w:rPr>
                <w:rFonts w:asciiTheme="majorHAnsi" w:hAnsiTheme="majorHAnsi" w:cstheme="majorHAnsi"/>
              </w:rPr>
              <w:t>C Krycího listu nabídky</w:t>
            </w:r>
            <w:r w:rsidRPr="00DF094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F094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DF094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DF094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32EC3912" w:rsidR="00D65A21" w:rsidRPr="004E48B9" w:rsidRDefault="00EA5998" w:rsidP="50D0AF71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50D0AF71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50D0AF71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5" w:name="_Toc440366602"/>
      <w:bookmarkStart w:id="6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5"/>
      <w:r w:rsidRPr="004E48B9">
        <w:rPr>
          <w:rStyle w:val="Siln"/>
          <w:rFonts w:cstheme="majorHAnsi"/>
          <w:b/>
        </w:rPr>
        <w:t>poddodavatelů</w:t>
      </w:r>
      <w:bookmarkEnd w:id="6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5B1CB0DA" w:rsidR="00F72D7A" w:rsidRPr="004E48B9" w:rsidRDefault="00F72D7A" w:rsidP="50D0AF7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0D0AF71">
        <w:rPr>
          <w:rFonts w:asciiTheme="majorHAnsi" w:hAnsiTheme="majorHAnsi" w:cstheme="majorBidi"/>
        </w:rPr>
        <w:t>Doklad o zplnomocnění osoby oprávněnou zastupovat účastníka (je-li relevantní)</w:t>
      </w:r>
      <w:r w:rsidR="003122B9" w:rsidRPr="50D0AF71">
        <w:rPr>
          <w:rFonts w:asciiTheme="majorHAnsi" w:hAnsiTheme="majorHAnsi" w:cstheme="majorBidi"/>
        </w:rPr>
        <w:t>.</w:t>
      </w:r>
    </w:p>
    <w:p w14:paraId="09C62D4C" w14:textId="6589DC05" w:rsidR="4FBC1B07" w:rsidRDefault="4FBC1B07" w:rsidP="50D0AF71">
      <w:pPr>
        <w:pStyle w:val="Odstavecseseznamem"/>
        <w:numPr>
          <w:ilvl w:val="5"/>
          <w:numId w:val="21"/>
        </w:numPr>
        <w:spacing w:line="276" w:lineRule="auto"/>
        <w:rPr>
          <w:rFonts w:eastAsiaTheme="minorEastAsia" w:cstheme="minorBidi"/>
          <w:color w:val="000000" w:themeColor="text1"/>
        </w:rPr>
      </w:pPr>
      <w:r w:rsidRPr="50D0AF71">
        <w:rPr>
          <w:rFonts w:ascii="Calibri Light" w:eastAsia="Calibri Light" w:hAnsi="Calibri Light" w:cs="Calibri Light"/>
          <w:color w:val="000000" w:themeColor="text1"/>
        </w:rPr>
        <w:t>Doklad požadovaný v čl. 5 písm. B Krycího listu nabídky.</w:t>
      </w:r>
    </w:p>
    <w:p w14:paraId="5C20C49B" w14:textId="67C2FC2F" w:rsidR="00DF0949" w:rsidRPr="00DF0949" w:rsidRDefault="00DF0949" w:rsidP="50D0AF7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0D0AF71">
        <w:rPr>
          <w:rFonts w:asciiTheme="majorHAnsi" w:hAnsiTheme="majorHAnsi" w:cstheme="majorBidi"/>
        </w:rPr>
        <w:t xml:space="preserve">Doklady požadované v čl. 5 písm. E bod </w:t>
      </w:r>
      <w:proofErr w:type="spellStart"/>
      <w:r w:rsidRPr="50D0AF71">
        <w:rPr>
          <w:rFonts w:asciiTheme="majorHAnsi" w:hAnsiTheme="majorHAnsi" w:cstheme="majorBidi"/>
        </w:rPr>
        <w:t>ii</w:t>
      </w:r>
      <w:proofErr w:type="spellEnd"/>
      <w:r w:rsidRPr="50D0AF71">
        <w:rPr>
          <w:rFonts w:asciiTheme="majorHAnsi" w:hAnsiTheme="majorHAnsi" w:cstheme="majorBidi"/>
        </w:rPr>
        <w:t>. Krycího listu nabídky, v případě prokazování kvalifikace prostřednictvím jiných osob</w:t>
      </w:r>
      <w:r w:rsidR="003122B9" w:rsidRPr="50D0AF71">
        <w:rPr>
          <w:rFonts w:asciiTheme="majorHAnsi" w:hAnsiTheme="majorHAnsi" w:cstheme="majorBidi"/>
        </w:rPr>
        <w:t>.</w:t>
      </w:r>
    </w:p>
    <w:p w14:paraId="2F52DCC2" w14:textId="2C13AED6" w:rsidR="009B7883" w:rsidRDefault="009B7883" w:rsidP="50D0AF7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0D0AF71">
        <w:rPr>
          <w:rFonts w:asciiTheme="majorHAnsi" w:hAnsiTheme="majorHAnsi" w:cstheme="majorBidi"/>
        </w:rPr>
        <w:t>Položkový rozpočet, řádně vyplněný</w:t>
      </w:r>
      <w:r w:rsidR="001D4142" w:rsidRPr="50D0AF71">
        <w:rPr>
          <w:rFonts w:asciiTheme="majorHAnsi" w:hAnsiTheme="majorHAnsi" w:cstheme="majorBidi"/>
        </w:rPr>
        <w:t xml:space="preserve"> a předložený v souladu s přílohou č. </w:t>
      </w:r>
      <w:r w:rsidR="003122B9" w:rsidRPr="50D0AF71">
        <w:rPr>
          <w:rFonts w:asciiTheme="majorHAnsi" w:hAnsiTheme="majorHAnsi" w:cstheme="majorBidi"/>
        </w:rPr>
        <w:t>4</w:t>
      </w:r>
      <w:r w:rsidR="001D4142" w:rsidRPr="50D0AF71">
        <w:rPr>
          <w:rFonts w:asciiTheme="majorHAnsi" w:hAnsiTheme="majorHAnsi" w:cstheme="majorBidi"/>
        </w:rPr>
        <w:t>.2 zadávací dokumentace</w:t>
      </w:r>
      <w:r w:rsidR="009B67B4" w:rsidRPr="50D0AF71">
        <w:rPr>
          <w:rFonts w:asciiTheme="majorHAnsi" w:hAnsiTheme="majorHAnsi" w:cstheme="majorBidi"/>
        </w:rPr>
        <w:t>.</w:t>
      </w:r>
    </w:p>
    <w:p w14:paraId="17FE5CCC" w14:textId="77777777" w:rsidR="00780EA9" w:rsidRPr="00780EA9" w:rsidRDefault="00780EA9" w:rsidP="50D0AF7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0D0AF71">
        <w:rPr>
          <w:rFonts w:asciiTheme="majorHAnsi" w:hAnsiTheme="majorHAnsi" w:cstheme="majorBidi"/>
        </w:rPr>
        <w:t>Kritérium „Výrobcem garantovaná záruční doba na svítidla v měsících“ bude doloženo adekvátním dokladem (např. technickým listem výrobce). </w:t>
      </w:r>
    </w:p>
    <w:p w14:paraId="143AC7D8" w14:textId="77777777" w:rsidR="00780EA9" w:rsidRPr="00780EA9" w:rsidRDefault="00780EA9" w:rsidP="50D0AF7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0D0AF71">
        <w:rPr>
          <w:rFonts w:asciiTheme="majorHAnsi" w:hAnsiTheme="majorHAnsi" w:cstheme="majorBidi"/>
        </w:rPr>
        <w:t>Kritérium „Délka životnosti svítidel v hodinách“ bude doloženo adekvátním dokladem (např. technickým listem výrobce). </w:t>
      </w:r>
    </w:p>
    <w:p w14:paraId="285A91BF" w14:textId="14AE694E" w:rsidR="002D727F" w:rsidRPr="00DF0949" w:rsidRDefault="00130843" w:rsidP="50D0AF71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0D0AF71">
        <w:rPr>
          <w:rFonts w:asciiTheme="majorHAnsi" w:hAnsiTheme="majorHAnsi" w:cstheme="majorBidi"/>
        </w:rPr>
        <w:t>D</w:t>
      </w:r>
      <w:r w:rsidR="002D727F" w:rsidRPr="50D0AF71">
        <w:rPr>
          <w:rFonts w:asciiTheme="majorHAnsi" w:hAnsiTheme="majorHAnsi" w:cstheme="majorBidi"/>
        </w:rPr>
        <w:t xml:space="preserve">alší dokumenty, </w:t>
      </w:r>
      <w:r w:rsidRPr="50D0AF71">
        <w:rPr>
          <w:rFonts w:asciiTheme="majorHAnsi" w:hAnsiTheme="majorHAnsi" w:cstheme="majorBidi"/>
        </w:rPr>
        <w:t xml:space="preserve">pokud to vyplývá ze </w:t>
      </w:r>
      <w:r w:rsidR="002D727F" w:rsidRPr="50D0AF71">
        <w:rPr>
          <w:rFonts w:asciiTheme="majorHAnsi" w:hAnsiTheme="majorHAnsi" w:cstheme="majorBidi"/>
        </w:rPr>
        <w:t>zadávací dokumentac</w:t>
      </w:r>
      <w:r w:rsidRPr="50D0AF71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DF0949">
      <w:pPr>
        <w:spacing w:before="120" w:after="120" w:line="276" w:lineRule="auto"/>
        <w:ind w:left="2160"/>
        <w:jc w:val="both"/>
        <w:outlineLvl w:val="1"/>
        <w:rPr>
          <w:rFonts w:asciiTheme="majorHAnsi" w:hAnsiTheme="majorHAnsi" w:cstheme="majorHAnsi"/>
        </w:rPr>
      </w:pPr>
    </w:p>
    <w:p w14:paraId="44A45BE8" w14:textId="77777777" w:rsidR="001236D1" w:rsidRPr="004E48B9" w:rsidRDefault="001236D1" w:rsidP="004E48B9">
      <w:pPr>
        <w:spacing w:line="276" w:lineRule="auto"/>
        <w:ind w:left="5664"/>
        <w:rPr>
          <w:rFonts w:asciiTheme="majorHAnsi" w:hAnsiTheme="majorHAnsi" w:cstheme="majorHAnsi"/>
        </w:rPr>
      </w:pPr>
      <w:bookmarkStart w:id="7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4E48B9">
      <w:pPr>
        <w:spacing w:line="276" w:lineRule="auto"/>
        <w:ind w:left="5664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7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905B" w14:textId="77777777" w:rsidR="00931D90" w:rsidRDefault="00931D90" w:rsidP="002C4725">
      <w:pPr>
        <w:spacing w:after="0" w:line="240" w:lineRule="auto"/>
      </w:pPr>
      <w:r>
        <w:separator/>
      </w:r>
    </w:p>
  </w:endnote>
  <w:endnote w:type="continuationSeparator" w:id="0">
    <w:p w14:paraId="6039F366" w14:textId="77777777" w:rsidR="00931D90" w:rsidRDefault="00931D90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B1A6" w14:textId="77777777" w:rsidR="00931D90" w:rsidRDefault="00931D90" w:rsidP="002C4725">
      <w:pPr>
        <w:spacing w:after="0" w:line="240" w:lineRule="auto"/>
      </w:pPr>
      <w:r>
        <w:separator/>
      </w:r>
    </w:p>
  </w:footnote>
  <w:footnote w:type="continuationSeparator" w:id="0">
    <w:p w14:paraId="6EEE8DFD" w14:textId="77777777" w:rsidR="00931D90" w:rsidRDefault="00931D90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8F02" w14:textId="69E76A0B" w:rsidR="0056418F" w:rsidRDefault="0056418F" w:rsidP="000D388A">
    <w:pPr>
      <w:pStyle w:val="Zhlav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74E3E3F9" wp14:editId="6DDC280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1021" w14:textId="45C6779C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45476"/>
    <w:multiLevelType w:val="multilevel"/>
    <w:tmpl w:val="F62E0B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10"/>
  </w:num>
  <w:num w:numId="7">
    <w:abstractNumId w:val="1"/>
  </w:num>
  <w:num w:numId="8">
    <w:abstractNumId w:val="18"/>
  </w:num>
  <w:num w:numId="9">
    <w:abstractNumId w:val="5"/>
  </w:num>
  <w:num w:numId="10">
    <w:abstractNumId w:val="9"/>
  </w:num>
  <w:num w:numId="11">
    <w:abstractNumId w:val="8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20"/>
  </w:num>
  <w:num w:numId="20">
    <w:abstractNumId w:val="7"/>
  </w:num>
  <w:num w:numId="21">
    <w:abstractNumId w:val="2"/>
  </w:num>
  <w:num w:numId="22">
    <w:abstractNumId w:val="13"/>
  </w:num>
  <w:num w:numId="23">
    <w:abstractNumId w:val="21"/>
  </w:num>
  <w:num w:numId="24">
    <w:abstractNumId w:val="16"/>
  </w:num>
  <w:num w:numId="25">
    <w:abstractNumId w:val="14"/>
  </w:num>
  <w:num w:numId="2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FyQOotHHcKuoPRxyyXtd0lc16o6uTIHqRIYThTZLQEW962K9FlL/luHgrFUf5jKdboJRsqqQFKt6W1H+evxjQ==" w:salt="V5H2NTpE49+hgp1sgxRO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7D3B"/>
    <w:rsid w:val="00037BE2"/>
    <w:rsid w:val="00072135"/>
    <w:rsid w:val="00082C5A"/>
    <w:rsid w:val="000A3A57"/>
    <w:rsid w:val="000B42C0"/>
    <w:rsid w:val="000D388A"/>
    <w:rsid w:val="000D3E20"/>
    <w:rsid w:val="000F2439"/>
    <w:rsid w:val="00113F40"/>
    <w:rsid w:val="001236D1"/>
    <w:rsid w:val="00130843"/>
    <w:rsid w:val="00150DC5"/>
    <w:rsid w:val="0018712C"/>
    <w:rsid w:val="00187214"/>
    <w:rsid w:val="00195D10"/>
    <w:rsid w:val="001A3941"/>
    <w:rsid w:val="001B5EBC"/>
    <w:rsid w:val="001D4142"/>
    <w:rsid w:val="00202740"/>
    <w:rsid w:val="002063E8"/>
    <w:rsid w:val="0022176A"/>
    <w:rsid w:val="00267824"/>
    <w:rsid w:val="00273B04"/>
    <w:rsid w:val="00294F6E"/>
    <w:rsid w:val="002C4725"/>
    <w:rsid w:val="002D727F"/>
    <w:rsid w:val="002D72C7"/>
    <w:rsid w:val="002E0A14"/>
    <w:rsid w:val="002F739C"/>
    <w:rsid w:val="003006F3"/>
    <w:rsid w:val="003122B9"/>
    <w:rsid w:val="00316023"/>
    <w:rsid w:val="00351A75"/>
    <w:rsid w:val="00360120"/>
    <w:rsid w:val="003823F4"/>
    <w:rsid w:val="00393720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B0B9F"/>
    <w:rsid w:val="004B2548"/>
    <w:rsid w:val="004B3047"/>
    <w:rsid w:val="004B6AE8"/>
    <w:rsid w:val="004C07D9"/>
    <w:rsid w:val="004E48B9"/>
    <w:rsid w:val="0055358D"/>
    <w:rsid w:val="0056418F"/>
    <w:rsid w:val="00583EA5"/>
    <w:rsid w:val="005A02FA"/>
    <w:rsid w:val="005D53C2"/>
    <w:rsid w:val="00623B5A"/>
    <w:rsid w:val="006365AF"/>
    <w:rsid w:val="00661D5D"/>
    <w:rsid w:val="00686888"/>
    <w:rsid w:val="00694C0A"/>
    <w:rsid w:val="006A51E9"/>
    <w:rsid w:val="006C1405"/>
    <w:rsid w:val="006C64E7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80EA9"/>
    <w:rsid w:val="007913D3"/>
    <w:rsid w:val="00794A6B"/>
    <w:rsid w:val="007C479E"/>
    <w:rsid w:val="007E0449"/>
    <w:rsid w:val="007E078A"/>
    <w:rsid w:val="007E5031"/>
    <w:rsid w:val="007E513E"/>
    <w:rsid w:val="007F73AC"/>
    <w:rsid w:val="00812B87"/>
    <w:rsid w:val="00827468"/>
    <w:rsid w:val="008309D1"/>
    <w:rsid w:val="00834D6D"/>
    <w:rsid w:val="0083788E"/>
    <w:rsid w:val="008C45B9"/>
    <w:rsid w:val="008F3E3E"/>
    <w:rsid w:val="00917068"/>
    <w:rsid w:val="00931D90"/>
    <w:rsid w:val="009974C4"/>
    <w:rsid w:val="009A5C04"/>
    <w:rsid w:val="009B67B4"/>
    <w:rsid w:val="009B7883"/>
    <w:rsid w:val="00A0138D"/>
    <w:rsid w:val="00A87536"/>
    <w:rsid w:val="00AE3343"/>
    <w:rsid w:val="00AF25BE"/>
    <w:rsid w:val="00AF4FAD"/>
    <w:rsid w:val="00B067DF"/>
    <w:rsid w:val="00B527F4"/>
    <w:rsid w:val="00B56A03"/>
    <w:rsid w:val="00BA141F"/>
    <w:rsid w:val="00BA239A"/>
    <w:rsid w:val="00BC005C"/>
    <w:rsid w:val="00BD4F90"/>
    <w:rsid w:val="00BE161F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B2191"/>
    <w:rsid w:val="00CD39FA"/>
    <w:rsid w:val="00CE111F"/>
    <w:rsid w:val="00CE184D"/>
    <w:rsid w:val="00CE5CDF"/>
    <w:rsid w:val="00D07749"/>
    <w:rsid w:val="00D22DCA"/>
    <w:rsid w:val="00D41F6D"/>
    <w:rsid w:val="00D65A21"/>
    <w:rsid w:val="00DA2467"/>
    <w:rsid w:val="00DD01E9"/>
    <w:rsid w:val="00DF0949"/>
    <w:rsid w:val="00E41512"/>
    <w:rsid w:val="00E50A76"/>
    <w:rsid w:val="00E54BD7"/>
    <w:rsid w:val="00E65E02"/>
    <w:rsid w:val="00E71AB5"/>
    <w:rsid w:val="00E94454"/>
    <w:rsid w:val="00E97905"/>
    <w:rsid w:val="00EA06C0"/>
    <w:rsid w:val="00EA3C0E"/>
    <w:rsid w:val="00EA5998"/>
    <w:rsid w:val="00EC6D81"/>
    <w:rsid w:val="00EE12F3"/>
    <w:rsid w:val="00EE2E83"/>
    <w:rsid w:val="00EF2A2A"/>
    <w:rsid w:val="00F038FF"/>
    <w:rsid w:val="00F118E1"/>
    <w:rsid w:val="00F13430"/>
    <w:rsid w:val="00F531F4"/>
    <w:rsid w:val="00F6706F"/>
    <w:rsid w:val="00F72D7A"/>
    <w:rsid w:val="00F76B2F"/>
    <w:rsid w:val="00F84153"/>
    <w:rsid w:val="00FC3751"/>
    <w:rsid w:val="00FF7263"/>
    <w:rsid w:val="178F1704"/>
    <w:rsid w:val="4FBC1B07"/>
    <w:rsid w:val="50D0AF71"/>
    <w:rsid w:val="592FE4B3"/>
    <w:rsid w:val="6541A77F"/>
    <w:rsid w:val="66981258"/>
    <w:rsid w:val="79E3F8C3"/>
    <w:rsid w:val="7F99B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007D3B"/>
  </w:style>
  <w:style w:type="character" w:customStyle="1" w:styleId="eop">
    <w:name w:val="eop"/>
    <w:basedOn w:val="Standardnpsmoodstavce"/>
    <w:rsid w:val="00007D3B"/>
  </w:style>
  <w:style w:type="paragraph" w:customStyle="1" w:styleId="paragraph">
    <w:name w:val="paragraph"/>
    <w:basedOn w:val="Normln"/>
    <w:rsid w:val="0000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94F6E" w:rsidP="00294F6E">
          <w:pPr>
            <w:pStyle w:val="4156D15AE5134F6889291C76B51BE1B4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94F6E" w:rsidP="00294F6E">
          <w:pPr>
            <w:pStyle w:val="40176582E42A4AFCB42EF3F5EE30E3D5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94F6E" w:rsidP="00294F6E">
          <w:pPr>
            <w:pStyle w:val="BC04F29CCA534259BE45190D893BA6BB5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94F6E" w:rsidP="00294F6E">
          <w:pPr>
            <w:pStyle w:val="A4532848C8E24C8DA0F7F0C58218DA9B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94F6E" w:rsidP="00294F6E">
          <w:pPr>
            <w:pStyle w:val="2DB9148A35494FC99338EEA06E634E256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94F6E" w:rsidP="00294F6E">
          <w:pPr>
            <w:pStyle w:val="2860A0D5795748DB9AD83100A7BCE904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6D4C3D8AFBD49A19029DC20B75E5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CC694-CDD7-4DE1-961D-DCE3E3FA1503}"/>
      </w:docPartPr>
      <w:docPartBody>
        <w:p w:rsidR="00113F40" w:rsidRDefault="00294F6E" w:rsidP="00294F6E">
          <w:pPr>
            <w:pStyle w:val="B6D4C3D8AFBD49A19029DC20B75E5AB3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311BA301E81F4443A24E7C5DAB6C5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33AC-80AA-4A9B-9972-C2C744F8E1B8}"/>
      </w:docPartPr>
      <w:docPartBody>
        <w:p w:rsidR="00113F40" w:rsidRDefault="00294F6E" w:rsidP="00294F6E">
          <w:pPr>
            <w:pStyle w:val="311BA301E81F4443A24E7C5DAB6C5E0E6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0E470EBB691F49E4942A149966D17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0A97E-05FE-4FEF-A78F-AAEA2C578DB4}"/>
      </w:docPartPr>
      <w:docPartBody>
        <w:p w:rsidR="00113F40" w:rsidRDefault="00113F40" w:rsidP="00113F40">
          <w:pPr>
            <w:pStyle w:val="0E470EBB691F49E4942A149966D1716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5C68C1DCDD54B2BA248702B57EC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3708A-A21E-44AD-94A1-40007E02528B}"/>
      </w:docPartPr>
      <w:docPartBody>
        <w:p w:rsidR="00113F40" w:rsidRDefault="00294F6E" w:rsidP="00294F6E">
          <w:pPr>
            <w:pStyle w:val="D5C68C1DCDD54B2BA248702B57ECC47F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64D2735F8144998F3CBE4913D01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4E25D-1A79-4EEA-8BAF-01F5F2320B90}"/>
      </w:docPartPr>
      <w:docPartBody>
        <w:p w:rsidR="00113F40" w:rsidRDefault="00294F6E" w:rsidP="00294F6E">
          <w:pPr>
            <w:pStyle w:val="EB64D2735F8144998F3CBE4913D016DA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99CF95E022F64F72A36AEB025DC7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2FAD-C91A-4648-B28B-91F436CB319D}"/>
      </w:docPartPr>
      <w:docPartBody>
        <w:p w:rsidR="00113F40" w:rsidRDefault="00294F6E" w:rsidP="00294F6E">
          <w:pPr>
            <w:pStyle w:val="99CF95E022F64F72A36AEB025DC715D36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50C0F8608C2B47B0A00A4EE2A97F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8F23-689C-4037-A1BF-7825485571C6}"/>
      </w:docPartPr>
      <w:docPartBody>
        <w:p w:rsidR="00113F40" w:rsidRDefault="00113F40" w:rsidP="00113F40">
          <w:pPr>
            <w:pStyle w:val="50C0F8608C2B47B0A00A4EE2A97F560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C88A964ADE94569B057787BE200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9836C-EFF1-4CDA-96A9-BE98B4BFBF90}"/>
      </w:docPartPr>
      <w:docPartBody>
        <w:p w:rsidR="00113F40" w:rsidRDefault="00294F6E" w:rsidP="00294F6E">
          <w:pPr>
            <w:pStyle w:val="9C88A964ADE94569B057787BE20044CE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4ED26AEEDADB472E9E849D9940193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F12B0-862D-46C0-AC6B-C07FA613EE06}"/>
      </w:docPartPr>
      <w:docPartBody>
        <w:p w:rsidR="00FA596E" w:rsidRDefault="00F531F4" w:rsidP="00F531F4">
          <w:pPr>
            <w:pStyle w:val="4ED26AEEDADB472E9E849D994019385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FDA7A9EA32D4794B5713370969C5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254EE-2703-468B-9B6E-9F2FA8D4B025}"/>
      </w:docPartPr>
      <w:docPartBody>
        <w:p w:rsidR="00FA596E" w:rsidRDefault="00F531F4" w:rsidP="00F531F4">
          <w:pPr>
            <w:pStyle w:val="FFDA7A9EA32D4794B5713370969C57E8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248A0FE07ABA4CE7927D60E7D24F9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6B812-9232-405E-8577-D83A92A6D2BB}"/>
      </w:docPartPr>
      <w:docPartBody>
        <w:p w:rsidR="00FA596E" w:rsidRDefault="00F531F4" w:rsidP="00F531F4">
          <w:pPr>
            <w:pStyle w:val="248A0FE07ABA4CE7927D60E7D24F99A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219C84D866374617B24558863F997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CF5F2-E9FC-4D7C-A8AE-C607B7C75910}"/>
      </w:docPartPr>
      <w:docPartBody>
        <w:p w:rsidR="00FA596E" w:rsidRDefault="00F531F4" w:rsidP="00F531F4">
          <w:pPr>
            <w:pStyle w:val="219C84D866374617B24558863F997FF7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4A650F"/>
    <w:rsid w:val="004E4ED8"/>
    <w:rsid w:val="005830F2"/>
    <w:rsid w:val="00842923"/>
    <w:rsid w:val="00C661EC"/>
    <w:rsid w:val="00E812C6"/>
    <w:rsid w:val="00F531F4"/>
    <w:rsid w:val="00F86EBD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1F4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D1A67820A1994CD581CC0E8E10FE0430">
    <w:name w:val="D1A67820A1994CD581CC0E8E10FE0430"/>
    <w:rsid w:val="00294F6E"/>
  </w:style>
  <w:style w:type="paragraph" w:customStyle="1" w:styleId="3923BE6965E84D2CBF7C0C2D8FCB1859">
    <w:name w:val="3923BE6965E84D2CBF7C0C2D8FCB1859"/>
    <w:rsid w:val="00294F6E"/>
  </w:style>
  <w:style w:type="paragraph" w:customStyle="1" w:styleId="E7989AC779AA45C69894AA3C55AADA3F">
    <w:name w:val="E7989AC779AA45C69894AA3C55AADA3F"/>
    <w:rsid w:val="00294F6E"/>
  </w:style>
  <w:style w:type="paragraph" w:customStyle="1" w:styleId="C82F3BFF454749FFAC68FA7213B88BDE">
    <w:name w:val="C82F3BFF454749FFAC68FA7213B88BDE"/>
    <w:rsid w:val="00294F6E"/>
  </w:style>
  <w:style w:type="paragraph" w:customStyle="1" w:styleId="A8936F6299764292ADFE2CFCDCD94D33">
    <w:name w:val="A8936F6299764292ADFE2CFCDCD94D33"/>
    <w:rsid w:val="00294F6E"/>
  </w:style>
  <w:style w:type="paragraph" w:customStyle="1" w:styleId="89D094DA076442ADAA73BF86933EC804">
    <w:name w:val="89D094DA076442ADAA73BF86933EC804"/>
    <w:rsid w:val="00294F6E"/>
  </w:style>
  <w:style w:type="paragraph" w:customStyle="1" w:styleId="C18956692997428997D6CD75084DCD2F">
    <w:name w:val="C18956692997428997D6CD75084DCD2F"/>
    <w:rsid w:val="00294F6E"/>
  </w:style>
  <w:style w:type="paragraph" w:customStyle="1" w:styleId="1EACA1CCD98349528CA15B8591E14C87">
    <w:name w:val="1EACA1CCD98349528CA15B8591E14C87"/>
    <w:rsid w:val="00294F6E"/>
  </w:style>
  <w:style w:type="paragraph" w:customStyle="1" w:styleId="5CCC2FEDC7B44B88B3B080223EC6FA91">
    <w:name w:val="5CCC2FEDC7B44B88B3B080223EC6FA91"/>
    <w:rsid w:val="00294F6E"/>
  </w:style>
  <w:style w:type="paragraph" w:customStyle="1" w:styleId="B956DD23D43B4789B1E9FBD3286669CC">
    <w:name w:val="B956DD23D43B4789B1E9FBD3286669CC"/>
    <w:rsid w:val="00294F6E"/>
  </w:style>
  <w:style w:type="paragraph" w:customStyle="1" w:styleId="9F886ED41A88482AA0E75B0B28013B0D">
    <w:name w:val="9F886ED41A88482AA0E75B0B28013B0D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F886ED41A88482AA0E75B0B28013B0D1">
    <w:name w:val="9F886ED41A88482AA0E75B0B28013B0D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294F6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294F6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294F6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294F6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294F6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294F6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294F6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294F6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294F6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294F6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294F6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294F6E"/>
    <w:rPr>
      <w:rFonts w:eastAsiaTheme="minorHAnsi"/>
      <w:lang w:eastAsia="en-US"/>
    </w:rPr>
  </w:style>
  <w:style w:type="paragraph" w:customStyle="1" w:styleId="D1A67820A1994CD581CC0E8E10FE04301">
    <w:name w:val="D1A67820A1994CD581CC0E8E10FE04301"/>
    <w:rsid w:val="00294F6E"/>
    <w:rPr>
      <w:rFonts w:eastAsiaTheme="minorHAnsi"/>
      <w:lang w:eastAsia="en-US"/>
    </w:rPr>
  </w:style>
  <w:style w:type="paragraph" w:customStyle="1" w:styleId="E7989AC779AA45C69894AA3C55AADA3F1">
    <w:name w:val="E7989AC779AA45C69894AA3C55AADA3F1"/>
    <w:rsid w:val="00294F6E"/>
    <w:rPr>
      <w:rFonts w:eastAsiaTheme="minorHAnsi"/>
      <w:lang w:eastAsia="en-US"/>
    </w:rPr>
  </w:style>
  <w:style w:type="paragraph" w:customStyle="1" w:styleId="C82F3BFF454749FFAC68FA7213B88BDE1">
    <w:name w:val="C82F3BFF454749FFAC68FA7213B88BDE1"/>
    <w:rsid w:val="00294F6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294F6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294F6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294F6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294F6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294F6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294F6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294F6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294F6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294F6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294F6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294F6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294F6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294F6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294F6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294F6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294F6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294F6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294F6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294F6E"/>
    <w:rPr>
      <w:rFonts w:eastAsiaTheme="minorHAnsi"/>
      <w:lang w:eastAsia="en-US"/>
    </w:rPr>
  </w:style>
  <w:style w:type="paragraph" w:customStyle="1" w:styleId="50DA7462C7144AD68BDCDE47489DC3DB">
    <w:name w:val="50DA7462C7144AD68BDCDE47489DC3DB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53EAACDFAA8E47A685429DCF457F8487">
    <w:name w:val="53EAACDFAA8E47A685429DCF457F8487"/>
    <w:rsid w:val="00294F6E"/>
  </w:style>
  <w:style w:type="paragraph" w:customStyle="1" w:styleId="50DA7462C7144AD68BDCDE47489DC3DB1">
    <w:name w:val="50DA7462C7144AD68BDCDE47489DC3DB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4">
    <w:name w:val="965DAE32D48742E0820C469B6704D8914"/>
    <w:rsid w:val="00294F6E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294F6E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294F6E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294F6E"/>
    <w:rPr>
      <w:rFonts w:eastAsiaTheme="minorHAnsi"/>
      <w:lang w:eastAsia="en-US"/>
    </w:rPr>
  </w:style>
  <w:style w:type="paragraph" w:customStyle="1" w:styleId="E5C0DABB0F5446458FDAEADC32B126BC3">
    <w:name w:val="E5C0DABB0F5446458FDAEADC32B126BC3"/>
    <w:rsid w:val="00294F6E"/>
    <w:rPr>
      <w:rFonts w:eastAsiaTheme="minorHAnsi"/>
      <w:lang w:eastAsia="en-US"/>
    </w:rPr>
  </w:style>
  <w:style w:type="paragraph" w:customStyle="1" w:styleId="683AC7DB4B4A46E2B0D16C4CB0E4502D3">
    <w:name w:val="683AC7DB4B4A46E2B0D16C4CB0E4502D3"/>
    <w:rsid w:val="00294F6E"/>
    <w:rPr>
      <w:rFonts w:eastAsiaTheme="minorHAnsi"/>
      <w:lang w:eastAsia="en-US"/>
    </w:rPr>
  </w:style>
  <w:style w:type="paragraph" w:customStyle="1" w:styleId="C67B583E08624CB78826F91E95CD2DED3">
    <w:name w:val="C67B583E08624CB78826F91E95CD2DED3"/>
    <w:rsid w:val="00294F6E"/>
    <w:rPr>
      <w:rFonts w:eastAsiaTheme="minorHAnsi"/>
      <w:lang w:eastAsia="en-US"/>
    </w:rPr>
  </w:style>
  <w:style w:type="paragraph" w:customStyle="1" w:styleId="3CCC59C2DC45484C8073BE274CDDF3F03">
    <w:name w:val="3CCC59C2DC45484C8073BE274CDDF3F03"/>
    <w:rsid w:val="00294F6E"/>
    <w:rPr>
      <w:rFonts w:eastAsiaTheme="minorHAnsi"/>
      <w:lang w:eastAsia="en-US"/>
    </w:rPr>
  </w:style>
  <w:style w:type="paragraph" w:customStyle="1" w:styleId="F87E358D268F49AE8FC26987775EFE2D3">
    <w:name w:val="F87E358D268F49AE8FC26987775EFE2D3"/>
    <w:rsid w:val="00294F6E"/>
    <w:rPr>
      <w:rFonts w:eastAsiaTheme="minorHAnsi"/>
      <w:lang w:eastAsia="en-US"/>
    </w:rPr>
  </w:style>
  <w:style w:type="paragraph" w:customStyle="1" w:styleId="4156D15AE5134F6889291C76B51BE1B45">
    <w:name w:val="4156D15AE5134F6889291C76B51BE1B45"/>
    <w:rsid w:val="00294F6E"/>
    <w:rPr>
      <w:rFonts w:eastAsiaTheme="minorHAnsi"/>
      <w:lang w:eastAsia="en-US"/>
    </w:rPr>
  </w:style>
  <w:style w:type="paragraph" w:customStyle="1" w:styleId="40176582E42A4AFCB42EF3F5EE30E3D55">
    <w:name w:val="40176582E42A4AFCB42EF3F5EE30E3D55"/>
    <w:rsid w:val="00294F6E"/>
    <w:rPr>
      <w:rFonts w:eastAsiaTheme="minorHAnsi"/>
      <w:lang w:eastAsia="en-US"/>
    </w:rPr>
  </w:style>
  <w:style w:type="paragraph" w:customStyle="1" w:styleId="BC04F29CCA534259BE45190D893BA6BB4">
    <w:name w:val="BC04F29CCA534259BE45190D893BA6BB4"/>
    <w:rsid w:val="00294F6E"/>
    <w:rPr>
      <w:rFonts w:eastAsiaTheme="minorHAnsi"/>
      <w:lang w:eastAsia="en-US"/>
    </w:rPr>
  </w:style>
  <w:style w:type="paragraph" w:customStyle="1" w:styleId="53EAACDFAA8E47A685429DCF457F84871">
    <w:name w:val="53EAACDFAA8E47A685429DCF457F84871"/>
    <w:rsid w:val="00294F6E"/>
    <w:rPr>
      <w:rFonts w:eastAsiaTheme="minorHAnsi"/>
      <w:lang w:eastAsia="en-US"/>
    </w:rPr>
  </w:style>
  <w:style w:type="paragraph" w:customStyle="1" w:styleId="D1A67820A1994CD581CC0E8E10FE04302">
    <w:name w:val="D1A67820A1994CD581CC0E8E10FE04302"/>
    <w:rsid w:val="00294F6E"/>
    <w:rPr>
      <w:rFonts w:eastAsiaTheme="minorHAnsi"/>
      <w:lang w:eastAsia="en-US"/>
    </w:rPr>
  </w:style>
  <w:style w:type="paragraph" w:customStyle="1" w:styleId="E7989AC779AA45C69894AA3C55AADA3F2">
    <w:name w:val="E7989AC779AA45C69894AA3C55AADA3F2"/>
    <w:rsid w:val="00294F6E"/>
    <w:rPr>
      <w:rFonts w:eastAsiaTheme="minorHAnsi"/>
      <w:lang w:eastAsia="en-US"/>
    </w:rPr>
  </w:style>
  <w:style w:type="paragraph" w:customStyle="1" w:styleId="C82F3BFF454749FFAC68FA7213B88BDE2">
    <w:name w:val="C82F3BFF454749FFAC68FA7213B88BDE2"/>
    <w:rsid w:val="00294F6E"/>
    <w:rPr>
      <w:rFonts w:eastAsiaTheme="minorHAnsi"/>
      <w:lang w:eastAsia="en-US"/>
    </w:rPr>
  </w:style>
  <w:style w:type="paragraph" w:customStyle="1" w:styleId="A4532848C8E24C8DA0F7F0C58218DA9B5">
    <w:name w:val="A4532848C8E24C8DA0F7F0C58218DA9B5"/>
    <w:rsid w:val="00294F6E"/>
    <w:rPr>
      <w:rFonts w:eastAsiaTheme="minorHAnsi"/>
      <w:lang w:eastAsia="en-US"/>
    </w:rPr>
  </w:style>
  <w:style w:type="paragraph" w:customStyle="1" w:styleId="2DB9148A35494FC99338EEA06E634E255">
    <w:name w:val="2DB9148A35494FC99338EEA06E634E255"/>
    <w:rsid w:val="00294F6E"/>
    <w:rPr>
      <w:rFonts w:eastAsiaTheme="minorHAnsi"/>
      <w:lang w:eastAsia="en-US"/>
    </w:rPr>
  </w:style>
  <w:style w:type="paragraph" w:customStyle="1" w:styleId="2860A0D5795748DB9AD83100A7BCE9045">
    <w:name w:val="2860A0D5795748DB9AD83100A7BCE9045"/>
    <w:rsid w:val="00294F6E"/>
    <w:rPr>
      <w:rFonts w:eastAsiaTheme="minorHAnsi"/>
      <w:lang w:eastAsia="en-US"/>
    </w:rPr>
  </w:style>
  <w:style w:type="paragraph" w:customStyle="1" w:styleId="B6D4C3D8AFBD49A19029DC20B75E5AB35">
    <w:name w:val="B6D4C3D8AFBD49A19029DC20B75E5AB35"/>
    <w:rsid w:val="00294F6E"/>
    <w:rPr>
      <w:rFonts w:eastAsiaTheme="minorHAnsi"/>
      <w:lang w:eastAsia="en-US"/>
    </w:rPr>
  </w:style>
  <w:style w:type="paragraph" w:customStyle="1" w:styleId="311BA301E81F4443A24E7C5DAB6C5E0E5">
    <w:name w:val="311BA301E81F4443A24E7C5DAB6C5E0E5"/>
    <w:rsid w:val="00294F6E"/>
    <w:rPr>
      <w:rFonts w:eastAsiaTheme="minorHAnsi"/>
      <w:lang w:eastAsia="en-US"/>
    </w:rPr>
  </w:style>
  <w:style w:type="paragraph" w:customStyle="1" w:styleId="D5C68C1DCDD54B2BA248702B57ECC47F5">
    <w:name w:val="D5C68C1DCDD54B2BA248702B57ECC47F5"/>
    <w:rsid w:val="00294F6E"/>
    <w:rPr>
      <w:rFonts w:eastAsiaTheme="minorHAnsi"/>
      <w:lang w:eastAsia="en-US"/>
    </w:rPr>
  </w:style>
  <w:style w:type="paragraph" w:customStyle="1" w:styleId="EB64D2735F8144998F3CBE4913D016DA5">
    <w:name w:val="EB64D2735F8144998F3CBE4913D016DA5"/>
    <w:rsid w:val="00294F6E"/>
    <w:rPr>
      <w:rFonts w:eastAsiaTheme="minorHAnsi"/>
      <w:lang w:eastAsia="en-US"/>
    </w:rPr>
  </w:style>
  <w:style w:type="paragraph" w:customStyle="1" w:styleId="99CF95E022F64F72A36AEB025DC715D35">
    <w:name w:val="99CF95E022F64F72A36AEB025DC715D35"/>
    <w:rsid w:val="00294F6E"/>
    <w:rPr>
      <w:rFonts w:eastAsiaTheme="minorHAnsi"/>
      <w:lang w:eastAsia="en-US"/>
    </w:rPr>
  </w:style>
  <w:style w:type="paragraph" w:customStyle="1" w:styleId="9C88A964ADE94569B057787BE20044CE5">
    <w:name w:val="9C88A964ADE94569B057787BE20044CE5"/>
    <w:rsid w:val="00294F6E"/>
    <w:rPr>
      <w:rFonts w:eastAsiaTheme="minorHAnsi"/>
      <w:lang w:eastAsia="en-US"/>
    </w:rPr>
  </w:style>
  <w:style w:type="paragraph" w:customStyle="1" w:styleId="87745AE4552044B096E0AB71E4F9C8782">
    <w:name w:val="87745AE4552044B096E0AB71E4F9C8782"/>
    <w:rsid w:val="00294F6E"/>
    <w:rPr>
      <w:rFonts w:eastAsiaTheme="minorHAnsi"/>
      <w:lang w:eastAsia="en-US"/>
    </w:rPr>
  </w:style>
  <w:style w:type="paragraph" w:customStyle="1" w:styleId="529C780E335847EB9ED99459765C239F2">
    <w:name w:val="529C780E335847EB9ED99459765C239F2"/>
    <w:rsid w:val="00294F6E"/>
    <w:rPr>
      <w:rFonts w:eastAsiaTheme="minorHAnsi"/>
      <w:lang w:eastAsia="en-US"/>
    </w:rPr>
  </w:style>
  <w:style w:type="paragraph" w:customStyle="1" w:styleId="FEA2437317244E18B8CFF94636AEC5FF2">
    <w:name w:val="FEA2437317244E18B8CFF94636AEC5FF2"/>
    <w:rsid w:val="00294F6E"/>
    <w:rPr>
      <w:rFonts w:eastAsiaTheme="minorHAnsi"/>
      <w:lang w:eastAsia="en-US"/>
    </w:rPr>
  </w:style>
  <w:style w:type="paragraph" w:customStyle="1" w:styleId="BD91E698A02A401BBCA8F0684263DC6F2">
    <w:name w:val="BD91E698A02A401BBCA8F0684263DC6F2"/>
    <w:rsid w:val="00294F6E"/>
    <w:rPr>
      <w:rFonts w:eastAsiaTheme="minorHAnsi"/>
      <w:lang w:eastAsia="en-US"/>
    </w:rPr>
  </w:style>
  <w:style w:type="paragraph" w:customStyle="1" w:styleId="C60B0C4A6A094525B460BE2469090F4F2">
    <w:name w:val="C60B0C4A6A094525B460BE2469090F4F2"/>
    <w:rsid w:val="00294F6E"/>
    <w:rPr>
      <w:rFonts w:eastAsiaTheme="minorHAnsi"/>
      <w:lang w:eastAsia="en-US"/>
    </w:rPr>
  </w:style>
  <w:style w:type="paragraph" w:customStyle="1" w:styleId="4BFBCA409F834C9DB56B23CD8719C41A2">
    <w:name w:val="4BFBCA409F834C9DB56B23CD8719C41A2"/>
    <w:rsid w:val="00294F6E"/>
    <w:rPr>
      <w:rFonts w:eastAsiaTheme="minorHAnsi"/>
      <w:lang w:eastAsia="en-US"/>
    </w:rPr>
  </w:style>
  <w:style w:type="paragraph" w:customStyle="1" w:styleId="0C41B2E5FBB349599199E843A8ACB3E12">
    <w:name w:val="0C41B2E5FBB349599199E843A8ACB3E12"/>
    <w:rsid w:val="00294F6E"/>
    <w:rPr>
      <w:rFonts w:eastAsiaTheme="minorHAnsi"/>
      <w:lang w:eastAsia="en-US"/>
    </w:rPr>
  </w:style>
  <w:style w:type="paragraph" w:customStyle="1" w:styleId="13B917F499F5452DA2B42CF8FC0DDC4A2">
    <w:name w:val="13B917F499F5452DA2B42CF8FC0DDC4A2"/>
    <w:rsid w:val="00294F6E"/>
    <w:rPr>
      <w:rFonts w:eastAsiaTheme="minorHAnsi"/>
      <w:lang w:eastAsia="en-US"/>
    </w:rPr>
  </w:style>
  <w:style w:type="paragraph" w:customStyle="1" w:styleId="4B497F69C1EF49978B3F11F4CB97B1862">
    <w:name w:val="4B497F69C1EF49978B3F11F4CB97B1862"/>
    <w:rsid w:val="00294F6E"/>
    <w:rPr>
      <w:rFonts w:eastAsiaTheme="minorHAnsi"/>
      <w:lang w:eastAsia="en-US"/>
    </w:rPr>
  </w:style>
  <w:style w:type="paragraph" w:customStyle="1" w:styleId="1EACA1CCD98349528CA15B8591E14C871">
    <w:name w:val="1EACA1CCD98349528CA15B8591E14C871"/>
    <w:rsid w:val="00294F6E"/>
    <w:rPr>
      <w:rFonts w:eastAsiaTheme="minorHAnsi"/>
      <w:lang w:eastAsia="en-US"/>
    </w:rPr>
  </w:style>
  <w:style w:type="paragraph" w:customStyle="1" w:styleId="5CCC2FEDC7B44B88B3B080223EC6FA911">
    <w:name w:val="5CCC2FEDC7B44B88B3B080223EC6FA911"/>
    <w:rsid w:val="00294F6E"/>
    <w:rPr>
      <w:rFonts w:eastAsiaTheme="minorHAnsi"/>
      <w:lang w:eastAsia="en-US"/>
    </w:rPr>
  </w:style>
  <w:style w:type="paragraph" w:customStyle="1" w:styleId="B956DD23D43B4789B1E9FBD3286669CC1">
    <w:name w:val="B956DD23D43B4789B1E9FBD3286669CC1"/>
    <w:rsid w:val="00294F6E"/>
    <w:rPr>
      <w:rFonts w:eastAsiaTheme="minorHAnsi"/>
      <w:lang w:eastAsia="en-US"/>
    </w:rPr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4156D15AE5134F6889291C76B51BE1B46">
    <w:name w:val="4156D15AE5134F6889291C76B51BE1B46"/>
    <w:rsid w:val="00294F6E"/>
    <w:rPr>
      <w:rFonts w:eastAsiaTheme="minorHAnsi"/>
      <w:lang w:eastAsia="en-US"/>
    </w:rPr>
  </w:style>
  <w:style w:type="paragraph" w:customStyle="1" w:styleId="40176582E42A4AFCB42EF3F5EE30E3D56">
    <w:name w:val="40176582E42A4AFCB42EF3F5EE30E3D56"/>
    <w:rsid w:val="00294F6E"/>
    <w:rPr>
      <w:rFonts w:eastAsiaTheme="minorHAnsi"/>
      <w:lang w:eastAsia="en-US"/>
    </w:rPr>
  </w:style>
  <w:style w:type="paragraph" w:customStyle="1" w:styleId="BC04F29CCA534259BE45190D893BA6BB5">
    <w:name w:val="BC04F29CCA534259BE45190D893BA6BB5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A4532848C8E24C8DA0F7F0C58218DA9B6">
    <w:name w:val="A4532848C8E24C8DA0F7F0C58218DA9B6"/>
    <w:rsid w:val="00294F6E"/>
    <w:rPr>
      <w:rFonts w:eastAsiaTheme="minorHAnsi"/>
      <w:lang w:eastAsia="en-US"/>
    </w:rPr>
  </w:style>
  <w:style w:type="paragraph" w:customStyle="1" w:styleId="2DB9148A35494FC99338EEA06E634E256">
    <w:name w:val="2DB9148A35494FC99338EEA06E634E256"/>
    <w:rsid w:val="00294F6E"/>
    <w:rPr>
      <w:rFonts w:eastAsiaTheme="minorHAnsi"/>
      <w:lang w:eastAsia="en-US"/>
    </w:rPr>
  </w:style>
  <w:style w:type="paragraph" w:customStyle="1" w:styleId="2860A0D5795748DB9AD83100A7BCE9046">
    <w:name w:val="2860A0D5795748DB9AD83100A7BCE9046"/>
    <w:rsid w:val="00294F6E"/>
    <w:rPr>
      <w:rFonts w:eastAsiaTheme="minorHAnsi"/>
      <w:lang w:eastAsia="en-US"/>
    </w:rPr>
  </w:style>
  <w:style w:type="paragraph" w:customStyle="1" w:styleId="B6D4C3D8AFBD49A19029DC20B75E5AB36">
    <w:name w:val="B6D4C3D8AFBD49A19029DC20B75E5AB36"/>
    <w:rsid w:val="00294F6E"/>
    <w:rPr>
      <w:rFonts w:eastAsiaTheme="minorHAnsi"/>
      <w:lang w:eastAsia="en-US"/>
    </w:rPr>
  </w:style>
  <w:style w:type="paragraph" w:customStyle="1" w:styleId="311BA301E81F4443A24E7C5DAB6C5E0E6">
    <w:name w:val="311BA301E81F4443A24E7C5DAB6C5E0E6"/>
    <w:rsid w:val="00294F6E"/>
    <w:rPr>
      <w:rFonts w:eastAsiaTheme="minorHAnsi"/>
      <w:lang w:eastAsia="en-US"/>
    </w:rPr>
  </w:style>
  <w:style w:type="paragraph" w:customStyle="1" w:styleId="D5C68C1DCDD54B2BA248702B57ECC47F6">
    <w:name w:val="D5C68C1DCDD54B2BA248702B57ECC47F6"/>
    <w:rsid w:val="00294F6E"/>
    <w:rPr>
      <w:rFonts w:eastAsiaTheme="minorHAnsi"/>
      <w:lang w:eastAsia="en-US"/>
    </w:rPr>
  </w:style>
  <w:style w:type="paragraph" w:customStyle="1" w:styleId="EB64D2735F8144998F3CBE4913D016DA6">
    <w:name w:val="EB64D2735F8144998F3CBE4913D016DA6"/>
    <w:rsid w:val="00294F6E"/>
    <w:rPr>
      <w:rFonts w:eastAsiaTheme="minorHAnsi"/>
      <w:lang w:eastAsia="en-US"/>
    </w:rPr>
  </w:style>
  <w:style w:type="paragraph" w:customStyle="1" w:styleId="99CF95E022F64F72A36AEB025DC715D36">
    <w:name w:val="99CF95E022F64F72A36AEB025DC715D36"/>
    <w:rsid w:val="00294F6E"/>
    <w:rPr>
      <w:rFonts w:eastAsiaTheme="minorHAnsi"/>
      <w:lang w:eastAsia="en-US"/>
    </w:rPr>
  </w:style>
  <w:style w:type="paragraph" w:customStyle="1" w:styleId="9C88A964ADE94569B057787BE20044CE6">
    <w:name w:val="9C88A964ADE94569B057787BE20044CE6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51120B90C406480E9691B138C51973DA">
    <w:name w:val="51120B90C406480E9691B138C51973DA"/>
    <w:rsid w:val="00F531F4"/>
  </w:style>
  <w:style w:type="paragraph" w:customStyle="1" w:styleId="CA1C1BB150E149D18A5B9771E8F10889">
    <w:name w:val="CA1C1BB150E149D18A5B9771E8F10889"/>
    <w:rsid w:val="00F531F4"/>
  </w:style>
  <w:style w:type="paragraph" w:customStyle="1" w:styleId="3DA812379AE34916AE02A9973E484321">
    <w:name w:val="3DA812379AE34916AE02A9973E484321"/>
    <w:rsid w:val="00F531F4"/>
  </w:style>
  <w:style w:type="paragraph" w:customStyle="1" w:styleId="F269F7A82394496C8F713C552C283AEB">
    <w:name w:val="F269F7A82394496C8F713C552C283AEB"/>
    <w:rsid w:val="00F531F4"/>
  </w:style>
  <w:style w:type="paragraph" w:customStyle="1" w:styleId="4ED26AEEDADB472E9E849D9940193853">
    <w:name w:val="4ED26AEEDADB472E9E849D9940193853"/>
    <w:rsid w:val="00F531F4"/>
  </w:style>
  <w:style w:type="paragraph" w:customStyle="1" w:styleId="FFDA7A9EA32D4794B5713370969C57E8">
    <w:name w:val="FFDA7A9EA32D4794B5713370969C57E8"/>
    <w:rsid w:val="00F531F4"/>
  </w:style>
  <w:style w:type="paragraph" w:customStyle="1" w:styleId="248A0FE07ABA4CE7927D60E7D24F99A6">
    <w:name w:val="248A0FE07ABA4CE7927D60E7D24F99A6"/>
    <w:rsid w:val="00F531F4"/>
  </w:style>
  <w:style w:type="paragraph" w:customStyle="1" w:styleId="219C84D866374617B24558863F997FF7">
    <w:name w:val="219C84D866374617B24558863F997FF7"/>
    <w:rsid w:val="00F53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9" ma:contentTypeDescription="Vytvoří nový dokument" ma:contentTypeScope="" ma:versionID="fd0282908a25dd9d77b732b9b5b37454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29ffb62b1e6aefed170ed7c08ea2da95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4E6BB-4613-461E-ACEE-8189AA2E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5DA91-B977-4F4B-AE58-58E3325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</TotalTime>
  <Pages>5</Pages>
  <Words>1315</Words>
  <Characters>7760</Characters>
  <Application>Microsoft Office Word</Application>
  <DocSecurity>0</DocSecurity>
  <Lines>64</Lines>
  <Paragraphs>18</Paragraphs>
  <ScaleCrop>false</ScaleCrop>
  <Company>TENDERA partners, s.r.o.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8</cp:revision>
  <cp:lastPrinted>2019-12-09T09:19:00Z</cp:lastPrinted>
  <dcterms:created xsi:type="dcterms:W3CDTF">2020-01-09T14:24:00Z</dcterms:created>
  <dcterms:modified xsi:type="dcterms:W3CDTF">2020-01-22T15:44:00Z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