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6" w:rsidRDefault="00C35426" w:rsidP="00C35426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C35426">
        <w:rPr>
          <w:rFonts w:ascii="Calibri" w:eastAsia="Calibri" w:hAnsi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Pr="00C35426">
        <w:rPr>
          <w:rFonts w:ascii="Calibri" w:eastAsia="Calibri" w:hAnsi="Calibri"/>
          <w:b/>
          <w:sz w:val="20"/>
          <w:szCs w:val="20"/>
          <w:lang w:eastAsia="en-US"/>
        </w:rPr>
        <w:t xml:space="preserve"> Výzvy k podání nabídek</w:t>
      </w:r>
    </w:p>
    <w:p w:rsidR="00034FF3" w:rsidRPr="00D13DCC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034FF3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některých </w:t>
      </w:r>
      <w:r>
        <w:rPr>
          <w:rFonts w:ascii="Calibri" w:hAnsi="Calibri"/>
          <w:b/>
          <w:sz w:val="28"/>
          <w:szCs w:val="28"/>
        </w:rPr>
        <w:t>podmínek základní způsobilosti</w:t>
      </w:r>
      <w:r w:rsidRPr="00D13DCC">
        <w:rPr>
          <w:rFonts w:ascii="Calibri" w:hAnsi="Calibri"/>
          <w:b/>
          <w:sz w:val="28"/>
          <w:szCs w:val="28"/>
        </w:rPr>
        <w:t xml:space="preserve"> </w:t>
      </w:r>
    </w:p>
    <w:p w:rsidR="00034FF3" w:rsidRPr="0032448E" w:rsidRDefault="00034FF3" w:rsidP="00034FF3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EE7C17"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EE7C17" w:rsidRPr="00EE7C17">
        <w:rPr>
          <w:rFonts w:asciiTheme="minorHAnsi" w:hAnsiTheme="minorHAnsi" w:cs="Calibri"/>
          <w:sz w:val="22"/>
          <w:szCs w:val="22"/>
          <w:lang w:eastAsia="en-US"/>
        </w:rPr>
        <w:t>podlimitní</w:t>
      </w:r>
      <w:r w:rsidRPr="00EE7C17">
        <w:rPr>
          <w:rFonts w:asciiTheme="minorHAnsi" w:hAnsiTheme="minorHAnsi" w:cs="Calibri"/>
          <w:sz w:val="22"/>
          <w:szCs w:val="22"/>
          <w:lang w:eastAsia="en-US"/>
        </w:rPr>
        <w:t xml:space="preserve"> veřejné zakázce na služby s názvem:</w:t>
      </w:r>
    </w:p>
    <w:p w:rsidR="00EE7C17" w:rsidRPr="00203412" w:rsidRDefault="00EE7C17" w:rsidP="00EE7C17">
      <w:pPr>
        <w:widowControl w:val="0"/>
        <w:autoSpaceDE w:val="0"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A70A18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 </w:t>
      </w:r>
      <w:r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„Podnikové vzdělávání </w:t>
      </w:r>
      <w:r w:rsidR="00203412"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zaměstnanců </w:t>
      </w:r>
      <w:r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ve společnosti </w:t>
      </w:r>
      <w:proofErr w:type="spellStart"/>
      <w:r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>Adast</w:t>
      </w:r>
      <w:proofErr w:type="spellEnd"/>
      <w:r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Systems, a.s. </w:t>
      </w:r>
      <w:r w:rsid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        </w:t>
      </w:r>
      <w:r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– část </w:t>
      </w:r>
      <w:r w:rsidRPr="00203412">
        <w:rPr>
          <w:rFonts w:asciiTheme="minorHAnsi" w:hAnsiTheme="minorHAnsi"/>
          <w:b/>
          <w:sz w:val="28"/>
          <w:szCs w:val="28"/>
          <w:highlight w:val="lightGray"/>
        </w:rPr>
        <w:t>…</w:t>
      </w:r>
      <w:r w:rsidRPr="00203412">
        <w:rPr>
          <w:rFonts w:ascii="Calibri" w:eastAsia="Calibri" w:hAnsi="Calibri" w:cs="Arial"/>
          <w:b/>
          <w:bCs/>
          <w:sz w:val="28"/>
          <w:szCs w:val="28"/>
          <w:lang w:eastAsia="en-US"/>
        </w:rPr>
        <w:t>“</w:t>
      </w:r>
    </w:p>
    <w:p w:rsidR="00E321DD" w:rsidRPr="007570DC" w:rsidRDefault="00E321DD" w:rsidP="007D46E0">
      <w:pPr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ejných zakázek </w:t>
      </w:r>
      <w:r w:rsidRPr="00FC1F1E">
        <w:rPr>
          <w:rFonts w:asciiTheme="minorHAnsi" w:hAnsiTheme="minorHAnsi"/>
          <w:bCs/>
          <w:sz w:val="22"/>
          <w:szCs w:val="22"/>
        </w:rPr>
        <w:t xml:space="preserve">a v souladu 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9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), platnými ke dni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1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11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. 2018,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stejnojmenného projektu spolufinancovaného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Operačního programu Zaměstnanost, </w:t>
      </w:r>
      <w:r w:rsidRPr="007570DC">
        <w:rPr>
          <w:rFonts w:ascii="Calibri" w:eastAsia="Calibri" w:hAnsi="Calibri" w:cs="Arial"/>
          <w:sz w:val="22"/>
          <w:szCs w:val="22"/>
          <w:lang w:eastAsia="en-US"/>
        </w:rPr>
        <w:t>Výzva 03_16_043: Podnikové vzdělávání zaměstnanců,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registrační číslo projektu: </w:t>
      </w:r>
      <w:r w:rsidRPr="007570DC">
        <w:rPr>
          <w:rFonts w:asciiTheme="minorHAnsi" w:eastAsia="Arial" w:hAnsiTheme="minorHAnsi" w:cs="Arial"/>
          <w:sz w:val="22"/>
          <w:szCs w:val="22"/>
          <w:lang w:eastAsia="en-US"/>
        </w:rPr>
        <w:t>CZ.03.1.52/0.0/0.0/16_043/0005595</w:t>
      </w:r>
      <w:r>
        <w:rPr>
          <w:rFonts w:asciiTheme="minorHAnsi" w:eastAsia="Arial" w:hAnsiTheme="minorHAnsi" w:cs="Arial"/>
          <w:sz w:val="22"/>
          <w:szCs w:val="22"/>
          <w:lang w:eastAsia="en-US"/>
        </w:rPr>
        <w:t>, prioritní osa OPZ: Podpora zaměstnanosti adaptability pracovní síly</w:t>
      </w:r>
    </w:p>
    <w:p w:rsidR="00034FF3" w:rsidRDefault="00034FF3" w:rsidP="00034FF3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.............................................................................</w:t>
      </w:r>
      <w:proofErr w:type="gramEnd"/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</w:t>
      </w:r>
      <w:r w:rsidR="00F15218">
        <w:rPr>
          <w:rFonts w:ascii="Calibri" w:hAnsi="Calibri"/>
          <w:bCs/>
          <w:sz w:val="22"/>
          <w:szCs w:val="22"/>
        </w:rPr>
        <w:t>O</w:t>
      </w:r>
      <w:r w:rsidRPr="00D13DCC">
        <w:rPr>
          <w:rFonts w:ascii="Calibri" w:hAnsi="Calibri"/>
          <w:bCs/>
          <w:sz w:val="22"/>
          <w:szCs w:val="22"/>
        </w:rPr>
        <w:t>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  <w:bookmarkStart w:id="0" w:name="_GoBack"/>
      <w:bookmarkEnd w:id="0"/>
    </w:p>
    <w:p w:rsidR="00E12BE1" w:rsidRPr="00D13DCC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DA0639">
      <w:pPr>
        <w:pStyle w:val="Zkladntext"/>
        <w:spacing w:after="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splňuje </w:t>
      </w:r>
      <w:r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31622D">
        <w:rPr>
          <w:rFonts w:ascii="Calibri" w:hAnsi="Calibri" w:cs="Calibri"/>
          <w:b/>
          <w:sz w:val="22"/>
          <w:szCs w:val="22"/>
        </w:rPr>
        <w:t>podmínky základní způsobilosti</w:t>
      </w:r>
      <w:r>
        <w:rPr>
          <w:rFonts w:ascii="Calibri" w:hAnsi="Calibri" w:cs="Calibri"/>
          <w:b/>
          <w:sz w:val="22"/>
          <w:szCs w:val="22"/>
        </w:rPr>
        <w:t>, tzn. že:</w:t>
      </w:r>
    </w:p>
    <w:p w:rsidR="00E12BE1" w:rsidRDefault="00E12BE1" w:rsidP="00E12BE1">
      <w:pPr>
        <w:jc w:val="both"/>
        <w:rPr>
          <w:rFonts w:ascii="Calibri" w:hAnsi="Calibri" w:cs="Calibri"/>
          <w:sz w:val="22"/>
          <w:szCs w:val="22"/>
        </w:rPr>
      </w:pPr>
    </w:p>
    <w:p w:rsidR="005F2A46" w:rsidRPr="005F2A46" w:rsidRDefault="00BA1650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>má v České republice</w:t>
      </w:r>
      <w:r w:rsidR="00977836">
        <w:rPr>
          <w:rFonts w:ascii="Calibri" w:hAnsi="Calibri" w:cs="Calibri"/>
          <w:sz w:val="22"/>
          <w:szCs w:val="22"/>
        </w:rPr>
        <w:t xml:space="preserve"> ani</w:t>
      </w:r>
      <w:r w:rsidR="005F2A46" w:rsidRPr="005F2A46">
        <w:rPr>
          <w:rFonts w:ascii="Calibri" w:hAnsi="Calibri" w:cs="Calibri"/>
          <w:sz w:val="22"/>
          <w:szCs w:val="22"/>
        </w:rPr>
        <w:t xml:space="preserve"> v zemi svého sídla v evidenci daní zachycen splatný daňový nedoplatek</w:t>
      </w:r>
      <w:r w:rsidR="00F75491">
        <w:rPr>
          <w:rFonts w:ascii="Calibri" w:hAnsi="Calibri" w:cs="Calibri"/>
          <w:sz w:val="22"/>
          <w:szCs w:val="22"/>
        </w:rPr>
        <w:t xml:space="preserve"> ve vztahu ke spotřební dani</w:t>
      </w:r>
      <w:r w:rsidR="005F2A46" w:rsidRPr="005F2A46">
        <w:rPr>
          <w:rFonts w:ascii="Calibri" w:hAnsi="Calibri" w:cs="Calibri"/>
          <w:sz w:val="22"/>
          <w:szCs w:val="22"/>
        </w:rPr>
        <w:t xml:space="preserve">, </w:t>
      </w:r>
    </w:p>
    <w:p w:rsidR="005F2A46" w:rsidRDefault="00F75491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 xml:space="preserve">má v České republice </w:t>
      </w:r>
      <w:r w:rsidR="00977836">
        <w:rPr>
          <w:rFonts w:ascii="Calibri" w:hAnsi="Calibri" w:cs="Calibri"/>
          <w:sz w:val="22"/>
          <w:szCs w:val="22"/>
        </w:rPr>
        <w:t xml:space="preserve">ani </w:t>
      </w:r>
      <w:r w:rsidR="005F2A46" w:rsidRPr="005F2A46">
        <w:rPr>
          <w:rFonts w:ascii="Calibri" w:hAnsi="Calibri" w:cs="Calibri"/>
          <w:sz w:val="22"/>
          <w:szCs w:val="22"/>
        </w:rPr>
        <w:t xml:space="preserve">v zemi svého sídla splatný nedoplatek na pojistném nebo na penále </w:t>
      </w:r>
      <w:r w:rsidR="008727D9">
        <w:rPr>
          <w:rFonts w:ascii="Calibri" w:hAnsi="Calibri" w:cs="Calibri"/>
          <w:sz w:val="22"/>
          <w:szCs w:val="22"/>
        </w:rPr>
        <w:t xml:space="preserve">na veřejné zdravotní pojištění, </w:t>
      </w:r>
    </w:p>
    <w:p w:rsidR="008727D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 případě, že účastník není zapsán v obchodním rejstříku</w:t>
      </w:r>
      <w:r w:rsidR="008B7975">
        <w:rPr>
          <w:rFonts w:ascii="Calibri" w:hAnsi="Calibri" w:cs="Calibri"/>
          <w:sz w:val="22"/>
          <w:szCs w:val="22"/>
        </w:rPr>
        <w:t>, prohlašuje, že</w:t>
      </w:r>
    </w:p>
    <w:p w:rsidR="008727D9" w:rsidRPr="008727D9" w:rsidRDefault="008727D9" w:rsidP="008727D9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není</w:t>
      </w:r>
      <w:r w:rsidRPr="008727D9">
        <w:rPr>
          <w:rFonts w:ascii="Calibri" w:hAnsi="Calibri" w:cs="Calibri"/>
          <w:sz w:val="22"/>
          <w:szCs w:val="22"/>
        </w:rPr>
        <w:t xml:space="preserve"> v likvidaci,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>bylo</w:t>
      </w:r>
      <w:r w:rsidR="008B7975">
        <w:rPr>
          <w:rFonts w:ascii="Calibri" w:hAnsi="Calibri" w:cs="Calibri"/>
          <w:sz w:val="22"/>
          <w:szCs w:val="22"/>
        </w:rPr>
        <w:t xml:space="preserve"> proti němu</w:t>
      </w:r>
      <w:r w:rsidRPr="008727D9">
        <w:rPr>
          <w:rFonts w:ascii="Calibri" w:hAnsi="Calibri" w:cs="Calibri"/>
          <w:sz w:val="22"/>
          <w:szCs w:val="22"/>
        </w:rPr>
        <w:t xml:space="preserve"> vydáno rozhodnutí o úpadku,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 xml:space="preserve">byla </w:t>
      </w:r>
      <w:r w:rsidR="00C12E97">
        <w:rPr>
          <w:rFonts w:ascii="Calibri" w:hAnsi="Calibri" w:cs="Calibri"/>
          <w:sz w:val="22"/>
          <w:szCs w:val="22"/>
        </w:rPr>
        <w:t xml:space="preserve">vůči němu </w:t>
      </w:r>
      <w:r w:rsidRPr="008727D9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</w:t>
      </w:r>
      <w:r w:rsidR="00C12E97">
        <w:rPr>
          <w:rFonts w:ascii="Calibri" w:hAnsi="Calibri" w:cs="Calibri"/>
          <w:sz w:val="22"/>
          <w:szCs w:val="22"/>
        </w:rPr>
        <w:t>ího řádu země sídla dodavatele.</w:t>
      </w: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A06C44" w:rsidP="004E6317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</w:t>
      </w:r>
      <w:r w:rsidR="00850063">
        <w:rPr>
          <w:rFonts w:ascii="Calibri" w:hAnsi="Calibri"/>
          <w:sz w:val="22"/>
          <w:szCs w:val="22"/>
        </w:rPr>
        <w:t>8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3966C7" w:rsidRPr="00D63DB7" w:rsidRDefault="003966C7" w:rsidP="003966C7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3966C7" w:rsidRPr="00D63DB7" w:rsidRDefault="003966C7" w:rsidP="003966C7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3966C7" w:rsidP="007D46E0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0" w:rsidRDefault="00396CA0" w:rsidP="00E12BE1">
      <w:r>
        <w:separator/>
      </w:r>
    </w:p>
  </w:endnote>
  <w:endnote w:type="continuationSeparator" w:id="0">
    <w:p w:rsidR="00396CA0" w:rsidRDefault="00396CA0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0" w:rsidRDefault="00396CA0" w:rsidP="00E12BE1">
      <w:r>
        <w:separator/>
      </w:r>
    </w:p>
  </w:footnote>
  <w:footnote w:type="continuationSeparator" w:id="0">
    <w:p w:rsidR="00396CA0" w:rsidRDefault="00396CA0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35" w:rsidRDefault="00EE7C17" w:rsidP="00EE7C17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 wp14:anchorId="728DC555" wp14:editId="43D83A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7784E"/>
    <w:rsid w:val="000E4562"/>
    <w:rsid w:val="000E5749"/>
    <w:rsid w:val="000F3DB9"/>
    <w:rsid w:val="00171014"/>
    <w:rsid w:val="001936EA"/>
    <w:rsid w:val="0019658C"/>
    <w:rsid w:val="001B5D8A"/>
    <w:rsid w:val="00203412"/>
    <w:rsid w:val="00266D35"/>
    <w:rsid w:val="002B46CD"/>
    <w:rsid w:val="002C7B96"/>
    <w:rsid w:val="002E16F5"/>
    <w:rsid w:val="0031622D"/>
    <w:rsid w:val="003966C7"/>
    <w:rsid w:val="00396CA0"/>
    <w:rsid w:val="003A4A78"/>
    <w:rsid w:val="003C16EC"/>
    <w:rsid w:val="00401395"/>
    <w:rsid w:val="0040350A"/>
    <w:rsid w:val="004E6317"/>
    <w:rsid w:val="00524DF8"/>
    <w:rsid w:val="00545347"/>
    <w:rsid w:val="00585654"/>
    <w:rsid w:val="00593B2F"/>
    <w:rsid w:val="005F2A46"/>
    <w:rsid w:val="005F7461"/>
    <w:rsid w:val="006B41D0"/>
    <w:rsid w:val="00753982"/>
    <w:rsid w:val="007712C1"/>
    <w:rsid w:val="007800E8"/>
    <w:rsid w:val="007A74EA"/>
    <w:rsid w:val="007D46E0"/>
    <w:rsid w:val="007E29B3"/>
    <w:rsid w:val="00826E1D"/>
    <w:rsid w:val="00850063"/>
    <w:rsid w:val="008727D9"/>
    <w:rsid w:val="008B16E1"/>
    <w:rsid w:val="008B7975"/>
    <w:rsid w:val="008E6369"/>
    <w:rsid w:val="00930C24"/>
    <w:rsid w:val="00932FAA"/>
    <w:rsid w:val="00977836"/>
    <w:rsid w:val="00990E5E"/>
    <w:rsid w:val="009A5D01"/>
    <w:rsid w:val="009F4B4D"/>
    <w:rsid w:val="00A06C44"/>
    <w:rsid w:val="00A5753F"/>
    <w:rsid w:val="00A94FF3"/>
    <w:rsid w:val="00AB193B"/>
    <w:rsid w:val="00B1115A"/>
    <w:rsid w:val="00B73BB8"/>
    <w:rsid w:val="00BA1650"/>
    <w:rsid w:val="00BA22EB"/>
    <w:rsid w:val="00BC258F"/>
    <w:rsid w:val="00BE0BDC"/>
    <w:rsid w:val="00C041D6"/>
    <w:rsid w:val="00C12E97"/>
    <w:rsid w:val="00C3394E"/>
    <w:rsid w:val="00C35426"/>
    <w:rsid w:val="00C44636"/>
    <w:rsid w:val="00C758DC"/>
    <w:rsid w:val="00CC5A97"/>
    <w:rsid w:val="00D36FCF"/>
    <w:rsid w:val="00D84315"/>
    <w:rsid w:val="00DA0639"/>
    <w:rsid w:val="00DA1810"/>
    <w:rsid w:val="00DB3C8A"/>
    <w:rsid w:val="00E12BE1"/>
    <w:rsid w:val="00E321DD"/>
    <w:rsid w:val="00E35246"/>
    <w:rsid w:val="00EA23EA"/>
    <w:rsid w:val="00EB3402"/>
    <w:rsid w:val="00EB35A8"/>
    <w:rsid w:val="00EE39EE"/>
    <w:rsid w:val="00EE7C17"/>
    <w:rsid w:val="00F15218"/>
    <w:rsid w:val="00F22735"/>
    <w:rsid w:val="00F33287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Ivona Peštálová</cp:lastModifiedBy>
  <cp:revision>40</cp:revision>
  <dcterms:created xsi:type="dcterms:W3CDTF">2016-06-02T11:24:00Z</dcterms:created>
  <dcterms:modified xsi:type="dcterms:W3CDTF">2018-11-01T09:22:00Z</dcterms:modified>
</cp:coreProperties>
</file>