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EB" w:rsidRPr="00713809" w:rsidRDefault="000122EB" w:rsidP="000122EB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713809">
        <w:rPr>
          <w:rFonts w:ascii="Calibri" w:eastAsia="Calibri" w:hAnsi="Calibri"/>
          <w:sz w:val="20"/>
          <w:szCs w:val="20"/>
          <w:lang w:eastAsia="en-US"/>
        </w:rPr>
        <w:t>Příloha č. 1 Zadávací dokumentace</w:t>
      </w:r>
    </w:p>
    <w:p w:rsidR="00171DF4" w:rsidRDefault="00171DF4" w:rsidP="00171DF4">
      <w:pPr>
        <w:spacing w:after="24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="00DF6EB7" w:rsidRPr="00F438A2" w:rsidRDefault="00DF6EB7" w:rsidP="00DF6EB7">
      <w:pPr>
        <w:spacing w:after="360"/>
        <w:jc w:val="center"/>
        <w:outlineLvl w:val="1"/>
        <w:rPr>
          <w:rFonts w:asciiTheme="minorHAnsi" w:hAnsiTheme="minorHAnsi" w:cs="Calibri"/>
          <w:lang w:eastAsia="en-US"/>
        </w:rPr>
      </w:pPr>
      <w:r w:rsidRPr="00F438A2">
        <w:rPr>
          <w:rFonts w:asciiTheme="minorHAnsi" w:hAnsiTheme="minorHAnsi" w:cs="Calibri"/>
          <w:lang w:eastAsia="en-US"/>
        </w:rPr>
        <w:t>k </w:t>
      </w:r>
      <w:r w:rsidRPr="00FC1F1E">
        <w:rPr>
          <w:rFonts w:asciiTheme="minorHAnsi" w:hAnsiTheme="minorHAnsi" w:cs="Calibri"/>
          <w:lang w:eastAsia="en-US"/>
        </w:rPr>
        <w:t>podlimitní veřejné</w:t>
      </w:r>
      <w:r w:rsidRPr="00F438A2">
        <w:rPr>
          <w:rFonts w:asciiTheme="minorHAnsi" w:hAnsiTheme="minorHAnsi" w:cs="Calibri"/>
          <w:lang w:eastAsia="en-US"/>
        </w:rPr>
        <w:t xml:space="preserve"> zakázce </w:t>
      </w:r>
      <w:r w:rsidRPr="005C3AC4">
        <w:rPr>
          <w:rFonts w:asciiTheme="minorHAnsi" w:hAnsiTheme="minorHAnsi" w:cs="Calibri"/>
          <w:lang w:eastAsia="en-US"/>
        </w:rPr>
        <w:t>na služby s názvem</w:t>
      </w:r>
      <w:r w:rsidRPr="00F438A2">
        <w:rPr>
          <w:rFonts w:asciiTheme="minorHAnsi" w:hAnsiTheme="minorHAnsi" w:cs="Calibri"/>
          <w:lang w:eastAsia="en-US"/>
        </w:rPr>
        <w:t>:</w:t>
      </w:r>
    </w:p>
    <w:p w:rsidR="00DF6EB7" w:rsidRPr="00FB5A1B" w:rsidRDefault="00DF6EB7" w:rsidP="00DF6EB7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FB5A1B">
        <w:rPr>
          <w:rFonts w:asciiTheme="minorHAnsi" w:hAnsiTheme="minorHAnsi" w:cs="Calibri"/>
          <w:b/>
          <w:bCs/>
          <w:sz w:val="36"/>
          <w:szCs w:val="36"/>
        </w:rPr>
        <w:t xml:space="preserve">„Revitalizace sídliště </w:t>
      </w:r>
      <w:r w:rsidRPr="00FB5A1B">
        <w:rPr>
          <w:rFonts w:asciiTheme="minorHAnsi" w:hAnsiTheme="minorHAnsi"/>
          <w:b/>
          <w:sz w:val="36"/>
          <w:szCs w:val="36"/>
        </w:rPr>
        <w:t>v obci Milín – TDI a BOZP</w:t>
      </w:r>
      <w:r w:rsidR="00FB5A1B" w:rsidRPr="00FB5A1B">
        <w:rPr>
          <w:rFonts w:asciiTheme="minorHAnsi" w:hAnsiTheme="minorHAnsi"/>
          <w:b/>
          <w:sz w:val="36"/>
          <w:szCs w:val="36"/>
        </w:rPr>
        <w:t xml:space="preserve"> – část …</w:t>
      </w:r>
      <w:r w:rsidRPr="00FB5A1B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171DF4" w:rsidRPr="00316FDC" w:rsidRDefault="00DF6EB7" w:rsidP="00662968">
      <w:pPr>
        <w:widowControl w:val="0"/>
        <w:autoSpaceDE w:val="0"/>
        <w:spacing w:line="276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316FDC">
        <w:rPr>
          <w:rFonts w:asciiTheme="minorHAnsi" w:hAnsiTheme="minorHAnsi" w:cs="Calibri"/>
          <w:sz w:val="20"/>
          <w:szCs w:val="20"/>
          <w:lang w:eastAsia="en-US"/>
        </w:rPr>
        <w:t xml:space="preserve">zadávané ve zjednodušeném podlimitním řízení podle § 53 zákona č. 134/2016 Sb., o zadávání veřejných zakázek, </w:t>
      </w:r>
      <w:r w:rsidRPr="00316FDC">
        <w:rPr>
          <w:rFonts w:asciiTheme="minorHAnsi" w:hAnsiTheme="minorHAnsi"/>
          <w:bCs/>
          <w:sz w:val="20"/>
          <w:szCs w:val="20"/>
        </w:rPr>
        <w:t xml:space="preserve">a v souladu s Obecnými pravidly pro žadatele a příjemce pro všechny specifické cíle a výzvy v Integrovaném regionálním operačním programu, </w:t>
      </w:r>
      <w:r w:rsidR="00587502" w:rsidRPr="00316FDC">
        <w:rPr>
          <w:rFonts w:asciiTheme="minorHAnsi" w:hAnsiTheme="minorHAnsi"/>
          <w:bCs/>
          <w:sz w:val="20"/>
          <w:szCs w:val="20"/>
        </w:rPr>
        <w:t>vydání 1.11 s platností od 15. 5. 2018</w:t>
      </w:r>
      <w:r w:rsidRPr="00316FDC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316FDC">
        <w:rPr>
          <w:rStyle w:val="Siln"/>
          <w:rFonts w:asciiTheme="minorHAnsi" w:hAnsiTheme="minorHAnsi"/>
          <w:b w:val="0"/>
          <w:sz w:val="20"/>
          <w:szCs w:val="20"/>
        </w:rPr>
        <w:t>v rámci projektu s názvem Milín – Zateplení bytových domů – I. etapa, spolufinancovaného z Integrovaného regionálního o</w:t>
      </w:r>
      <w:r w:rsidRPr="00316FDC">
        <w:rPr>
          <w:rFonts w:asciiTheme="minorHAnsi" w:hAnsiTheme="minorHAnsi"/>
          <w:bCs/>
          <w:sz w:val="20"/>
          <w:szCs w:val="20"/>
        </w:rPr>
        <w:t>peračního program, prioritní osa 06.2</w:t>
      </w:r>
      <w:r w:rsidRPr="00316FD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16FDC">
        <w:rPr>
          <w:rStyle w:val="akcezoznamtext3"/>
          <w:rFonts w:asciiTheme="minorHAnsi" w:hAnsiTheme="minorHAnsi" w:cs="Arial"/>
          <w:b w:val="0"/>
          <w:color w:val="231F20"/>
          <w:sz w:val="20"/>
          <w:szCs w:val="20"/>
          <w:specVanish w:val="0"/>
        </w:rPr>
        <w:t>Zkvalitnění veřejných služeb a podmínek života pro obyvatele regionů</w:t>
      </w:r>
      <w:r w:rsidRPr="00316FDC">
        <w:rPr>
          <w:rFonts w:asciiTheme="minorHAnsi" w:hAnsiTheme="minorHAnsi"/>
          <w:bCs/>
          <w:sz w:val="20"/>
          <w:szCs w:val="20"/>
        </w:rPr>
        <w:t xml:space="preserve">, 37. </w:t>
      </w:r>
      <w:r w:rsidRPr="00316FDC">
        <w:rPr>
          <w:rFonts w:asciiTheme="minorHAnsi" w:hAnsiTheme="minorHAnsi"/>
          <w:sz w:val="20"/>
          <w:szCs w:val="20"/>
        </w:rPr>
        <w:t xml:space="preserve">Výzva IROP  - ENERGETICKÉ ÚSPORY V BYTOVÝCH DOMECH II – SC 2.5, </w:t>
      </w:r>
      <w:r w:rsidRPr="00316FDC">
        <w:rPr>
          <w:rFonts w:asciiTheme="minorHAnsi" w:hAnsiTheme="minorHAnsi"/>
          <w:bCs/>
          <w:sz w:val="20"/>
          <w:szCs w:val="20"/>
        </w:rPr>
        <w:t>registrační číslo projektu: CZ.06.2.11/0.0/0.0/16_098/0005927.</w:t>
      </w:r>
      <w:r w:rsidR="0032448E" w:rsidRPr="00316FDC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</w:p>
    <w:p w:rsidR="00171DF4" w:rsidRDefault="00171DF4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71DF4" w:rsidRDefault="0032448E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</w:t>
      </w:r>
      <w:r w:rsidR="00171DF4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:rsidR="00DC0BBB" w:rsidRPr="00F438A2" w:rsidRDefault="00DC0BBB" w:rsidP="00DC0BBB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Název: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Obec Milín</w:t>
      </w:r>
    </w:p>
    <w:p w:rsidR="00DC0BBB" w:rsidRPr="00F438A2" w:rsidRDefault="00DC0BBB" w:rsidP="00DC0BBB">
      <w:pPr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  <w:r>
        <w:rPr>
          <w:rFonts w:asciiTheme="minorHAnsi" w:hAnsiTheme="minorHAnsi"/>
          <w:sz w:val="22"/>
          <w:szCs w:val="22"/>
        </w:rPr>
        <w:tab/>
        <w:t>11. května 27, 262 31 Milín</w:t>
      </w:r>
    </w:p>
    <w:p w:rsidR="00DC0BBB" w:rsidRPr="00F438A2" w:rsidRDefault="00DC0BBB" w:rsidP="00DC0BBB">
      <w:pPr>
        <w:ind w:left="2835" w:hanging="2835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Zastoupen: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Ing. Pavel Nekl, starosta</w:t>
      </w:r>
    </w:p>
    <w:p w:rsidR="00DC0BBB" w:rsidRPr="00F438A2" w:rsidRDefault="00DC0BBB" w:rsidP="00DC0BBB">
      <w:pPr>
        <w:ind w:left="2835" w:hanging="2835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IČ: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00242730</w:t>
      </w:r>
    </w:p>
    <w:p w:rsidR="00DC0BBB" w:rsidRPr="00F438A2" w:rsidRDefault="00DC0BBB" w:rsidP="00DC0BBB">
      <w:pPr>
        <w:ind w:left="2835" w:hanging="2835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DIČ: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CZ00242730</w:t>
      </w:r>
    </w:p>
    <w:p w:rsidR="0032448E" w:rsidRPr="00F438A2" w:rsidRDefault="00DC0BBB" w:rsidP="00F42BFB">
      <w:pPr>
        <w:spacing w:after="120"/>
        <w:ind w:left="2835" w:hanging="2835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Právní forma</w:t>
      </w:r>
      <w:r w:rsidR="00F42BF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801 – </w:t>
      </w:r>
      <w:r w:rsidRPr="00583899">
        <w:rPr>
          <w:rFonts w:asciiTheme="minorHAnsi" w:hAnsiTheme="minorHAnsi"/>
          <w:sz w:val="22"/>
          <w:szCs w:val="22"/>
        </w:rPr>
        <w:t>Obec nebo městská část hlavního města Prahy</w:t>
      </w:r>
    </w:p>
    <w:p w:rsidR="00171DF4" w:rsidRDefault="00171DF4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E093B" w:rsidRDefault="00AE093B" w:rsidP="00AE093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pro doručování písemností: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97683D" w:rsidRDefault="0097683D" w:rsidP="0097683D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Malý či střední podnik dle </w:t>
      </w:r>
    </w:p>
    <w:p w:rsidR="0097683D" w:rsidRDefault="0097683D" w:rsidP="0097683D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doporučení Komise 2003/361/ES:</w:t>
      </w:r>
      <w:r>
        <w:rPr>
          <w:rFonts w:ascii="Calibri" w:hAnsi="Calibri"/>
          <w:sz w:val="22"/>
          <w:szCs w:val="22"/>
        </w:rPr>
        <w:tab/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6"/>
        <w:gridCol w:w="3132"/>
      </w:tblGrid>
      <w:tr w:rsidR="00171DF4" w:rsidRPr="001B6D4F" w:rsidTr="000529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Default="00FD10E5" w:rsidP="00316FDC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(Musí být v souladu s dalším obsahem nabídky.</w:t>
            </w:r>
            <w:r w:rsidR="00316FD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)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1DF4" w:rsidRPr="001B6D4F" w:rsidTr="00DC2916">
        <w:trPr>
          <w:trHeight w:val="27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8D08A4" w:rsidRDefault="00171DF4" w:rsidP="0005290C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8D08A4">
              <w:rPr>
                <w:b/>
              </w:rPr>
              <w:br w:type="page"/>
            </w:r>
            <w:r w:rsidR="00435ED7" w:rsidRPr="008D08A4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Nabídková cena v Kč bez DPH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171DF4" w:rsidRPr="001B6D4F" w:rsidTr="00DC2916">
        <w:trPr>
          <w:trHeight w:val="27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FB5A1B" w:rsidRDefault="0000552B" w:rsidP="00FB5A1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FB5A1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Příslušná sazba DPH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171DF4" w:rsidRPr="001B6D4F" w:rsidTr="00DC2916">
        <w:trPr>
          <w:trHeight w:val="27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FB5A1B" w:rsidRDefault="008D08A4" w:rsidP="00FB5A1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FB5A1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Nabídková cena v Kč včetně DPH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171DF4" w:rsidRPr="001B6D4F" w:rsidRDefault="00171DF4" w:rsidP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="00171DF4" w:rsidRPr="001B6D4F" w:rsidRDefault="00171DF4" w:rsidP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="00171DF4" w:rsidRPr="001B6D4F" w:rsidRDefault="0070671A" w:rsidP="00171DF4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2018</w:t>
      </w:r>
    </w:p>
    <w:p w:rsidR="00457ACD" w:rsidRDefault="00457ACD" w:rsidP="00457ACD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950558" w:rsidRPr="00D63DB7" w:rsidRDefault="00950558" w:rsidP="0095055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950558" w:rsidRPr="00D63DB7" w:rsidRDefault="00950558" w:rsidP="0095055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950558" w:rsidRPr="00A60467" w:rsidRDefault="00950558" w:rsidP="00950558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171DF4" w:rsidRPr="001B6D4F" w:rsidRDefault="00171DF4" w:rsidP="00171DF4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sectPr w:rsidR="00171DF4" w:rsidRPr="001B6D4F" w:rsidSect="0036018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F0" w:rsidRDefault="003D10F0" w:rsidP="0032448E">
      <w:r>
        <w:separator/>
      </w:r>
    </w:p>
  </w:endnote>
  <w:endnote w:type="continuationSeparator" w:id="0">
    <w:p w:rsidR="003D10F0" w:rsidRDefault="003D10F0" w:rsidP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F0" w:rsidRDefault="003D10F0" w:rsidP="0032448E">
      <w:r>
        <w:separator/>
      </w:r>
    </w:p>
  </w:footnote>
  <w:footnote w:type="continuationSeparator" w:id="0">
    <w:p w:rsidR="003D10F0" w:rsidRDefault="003D10F0" w:rsidP="0032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D" w:rsidRDefault="00DF6EB7">
    <w:pPr>
      <w:pStyle w:val="Zhlav"/>
    </w:pPr>
    <w:r w:rsidRPr="00E0698C">
      <w:rPr>
        <w:noProof/>
      </w:rPr>
      <w:drawing>
        <wp:inline distT="0" distB="0" distL="0" distR="0" wp14:anchorId="4386524D" wp14:editId="13103396">
          <wp:extent cx="5760720" cy="949960"/>
          <wp:effectExtent l="0" t="0" r="0" b="0"/>
          <wp:docPr id="2" name="obrázek 1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4"/>
    <w:rsid w:val="0000552B"/>
    <w:rsid w:val="000122EB"/>
    <w:rsid w:val="00044D10"/>
    <w:rsid w:val="00171DF4"/>
    <w:rsid w:val="00180C7A"/>
    <w:rsid w:val="001B553E"/>
    <w:rsid w:val="00282D56"/>
    <w:rsid w:val="002E16F5"/>
    <w:rsid w:val="00316FDC"/>
    <w:rsid w:val="0032448E"/>
    <w:rsid w:val="0036018D"/>
    <w:rsid w:val="003A4A78"/>
    <w:rsid w:val="003D10F0"/>
    <w:rsid w:val="00435ED7"/>
    <w:rsid w:val="00457ACD"/>
    <w:rsid w:val="00483CAB"/>
    <w:rsid w:val="004D05DE"/>
    <w:rsid w:val="004D5BF9"/>
    <w:rsid w:val="005361DF"/>
    <w:rsid w:val="00545347"/>
    <w:rsid w:val="00563DB3"/>
    <w:rsid w:val="00587502"/>
    <w:rsid w:val="005F7461"/>
    <w:rsid w:val="00662968"/>
    <w:rsid w:val="0070671A"/>
    <w:rsid w:val="00794566"/>
    <w:rsid w:val="007A74EA"/>
    <w:rsid w:val="007B0AC6"/>
    <w:rsid w:val="007D4EC0"/>
    <w:rsid w:val="007E29B3"/>
    <w:rsid w:val="008D08A4"/>
    <w:rsid w:val="008E6369"/>
    <w:rsid w:val="00950558"/>
    <w:rsid w:val="0097683D"/>
    <w:rsid w:val="00985D76"/>
    <w:rsid w:val="00990E5E"/>
    <w:rsid w:val="00A94FF3"/>
    <w:rsid w:val="00AB193B"/>
    <w:rsid w:val="00AE093B"/>
    <w:rsid w:val="00B90C70"/>
    <w:rsid w:val="00BE0BDC"/>
    <w:rsid w:val="00BE195C"/>
    <w:rsid w:val="00C041D6"/>
    <w:rsid w:val="00C257FC"/>
    <w:rsid w:val="00C3394E"/>
    <w:rsid w:val="00C60FAE"/>
    <w:rsid w:val="00C72398"/>
    <w:rsid w:val="00C758DC"/>
    <w:rsid w:val="00CC5A97"/>
    <w:rsid w:val="00CD65F0"/>
    <w:rsid w:val="00CF1672"/>
    <w:rsid w:val="00D30F50"/>
    <w:rsid w:val="00D36FCF"/>
    <w:rsid w:val="00D84315"/>
    <w:rsid w:val="00DB3C8A"/>
    <w:rsid w:val="00DC0BBB"/>
    <w:rsid w:val="00DC2916"/>
    <w:rsid w:val="00DF6EB7"/>
    <w:rsid w:val="00E35246"/>
    <w:rsid w:val="00E613B9"/>
    <w:rsid w:val="00EF54D7"/>
    <w:rsid w:val="00F139C6"/>
    <w:rsid w:val="00F22735"/>
    <w:rsid w:val="00F33287"/>
    <w:rsid w:val="00F42BFB"/>
    <w:rsid w:val="00F56E16"/>
    <w:rsid w:val="00F86537"/>
    <w:rsid w:val="00FA3229"/>
    <w:rsid w:val="00FB5A1B"/>
    <w:rsid w:val="00FB5B6E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691D3-68C7-4678-B8A8-8F9CE34E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EB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DF6EB7"/>
    <w:rPr>
      <w:b/>
      <w:bCs/>
    </w:rPr>
  </w:style>
  <w:style w:type="character" w:customStyle="1" w:styleId="akcezoznamtext3">
    <w:name w:val="akcezoznamtext3"/>
    <w:basedOn w:val="Standardnpsmoodstavce"/>
    <w:rsid w:val="00DF6EB7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Bielak Roman</cp:lastModifiedBy>
  <cp:revision>32</cp:revision>
  <cp:lastPrinted>2018-06-07T06:03:00Z</cp:lastPrinted>
  <dcterms:created xsi:type="dcterms:W3CDTF">2016-06-02T11:24:00Z</dcterms:created>
  <dcterms:modified xsi:type="dcterms:W3CDTF">2018-06-07T06:03:00Z</dcterms:modified>
</cp:coreProperties>
</file>