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C16997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521CC9B4" w14:textId="53702623" w:rsidR="000502B4" w:rsidRPr="00C16997" w:rsidRDefault="000502B4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 xml:space="preserve">příloha č. </w:t>
      </w:r>
      <w:r w:rsidR="00494E93" w:rsidRPr="00C16997">
        <w:rPr>
          <w:caps/>
          <w:sz w:val="40"/>
        </w:rPr>
        <w:t>3</w:t>
      </w:r>
      <w:r w:rsidRPr="00C16997">
        <w:rPr>
          <w:caps/>
          <w:sz w:val="40"/>
        </w:rPr>
        <w:t xml:space="preserve"> zadávací dokumentace</w:t>
      </w:r>
    </w:p>
    <w:p w14:paraId="2A6C22EB" w14:textId="17940EB5" w:rsidR="00393720" w:rsidRPr="00C16997" w:rsidRDefault="00494E93" w:rsidP="008309D1">
      <w:pPr>
        <w:pStyle w:val="Nzev"/>
        <w:spacing w:line="276" w:lineRule="auto"/>
        <w:rPr>
          <w:caps/>
          <w:sz w:val="40"/>
        </w:rPr>
      </w:pPr>
      <w:r w:rsidRPr="00C16997">
        <w:rPr>
          <w:caps/>
          <w:sz w:val="40"/>
        </w:rPr>
        <w:t>technická specifikace předmětu veřejné zakázky</w:t>
      </w:r>
    </w:p>
    <w:p w14:paraId="1E0F3F71" w14:textId="69486CC4" w:rsidR="00827468" w:rsidRPr="00C16997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C16997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C16997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BF6534" w:rsidRPr="00C16997" w14:paraId="23DBF8BC" w14:textId="77777777" w:rsidTr="54A9FA29">
        <w:tc>
          <w:tcPr>
            <w:tcW w:w="3114" w:type="dxa"/>
            <w:shd w:val="clear" w:color="auto" w:fill="DEEAF6" w:themeFill="accent1" w:themeFillTint="33"/>
          </w:tcPr>
          <w:p w14:paraId="4A018DD8" w14:textId="67E70149" w:rsidR="00BF6534" w:rsidRPr="00C16997" w:rsidRDefault="00BF6534" w:rsidP="00BF653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C0E0C9D" w:rsidR="00BF6534" w:rsidRPr="00C16997" w:rsidRDefault="00BF6534" w:rsidP="00BF6534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eastAsia="Times New Roman" w:cstheme="minorHAnsi"/>
                <w:b/>
                <w:bCs/>
              </w:rPr>
              <w:t>B.D.H. KOVO – energetické úspory – dodávka CNC</w:t>
            </w:r>
          </w:p>
        </w:tc>
      </w:tr>
      <w:tr w:rsidR="00BF6534" w:rsidRPr="00C16997" w14:paraId="6BECB999" w14:textId="77777777" w:rsidTr="54A9FA29">
        <w:tc>
          <w:tcPr>
            <w:tcW w:w="3114" w:type="dxa"/>
          </w:tcPr>
          <w:p w14:paraId="48E215BE" w14:textId="7C489857" w:rsidR="00BF6534" w:rsidRPr="00C16997" w:rsidRDefault="00BF6534" w:rsidP="00BF653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639671BE" w:rsidR="00BF6534" w:rsidRPr="00C16997" w:rsidRDefault="00BF6534" w:rsidP="00BF6534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9209BA"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BF6534" w:rsidRPr="00C16997" w14:paraId="16E049F7" w14:textId="77777777" w:rsidTr="54A9FA29">
        <w:tc>
          <w:tcPr>
            <w:tcW w:w="3114" w:type="dxa"/>
          </w:tcPr>
          <w:p w14:paraId="73991392" w14:textId="3185DDCE" w:rsidR="00BF6534" w:rsidRPr="00C16997" w:rsidRDefault="00BF6534" w:rsidP="00BF653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26C8B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0FAD8642" w:rsidR="00BF6534" w:rsidRPr="00C16997" w:rsidRDefault="00BF6534" w:rsidP="00BF653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209BA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C16997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C16997" w14:paraId="3EB3314F" w14:textId="77777777" w:rsidTr="002F1AF3">
        <w:tc>
          <w:tcPr>
            <w:tcW w:w="3114" w:type="dxa"/>
            <w:shd w:val="clear" w:color="auto" w:fill="DEEAF6" w:themeFill="accent1" w:themeFillTint="33"/>
          </w:tcPr>
          <w:p w14:paraId="6FB43268" w14:textId="77B287C8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1" w:themeFillTint="33"/>
              </w:tcPr>
              <w:p w14:paraId="6EFEC407" w14:textId="5B726356" w:rsidR="00BF4D9C" w:rsidRPr="00C16997" w:rsidRDefault="007E5031" w:rsidP="008309D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C16997" w14:paraId="328D9774" w14:textId="77777777" w:rsidTr="00B067DF">
        <w:tc>
          <w:tcPr>
            <w:tcW w:w="3114" w:type="dxa"/>
          </w:tcPr>
          <w:p w14:paraId="7B778BC5" w14:textId="58E48989" w:rsidR="00BF4D9C" w:rsidRPr="00C16997" w:rsidRDefault="00BF4D9C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C16997">
              <w:rPr>
                <w:rFonts w:asciiTheme="majorHAnsi" w:hAnsiTheme="majorHAnsi" w:cstheme="majorHAnsi"/>
                <w:b/>
              </w:rPr>
              <w:t>účastníka</w:t>
            </w:r>
            <w:r w:rsidRPr="00C16997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Content>
            <w:tc>
              <w:tcPr>
                <w:tcW w:w="5948" w:type="dxa"/>
              </w:tcPr>
              <w:p w14:paraId="343A103C" w14:textId="475BA5BB" w:rsidR="00BF4D9C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04DE2E11" w14:textId="77777777" w:rsidTr="00B067DF">
        <w:tc>
          <w:tcPr>
            <w:tcW w:w="3114" w:type="dxa"/>
          </w:tcPr>
          <w:p w14:paraId="7CF805D1" w14:textId="72351B35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Content>
            <w:tc>
              <w:tcPr>
                <w:tcW w:w="5948" w:type="dxa"/>
              </w:tcPr>
              <w:p w14:paraId="52042A78" w14:textId="798C580E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C16997" w14:paraId="59560601" w14:textId="77777777" w:rsidTr="00B067DF">
        <w:tc>
          <w:tcPr>
            <w:tcW w:w="3114" w:type="dxa"/>
          </w:tcPr>
          <w:p w14:paraId="5A99E7F0" w14:textId="11B9CA7F" w:rsidR="00072135" w:rsidRPr="00C16997" w:rsidRDefault="00072135" w:rsidP="008309D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16997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Content>
            <w:tc>
              <w:tcPr>
                <w:tcW w:w="5948" w:type="dxa"/>
              </w:tcPr>
              <w:p w14:paraId="5D63D101" w14:textId="3171B39B" w:rsidR="00072135" w:rsidRPr="00C16997" w:rsidRDefault="00072135" w:rsidP="008309D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63A4EDE7" w14:textId="66F00168" w:rsidR="000D388A" w:rsidRPr="00C16997" w:rsidRDefault="000D388A" w:rsidP="008309D1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C16997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2A26350A" w14:textId="5B3BFD6B" w:rsidR="00B067DF" w:rsidRPr="00C16997" w:rsidRDefault="00494E93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Technická specifikace předmětu veřejné zakázky</w:t>
      </w:r>
    </w:p>
    <w:p w14:paraId="68AA4DC6" w14:textId="2588FCCF" w:rsidR="00494E93" w:rsidRPr="00C16997" w:rsidRDefault="00494E93" w:rsidP="4D7A93C3">
      <w:pPr>
        <w:spacing w:line="276" w:lineRule="auto"/>
        <w:jc w:val="both"/>
        <w:rPr>
          <w:rFonts w:asciiTheme="majorHAnsi" w:hAnsiTheme="majorHAnsi" w:cstheme="majorBidi"/>
        </w:rPr>
      </w:pPr>
      <w:r w:rsidRPr="0065424B">
        <w:rPr>
          <w:rFonts w:asciiTheme="majorHAnsi" w:hAnsiTheme="majorHAnsi" w:cstheme="majorBidi"/>
        </w:rPr>
        <w:t xml:space="preserve">Tento dokument stanovuje minimální požadované technické parametry předmětu veřejné zakázky – nová výrobní technologie </w:t>
      </w:r>
      <w:r w:rsidR="00B71BCD" w:rsidRPr="0065424B">
        <w:rPr>
          <w:rFonts w:asciiTheme="majorHAnsi" w:hAnsiTheme="majorHAnsi" w:cstheme="majorBidi"/>
        </w:rPr>
        <w:t>–</w:t>
      </w:r>
      <w:r w:rsidRPr="0065424B">
        <w:rPr>
          <w:rFonts w:asciiTheme="majorHAnsi" w:hAnsiTheme="majorHAnsi" w:cstheme="majorBidi"/>
        </w:rPr>
        <w:t xml:space="preserve"> </w:t>
      </w:r>
      <w:r w:rsidR="00B71BCD" w:rsidRPr="0065424B">
        <w:rPr>
          <w:rFonts w:asciiTheme="majorHAnsi" w:hAnsiTheme="majorHAnsi" w:cstheme="majorBidi"/>
          <w:b/>
          <w:bCs/>
        </w:rPr>
        <w:t>pětiosé CNC vertikální</w:t>
      </w:r>
      <w:r w:rsidR="0065424B" w:rsidRPr="0065424B">
        <w:rPr>
          <w:rFonts w:asciiTheme="majorHAnsi" w:hAnsiTheme="majorHAnsi" w:cstheme="majorBidi"/>
          <w:b/>
          <w:bCs/>
        </w:rPr>
        <w:t xml:space="preserve"> obráběcí centrum</w:t>
      </w:r>
      <w:r w:rsidRPr="0065424B">
        <w:rPr>
          <w:rFonts w:asciiTheme="majorHAnsi" w:hAnsiTheme="majorHAnsi" w:cstheme="majorBidi"/>
        </w:rPr>
        <w:t xml:space="preserve"> (dále jako „</w:t>
      </w:r>
      <w:r w:rsidRPr="0065424B">
        <w:rPr>
          <w:rFonts w:asciiTheme="majorHAnsi" w:hAnsiTheme="majorHAnsi" w:cstheme="majorBidi"/>
          <w:b/>
          <w:bCs/>
        </w:rPr>
        <w:t>předmět veřejné zakázky</w:t>
      </w:r>
      <w:r w:rsidRPr="0065424B">
        <w:rPr>
          <w:rFonts w:asciiTheme="majorHAnsi" w:hAnsiTheme="majorHAnsi" w:cstheme="majorBidi"/>
        </w:rPr>
        <w:t>“ nebo „</w:t>
      </w:r>
      <w:r w:rsidRPr="0065424B">
        <w:rPr>
          <w:rFonts w:asciiTheme="majorHAnsi" w:hAnsiTheme="majorHAnsi" w:cstheme="majorBidi"/>
          <w:b/>
          <w:bCs/>
        </w:rPr>
        <w:t>zařízení</w:t>
      </w:r>
      <w:r w:rsidRPr="0065424B">
        <w:rPr>
          <w:rFonts w:asciiTheme="majorHAnsi" w:hAnsiTheme="majorHAnsi" w:cstheme="majorBidi"/>
        </w:rPr>
        <w:t>“).</w:t>
      </w:r>
      <w:r w:rsidR="4DB67052" w:rsidRPr="0065424B">
        <w:rPr>
          <w:rFonts w:asciiTheme="majorHAnsi" w:hAnsiTheme="majorHAnsi" w:cstheme="majorBidi"/>
        </w:rPr>
        <w:t xml:space="preserve"> </w:t>
      </w:r>
      <w:r w:rsidR="4DB67052" w:rsidRPr="0065424B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(datasheets) nebo vzorků či modelů zařízení.</w:t>
      </w:r>
    </w:p>
    <w:p w14:paraId="1EC82020" w14:textId="56E450EF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 w:rsidRPr="00C16997">
        <w:rPr>
          <w:rFonts w:asciiTheme="majorHAnsi" w:hAnsiTheme="majorHAnsi" w:cstheme="majorHAnsi"/>
          <w:b/>
        </w:rPr>
        <w:t>minimální přípustné</w:t>
      </w:r>
      <w:r w:rsidRPr="00C16997"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78347703" w14:textId="21DDEB61" w:rsidR="00494E93" w:rsidRPr="00C16997" w:rsidRDefault="00494E93" w:rsidP="00494E93">
      <w:pPr>
        <w:pStyle w:val="Nadpis1"/>
        <w:rPr>
          <w:rStyle w:val="Siln"/>
          <w:rFonts w:cstheme="majorHAnsi"/>
          <w:b/>
        </w:rPr>
      </w:pPr>
      <w:r w:rsidRPr="00C16997">
        <w:rPr>
          <w:rStyle w:val="Siln"/>
          <w:rFonts w:cstheme="majorHAnsi"/>
          <w:b/>
        </w:rPr>
        <w:t>Účastníkem nabízené zařízení</w:t>
      </w:r>
    </w:p>
    <w:p w14:paraId="15E71D76" w14:textId="64BE9126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  <w:b/>
        </w:rPr>
        <w:t xml:space="preserve">Účastník u </w:t>
      </w:r>
      <w:r w:rsidRPr="00C16997">
        <w:rPr>
          <w:rFonts w:asciiTheme="majorHAnsi" w:hAnsiTheme="majorHAnsi" w:cstheme="majorHAnsi"/>
          <w:b/>
          <w:u w:val="single"/>
        </w:rPr>
        <w:t>každé</w:t>
      </w:r>
      <w:r w:rsidRPr="00C16997">
        <w:rPr>
          <w:rFonts w:asciiTheme="majorHAnsi" w:hAnsiTheme="majorHAnsi" w:cstheme="majorHAnsi"/>
          <w:b/>
        </w:rPr>
        <w:t xml:space="preserve"> uvedené položky (řádku) tabulky </w:t>
      </w:r>
      <w:r w:rsidRPr="00C16997"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 w:rsidRPr="00C16997">
        <w:rPr>
          <w:rFonts w:asciiTheme="majorHAnsi" w:hAnsiTheme="majorHAnsi" w:cstheme="majorHAnsi"/>
          <w:b/>
        </w:rPr>
        <w:t xml:space="preserve"> nebo u nevyčíslitelných požadavků uvede ANO/NE</w:t>
      </w:r>
      <w:r w:rsidRPr="00C16997">
        <w:rPr>
          <w:rFonts w:asciiTheme="majorHAnsi" w:hAnsiTheme="majorHAnsi" w:cstheme="majorHAnsi"/>
        </w:rPr>
        <w:t>, tzn., zda zařízení splňuje nebo nesplňuje tento požadavek. Dále účastník uvede</w:t>
      </w:r>
      <w:r w:rsidRPr="00C16997">
        <w:rPr>
          <w:rFonts w:asciiTheme="majorHAnsi" w:hAnsiTheme="majorHAnsi" w:cstheme="majorHAnsi"/>
          <w:b/>
        </w:rPr>
        <w:t xml:space="preserve"> výrobce a typové označení nabízeného zařízení</w:t>
      </w:r>
      <w:r w:rsidR="0065424B">
        <w:rPr>
          <w:rFonts w:asciiTheme="majorHAnsi" w:hAnsiTheme="majorHAnsi" w:cstheme="majorHAnsi"/>
        </w:rPr>
        <w:t xml:space="preserve">. </w:t>
      </w:r>
    </w:p>
    <w:p w14:paraId="55838ECC" w14:textId="6BC3068C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Pro to, aby nabídka mohla být posuzována a dále hodnocena, musí účastník splnit </w:t>
      </w:r>
      <w:r w:rsidRPr="00C16997">
        <w:rPr>
          <w:rFonts w:asciiTheme="majorHAnsi" w:hAnsiTheme="majorHAnsi" w:cstheme="majorHAnsi"/>
          <w:b/>
          <w:u w:val="single"/>
        </w:rPr>
        <w:t>všechny</w:t>
      </w:r>
      <w:r w:rsidRPr="00C16997">
        <w:rPr>
          <w:rFonts w:asciiTheme="majorHAnsi" w:hAnsiTheme="majorHAnsi" w:cstheme="majorHAnsi"/>
        </w:rPr>
        <w:t xml:space="preserve"> zadavatelem požadované technické parametry zařízení.</w:t>
      </w:r>
    </w:p>
    <w:p w14:paraId="21F672AA" w14:textId="630250DB" w:rsidR="00E00962" w:rsidRDefault="00E00962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6AE4BE8B" w14:textId="77777777" w:rsidR="00BF6534" w:rsidRPr="00C16997" w:rsidRDefault="00BF6534" w:rsidP="00494E93">
      <w:pPr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14:paraId="007978AB" w14:textId="76090534" w:rsidR="00494E93" w:rsidRPr="0065424B" w:rsidRDefault="0065424B" w:rsidP="00494E93">
      <w:pPr>
        <w:spacing w:line="276" w:lineRule="auto"/>
        <w:jc w:val="both"/>
        <w:rPr>
          <w:rFonts w:asciiTheme="majorHAnsi" w:hAnsiTheme="majorHAnsi" w:cstheme="majorHAnsi"/>
          <w:u w:val="single"/>
        </w:rPr>
      </w:pPr>
      <w:r w:rsidRPr="0065424B">
        <w:rPr>
          <w:rFonts w:asciiTheme="majorHAnsi" w:hAnsiTheme="majorHAnsi" w:cstheme="majorBidi"/>
          <w:b/>
          <w:bCs/>
          <w:u w:val="single"/>
        </w:rPr>
        <w:lastRenderedPageBreak/>
        <w:t>Pětiosé CNC vertikální obráběcí centrum: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268"/>
        <w:gridCol w:w="3766"/>
      </w:tblGrid>
      <w:tr w:rsidR="006B2AEA" w:rsidRPr="00C146E8" w14:paraId="542403AD" w14:textId="77777777" w:rsidTr="004B5404">
        <w:trPr>
          <w:trHeight w:val="308"/>
          <w:tblHeader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173903" w14:textId="08975C34" w:rsidR="006B2AEA" w:rsidRPr="00C146E8" w:rsidRDefault="006B2AEA" w:rsidP="006B2AEA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146E8"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7BD4C47" w14:textId="3A9C6F0A" w:rsidR="006B2AEA" w:rsidRPr="00C146E8" w:rsidRDefault="006B2AEA" w:rsidP="00B228E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146E8"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480176" w:rsidRPr="00C146E8" w14:paraId="7746EAD6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F36B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Otáčky vřetena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0151B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min. 12 000 </w:t>
            </w:r>
            <w:proofErr w:type="spellStart"/>
            <w:r w:rsidRPr="00C146E8">
              <w:rPr>
                <w:rFonts w:asciiTheme="majorHAnsi" w:hAnsiTheme="majorHAnsi" w:cstheme="majorHAnsi"/>
                <w:color w:val="000000"/>
              </w:rPr>
              <w:t>ot</w:t>
            </w:r>
            <w:proofErr w:type="spellEnd"/>
            <w:r w:rsidRPr="00C146E8">
              <w:rPr>
                <w:rFonts w:asciiTheme="majorHAnsi" w:hAnsiTheme="majorHAnsi" w:cstheme="majorHAnsi"/>
                <w:color w:val="000000"/>
              </w:rPr>
              <w:t>./min.</w:t>
            </w:r>
          </w:p>
        </w:tc>
        <w:sdt>
          <w:sdtPr>
            <w:rPr>
              <w:rFonts w:asciiTheme="majorHAnsi" w:hAnsiTheme="majorHAnsi" w:cstheme="majorHAnsi"/>
            </w:rPr>
            <w:id w:val="-284660866"/>
            <w:placeholder>
              <w:docPart w:val="50D0F49A373344A4B74BBE182AC27C36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116805B" w14:textId="72D263C4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61A7DA4E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C1464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Max. výkon motoru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3BE3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min. 17 kW</w:t>
            </w:r>
          </w:p>
        </w:tc>
        <w:sdt>
          <w:sdtPr>
            <w:rPr>
              <w:rFonts w:asciiTheme="majorHAnsi" w:hAnsiTheme="majorHAnsi" w:cstheme="majorHAnsi"/>
            </w:rPr>
            <w:id w:val="-1095551495"/>
            <w:placeholder>
              <w:docPart w:val="14F9AB1C96BC476E8FA24886A656D085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3EE13B2C" w14:textId="747ED64D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  <w:highlight w:val="green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71144E98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EBB92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Max. krouticí moment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DD0E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108 </w:t>
            </w:r>
            <w:proofErr w:type="spellStart"/>
            <w:r w:rsidRPr="00C146E8">
              <w:rPr>
                <w:rFonts w:asciiTheme="majorHAnsi" w:hAnsiTheme="majorHAnsi" w:cstheme="majorHAnsi"/>
                <w:color w:val="000000"/>
              </w:rPr>
              <w:t>Nm</w:t>
            </w:r>
            <w:proofErr w:type="spellEnd"/>
            <w:r w:rsidRPr="00C146E8">
              <w:rPr>
                <w:rFonts w:asciiTheme="majorHAnsi" w:hAnsiTheme="majorHAnsi" w:cstheme="majorHAnsi"/>
                <w:color w:val="000000"/>
              </w:rPr>
              <w:t xml:space="preserve"> a více</w:t>
            </w:r>
          </w:p>
        </w:tc>
        <w:sdt>
          <w:sdtPr>
            <w:rPr>
              <w:rFonts w:asciiTheme="majorHAnsi" w:hAnsiTheme="majorHAnsi" w:cstheme="majorHAnsi"/>
            </w:rPr>
            <w:id w:val="-1984379565"/>
            <w:placeholder>
              <w:docPart w:val="E7B70CAB35FF4C98BF9B2069EBCBDA0C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7913363A" w14:textId="3B229A40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72C5A8D2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8236B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Min. vzdálenost čela vřetena od povrchu stolu vertikálně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7FA3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20 mm a méně</w:t>
            </w:r>
          </w:p>
        </w:tc>
        <w:sdt>
          <w:sdtPr>
            <w:rPr>
              <w:rFonts w:asciiTheme="majorHAnsi" w:hAnsiTheme="majorHAnsi" w:cstheme="majorHAnsi"/>
            </w:rPr>
            <w:id w:val="-1004356483"/>
            <w:placeholder>
              <w:docPart w:val="E5E9054E0CC34433A6F1096488E5B598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471459CB" w14:textId="314B3901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6DF9B56A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6598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Pojezd osy 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41DF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400 mm a více</w:t>
            </w:r>
          </w:p>
        </w:tc>
        <w:sdt>
          <w:sdtPr>
            <w:rPr>
              <w:rFonts w:asciiTheme="majorHAnsi" w:hAnsiTheme="majorHAnsi" w:cstheme="majorHAnsi"/>
            </w:rPr>
            <w:id w:val="499620653"/>
            <w:placeholder>
              <w:docPart w:val="79354863924D4B64BFEAB8741F9885EF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5913F70E" w14:textId="3B78C226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3DA69D04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A1D7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Pojezd osy 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722B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610 mm a více</w:t>
            </w:r>
          </w:p>
        </w:tc>
        <w:sdt>
          <w:sdtPr>
            <w:rPr>
              <w:rFonts w:asciiTheme="majorHAnsi" w:hAnsiTheme="majorHAnsi" w:cstheme="majorHAnsi"/>
            </w:rPr>
            <w:id w:val="-1178722623"/>
            <w:placeholder>
              <w:docPart w:val="723508A45DD347088B236251D2092D34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4C1ADD3F" w14:textId="08806EF1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74EB114D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8835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Pojezd osy 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0265A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510 mm a více</w:t>
            </w:r>
          </w:p>
        </w:tc>
        <w:sdt>
          <w:sdtPr>
            <w:rPr>
              <w:rFonts w:asciiTheme="majorHAnsi" w:hAnsiTheme="majorHAnsi" w:cstheme="majorHAnsi"/>
            </w:rPr>
            <w:id w:val="1039557076"/>
            <w:placeholder>
              <w:docPart w:val="A112D47536D643B6BC418CD06BA986B0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411C4760" w14:textId="286E18C2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4BAB9EFC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B898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Rychloposuv osy X, 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A8B7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36 m/min. a více</w:t>
            </w:r>
          </w:p>
        </w:tc>
        <w:sdt>
          <w:sdtPr>
            <w:rPr>
              <w:rFonts w:asciiTheme="majorHAnsi" w:hAnsiTheme="majorHAnsi" w:cstheme="majorHAnsi"/>
            </w:rPr>
            <w:id w:val="-217822131"/>
            <w:placeholder>
              <w:docPart w:val="67D34FD2256A49179F97A6548ED3D9B8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52CE33F2" w14:textId="393FDFBD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08FEAFEE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FBBF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Max. pracovní posuv X, 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8BD3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20 m/min. a více</w:t>
            </w:r>
          </w:p>
        </w:tc>
        <w:sdt>
          <w:sdtPr>
            <w:rPr>
              <w:rFonts w:asciiTheme="majorHAnsi" w:hAnsiTheme="majorHAnsi" w:cstheme="majorHAnsi"/>
            </w:rPr>
            <w:id w:val="1869637574"/>
            <w:placeholder>
              <w:docPart w:val="8CB30D9872FA4C82B3A4B2950EEA39D4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425D1BC2" w14:textId="30C25384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30C8F2BE" w14:textId="77777777" w:rsidTr="004B5404">
        <w:trPr>
          <w:trHeight w:val="337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F7C2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Zrychlení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8D17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min. 3 m/s</w:t>
            </w:r>
            <w:r w:rsidRPr="00C146E8">
              <w:rPr>
                <w:rFonts w:asciiTheme="majorHAnsi" w:hAnsiTheme="majorHAnsi" w:cstheme="majorHAnsi"/>
                <w:color w:val="000000"/>
                <w:vertAlign w:val="superscript"/>
              </w:rPr>
              <w:t>2</w:t>
            </w:r>
          </w:p>
        </w:tc>
        <w:sdt>
          <w:sdtPr>
            <w:rPr>
              <w:rFonts w:asciiTheme="majorHAnsi" w:hAnsiTheme="majorHAnsi" w:cstheme="majorHAnsi"/>
            </w:rPr>
            <w:id w:val="-1006429777"/>
            <w:placeholder>
              <w:docPart w:val="4F4D52B8306E4FA58CB8C09379969793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3FF18D5D" w14:textId="504BFA68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7B4B7918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52137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Rozsah naklápění v ose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0BAD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+ 30°/- 120° a více</w:t>
            </w:r>
          </w:p>
        </w:tc>
        <w:sdt>
          <w:sdtPr>
            <w:rPr>
              <w:rFonts w:asciiTheme="majorHAnsi" w:hAnsiTheme="majorHAnsi" w:cstheme="majorHAnsi"/>
            </w:rPr>
            <w:id w:val="-853034425"/>
            <w:placeholder>
              <w:docPart w:val="EEA69C9BAFA74F3BB11D07C181110BC6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42D4DDBD" w14:textId="4868224D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2FEAF1B1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7AF8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Inkrement v ose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2947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 0,001° a méně     </w:t>
            </w:r>
          </w:p>
        </w:tc>
        <w:sdt>
          <w:sdtPr>
            <w:rPr>
              <w:rFonts w:asciiTheme="majorHAnsi" w:hAnsiTheme="majorHAnsi" w:cstheme="majorHAnsi"/>
            </w:rPr>
            <w:id w:val="-593550509"/>
            <w:placeholder>
              <w:docPart w:val="16624A48C9544E7C8E8A4445E8EF480F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9475093" w14:textId="41E5CE04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04B84088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6E86B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Rozsah otáčení v ose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37E6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 min. 360°</w:t>
            </w:r>
          </w:p>
        </w:tc>
        <w:sdt>
          <w:sdtPr>
            <w:rPr>
              <w:rFonts w:asciiTheme="majorHAnsi" w:hAnsiTheme="majorHAnsi" w:cstheme="majorHAnsi"/>
            </w:rPr>
            <w:id w:val="-1894583431"/>
            <w:placeholder>
              <w:docPart w:val="603975806BA84B1A8ECC5F31FF944FC4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4204308" w14:textId="64DB0135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3F142F34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64D8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Inkrement v ose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783A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 0,001° a méně</w:t>
            </w:r>
          </w:p>
        </w:tc>
        <w:sdt>
          <w:sdtPr>
            <w:rPr>
              <w:rFonts w:asciiTheme="majorHAnsi" w:hAnsiTheme="majorHAnsi" w:cstheme="majorHAnsi"/>
            </w:rPr>
            <w:id w:val="-756278652"/>
            <w:placeholder>
              <w:docPart w:val="FBA2738D6836405BBC3F2F5D619F731A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18062708" w14:textId="496246C2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  <w:highlight w:val="green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0E03C292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BACE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Přesnost polohování osy X, Y, 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22D4F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0,008 mm a lepší</w:t>
            </w:r>
          </w:p>
        </w:tc>
        <w:sdt>
          <w:sdtPr>
            <w:rPr>
              <w:rFonts w:asciiTheme="majorHAnsi" w:hAnsiTheme="majorHAnsi" w:cstheme="majorHAnsi"/>
            </w:rPr>
            <w:id w:val="1655184655"/>
            <w:placeholder>
              <w:docPart w:val="A03706A05DC84A4F869F1607C7152D70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4B90D337" w14:textId="0A68150F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4A6F959E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14F5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Opakovaná přesnost polohování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E481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0,004 mm a lepší</w:t>
            </w:r>
          </w:p>
        </w:tc>
        <w:sdt>
          <w:sdtPr>
            <w:rPr>
              <w:rFonts w:asciiTheme="majorHAnsi" w:hAnsiTheme="majorHAnsi" w:cstheme="majorHAnsi"/>
            </w:rPr>
            <w:id w:val="1396779074"/>
            <w:placeholder>
              <w:docPart w:val="8286EC9ED6EA4FE191675244C9AECAD0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3566F91D" w14:textId="561D1F28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971D04" w:rsidRPr="00C146E8" w14:paraId="4AEC319F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9E33" w14:textId="77777777" w:rsidR="00971D04" w:rsidRPr="00C146E8" w:rsidRDefault="00971D04" w:rsidP="00B228E3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Rozměry T drážek (rozměr x počet x rozteč)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CF29" w14:textId="77777777" w:rsidR="00971D04" w:rsidRPr="00C146E8" w:rsidRDefault="00971D04" w:rsidP="00B228E3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12 mm x 4 x 90° mm</w:t>
            </w:r>
          </w:p>
        </w:tc>
        <w:sdt>
          <w:sdtPr>
            <w:rPr>
              <w:rFonts w:asciiTheme="majorHAnsi" w:hAnsiTheme="majorHAnsi" w:cstheme="majorHAnsi"/>
            </w:rPr>
            <w:id w:val="-1567479122"/>
            <w:placeholder>
              <w:docPart w:val="976DB14B3BA74346B7C23D93F3E14211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6B98406B" w14:textId="58577115" w:rsidR="00971D04" w:rsidRPr="00C146E8" w:rsidRDefault="00480176" w:rsidP="00B228E3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3C73EA1F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7834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Průměr pracovního stolu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3BC2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320 mm a více</w:t>
            </w:r>
          </w:p>
        </w:tc>
        <w:sdt>
          <w:sdtPr>
            <w:rPr>
              <w:rFonts w:asciiTheme="majorHAnsi" w:hAnsiTheme="majorHAnsi" w:cstheme="majorHAnsi"/>
            </w:rPr>
            <w:id w:val="262277340"/>
            <w:placeholder>
              <w:docPart w:val="AA807CB1544F481F879C4ECC9522EC37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58C94549" w14:textId="1B5816A0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6B72247F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709E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Max průměr protočení obrobku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3092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400 mm a více</w:t>
            </w:r>
          </w:p>
        </w:tc>
        <w:sdt>
          <w:sdtPr>
            <w:rPr>
              <w:rFonts w:asciiTheme="majorHAnsi" w:hAnsiTheme="majorHAnsi" w:cstheme="majorHAnsi"/>
            </w:rPr>
            <w:id w:val="-2146121046"/>
            <w:placeholder>
              <w:docPart w:val="A556812205B5444AB1C21AD561B82BF1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E5E1C58" w14:textId="27D4E8CD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48BC9959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15C0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Max. zatížení stolu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12BC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100 kg a více</w:t>
            </w:r>
          </w:p>
        </w:tc>
        <w:sdt>
          <w:sdtPr>
            <w:rPr>
              <w:rFonts w:asciiTheme="majorHAnsi" w:hAnsiTheme="majorHAnsi" w:cstheme="majorHAnsi"/>
            </w:rPr>
            <w:id w:val="1570461319"/>
            <w:placeholder>
              <w:docPart w:val="BE7FB571C3A14B34AF9A92B48E1EA990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3D3581AD" w14:textId="693C889C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237DA877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BA76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Počet míst v zásobníku nástrojů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ED26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48 a více</w:t>
            </w:r>
          </w:p>
        </w:tc>
        <w:sdt>
          <w:sdtPr>
            <w:rPr>
              <w:rFonts w:asciiTheme="majorHAnsi" w:hAnsiTheme="majorHAnsi" w:cstheme="majorHAnsi"/>
            </w:rPr>
            <w:id w:val="-1646110717"/>
            <w:placeholder>
              <w:docPart w:val="9CBC8F55BDF94622AED3FF399ED5FF2B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04AAB20F" w14:textId="6046DA48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6CE65629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ADDB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Max. průměr nástroje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6F1D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76 mm a více</w:t>
            </w:r>
          </w:p>
        </w:tc>
        <w:sdt>
          <w:sdtPr>
            <w:rPr>
              <w:rFonts w:asciiTheme="majorHAnsi" w:hAnsiTheme="majorHAnsi" w:cstheme="majorHAnsi"/>
            </w:rPr>
            <w:id w:val="874042771"/>
            <w:placeholder>
              <w:docPart w:val="E41839051A8C4C35BCA86DAA4C032045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1979B375" w14:textId="71D5F77F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0F882D03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47BF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Max. Ø nástroje s vynecháním místa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571B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125 mm a více</w:t>
            </w:r>
          </w:p>
        </w:tc>
        <w:sdt>
          <w:sdtPr>
            <w:rPr>
              <w:rFonts w:asciiTheme="majorHAnsi" w:hAnsiTheme="majorHAnsi" w:cstheme="majorHAnsi"/>
            </w:rPr>
            <w:id w:val="785772489"/>
            <w:placeholder>
              <w:docPart w:val="827181EBA2A3457C8F601D075AB9659E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0379628" w14:textId="34071A6F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41F58771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9392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Maximální délka nástroje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2CD2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280 mm a více</w:t>
            </w:r>
          </w:p>
        </w:tc>
        <w:sdt>
          <w:sdtPr>
            <w:rPr>
              <w:rFonts w:asciiTheme="majorHAnsi" w:hAnsiTheme="majorHAnsi" w:cstheme="majorHAnsi"/>
            </w:rPr>
            <w:id w:val="1117411038"/>
            <w:placeholder>
              <w:docPart w:val="D8DB3EC23BD9485A9B656FBB42C8E4F0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F11339B" w14:textId="63548095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03C700AE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D47E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Max. hmotnost nástroje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9A278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min. 7 kg</w:t>
            </w:r>
          </w:p>
        </w:tc>
        <w:sdt>
          <w:sdtPr>
            <w:rPr>
              <w:rFonts w:asciiTheme="majorHAnsi" w:hAnsiTheme="majorHAnsi" w:cstheme="majorHAnsi"/>
            </w:rPr>
            <w:id w:val="1396401298"/>
            <w:placeholder>
              <w:docPart w:val="DE3DA02909B84625AFE39166205BD0F3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461A8E04" w14:textId="438553FC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  <w:highlight w:val="green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272F527F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C2CB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lastRenderedPageBreak/>
              <w:t>Čas výměny nástroje (tříska – tříska)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A656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max. 4,5 s</w:t>
            </w:r>
          </w:p>
        </w:tc>
        <w:sdt>
          <w:sdtPr>
            <w:rPr>
              <w:rFonts w:asciiTheme="majorHAnsi" w:hAnsiTheme="majorHAnsi" w:cstheme="majorHAnsi"/>
            </w:rPr>
            <w:id w:val="1383831729"/>
            <w:placeholder>
              <w:docPart w:val="C4870C9D81F641CA9185A931D7FFDE06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19DBFAC0" w14:textId="11C63040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1C66A9D8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9532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Max. rozměry obrobku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8ECF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Ø 400 x 300 mm a více</w:t>
            </w:r>
          </w:p>
        </w:tc>
        <w:sdt>
          <w:sdtPr>
            <w:rPr>
              <w:rFonts w:asciiTheme="majorHAnsi" w:hAnsiTheme="majorHAnsi" w:cstheme="majorHAnsi"/>
            </w:rPr>
            <w:id w:val="939572028"/>
            <w:placeholder>
              <w:docPart w:val="CCC01B259664494285CD075329392807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05976768" w14:textId="7182C5F7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629F164A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E8BA0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Hmotnost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F4FE4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7 300 kg a více</w:t>
            </w:r>
          </w:p>
        </w:tc>
        <w:sdt>
          <w:sdtPr>
            <w:rPr>
              <w:rFonts w:asciiTheme="majorHAnsi" w:hAnsiTheme="majorHAnsi" w:cstheme="majorHAnsi"/>
            </w:rPr>
            <w:id w:val="2002308641"/>
            <w:placeholder>
              <w:docPart w:val="4E07B69D5EA2410FB4AD088D788F3349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00F8C4B5" w14:textId="1A8E727A" w:rsidR="00480176" w:rsidRPr="00C146E8" w:rsidRDefault="00480176" w:rsidP="00480176">
                <w:pPr>
                  <w:jc w:val="right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p>
            </w:tc>
          </w:sdtContent>
        </w:sdt>
      </w:tr>
      <w:tr w:rsidR="00480176" w:rsidRPr="00C146E8" w14:paraId="4950554E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FA1E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Konstrukce </w:t>
            </w:r>
            <w:proofErr w:type="gramStart"/>
            <w:r w:rsidRPr="00C146E8">
              <w:rPr>
                <w:rFonts w:asciiTheme="majorHAnsi" w:hAnsiTheme="majorHAnsi" w:cstheme="majorHAnsi"/>
                <w:color w:val="000000"/>
              </w:rPr>
              <w:t>stroje - litina</w:t>
            </w:r>
            <w:proofErr w:type="gramEnd"/>
            <w:r w:rsidRPr="00C146E8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F8AF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122049692"/>
            <w:placeholder>
              <w:docPart w:val="E5424C96E60F46BCA840239EB50B58E7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53323CB9" w14:textId="62CF7B90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24CAC947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71D8" w14:textId="2481D23B" w:rsidR="00480176" w:rsidRPr="00C146E8" w:rsidRDefault="00480176" w:rsidP="00480176">
            <w:pPr>
              <w:rPr>
                <w:rFonts w:asciiTheme="majorHAnsi" w:hAnsiTheme="majorHAnsi" w:cstheme="majorHAnsi"/>
                <w:color w:val="FF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Řídicí systém</w:t>
            </w:r>
            <w:r w:rsidR="00D724A2" w:rsidRPr="00C146E8">
              <w:rPr>
                <w:rStyle w:val="Odkaznavysvtlivky"/>
                <w:rFonts w:asciiTheme="majorHAnsi" w:hAnsiTheme="majorHAnsi" w:cstheme="majorHAnsi"/>
                <w:color w:val="000000"/>
              </w:rPr>
              <w:endnoteReference w:id="1"/>
            </w:r>
            <w:r w:rsidRPr="00C146E8">
              <w:rPr>
                <w:rFonts w:asciiTheme="majorHAnsi" w:hAnsiTheme="majorHAnsi" w:cstheme="majorHAnsi"/>
                <w:color w:val="000000"/>
              </w:rPr>
              <w:t xml:space="preserve">: kompatibilní se systémy </w:t>
            </w:r>
            <w:proofErr w:type="spellStart"/>
            <w:r w:rsidRPr="00C146E8">
              <w:rPr>
                <w:rFonts w:asciiTheme="majorHAnsi" w:hAnsiTheme="majorHAnsi" w:cstheme="majorHAnsi"/>
                <w:color w:val="000000"/>
              </w:rPr>
              <w:t>Heidenhain</w:t>
            </w:r>
            <w:proofErr w:type="spellEnd"/>
            <w:r w:rsidRPr="00C146E8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C146E8">
              <w:rPr>
                <w:rFonts w:asciiTheme="majorHAnsi" w:hAnsiTheme="majorHAnsi" w:cstheme="majorHAnsi"/>
              </w:rPr>
              <w:t>TNC640</w:t>
            </w:r>
          </w:p>
          <w:p w14:paraId="624D4382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i/>
                <w:iCs/>
                <w:color w:val="000000"/>
              </w:rPr>
              <w:t>Pozn.: pro plnění zakázky umožňujeme použití i jiných rovnocenných řešení (tj. kvalitativně a technicky obdobných řešení).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BC7A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1812474469"/>
            <w:placeholder>
              <w:docPart w:val="602DB4BAB1AB45378F1B0384DE2D251D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7B025D86" w14:textId="7F865CE4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07B207CF" w14:textId="77777777" w:rsidTr="004B5404">
        <w:trPr>
          <w:trHeight w:val="29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7C57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Ruční kolečko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D62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1970394972"/>
            <w:placeholder>
              <w:docPart w:val="BE86F52CF17A43DA93D6C270400F5472"/>
            </w:placeholder>
          </w:sdtPr>
          <w:sdtContent>
            <w:tc>
              <w:tcPr>
                <w:tcW w:w="3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C7F940" w14:textId="301E7CF8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1C8B4CBA" w14:textId="77777777" w:rsidTr="004B5404">
        <w:trPr>
          <w:trHeight w:val="29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57E8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Přímý pohone vřetene přes bezpečnostní spojku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329A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513505159"/>
            <w:placeholder>
              <w:docPart w:val="FA90E7068CD949D09C065FB05149C6F5"/>
            </w:placeholder>
          </w:sdtPr>
          <w:sdtContent>
            <w:tc>
              <w:tcPr>
                <w:tcW w:w="3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9172F" w14:textId="6C19A0B1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4B031F51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4FB7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Připravenost k připojení počítačové sítě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F8A4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493336881"/>
            <w:placeholder>
              <w:docPart w:val="D04E4477681F414F9A489CCD515C5D76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6538B19F" w14:textId="6337FEC7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50B31762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383F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Tlaková pistole s emulzí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B036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973604808"/>
            <w:placeholder>
              <w:docPart w:val="09D2878BCD0B461398C132380517BF31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3603F3F7" w14:textId="6E5D7DED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12F7E26B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DD7A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Lineární vedení ve všech osách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40C0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579905365"/>
            <w:placeholder>
              <w:docPart w:val="A0789DEA5B364658A0DCE9735C1AB8A2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161DDEC5" w14:textId="71A0C0A1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7094AF48" w14:textId="77777777" w:rsidTr="004B5404">
        <w:trPr>
          <w:trHeight w:val="29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D4D9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Pracovní prostor stroje kompletně zakrytován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897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1910801446"/>
            <w:placeholder>
              <w:docPart w:val="CF73E86C7E04496FA7DEC19034203091"/>
            </w:placeholder>
          </w:sdtPr>
          <w:sdtContent>
            <w:tc>
              <w:tcPr>
                <w:tcW w:w="3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047F0" w14:textId="7D203318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168D2123" w14:textId="77777777" w:rsidTr="004B5404">
        <w:trPr>
          <w:trHeight w:val="29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8FB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Automatické oplachování krytů vedení 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759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1732972635"/>
            <w:placeholder>
              <w:docPart w:val="6FCB36C9F9F247268F69C386DC801CFC"/>
            </w:placeholder>
          </w:sdtPr>
          <w:sdtContent>
            <w:tc>
              <w:tcPr>
                <w:tcW w:w="37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E23B8" w14:textId="6609DB3E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26ED3F06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06A5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 xml:space="preserve">Automatické ofukování držáku nástroje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B3FF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1451706499"/>
            <w:placeholder>
              <w:docPart w:val="7AAD584E7EC142BFBDA6E5BF701737F9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37E9FF20" w14:textId="49F27C94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0F6D383B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9F32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Automatické centrální mazání lineárních vedení a kuličkových šroubů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2F16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1508328370"/>
            <w:placeholder>
              <w:docPart w:val="170F192FD05849EABE46A2C448E8046B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7F22474" w14:textId="2DCD30D3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0375E7A6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2EAD9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Signalizace ukončení pracovního cyklu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889C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2088455965"/>
            <w:placeholder>
              <w:docPart w:val="DD590C9AC1554E9FB777929254F7B014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42D933A" w14:textId="29FCD2B6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65804B5E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7B08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Klimatizování rozvaděčové skříně stroje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D6CC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296262197"/>
            <w:placeholder>
              <w:docPart w:val="E7B707B496FB4C3E8616797F375DC82E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17AD1160" w14:textId="1CF135D0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669E85A8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83788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2 porty ve stole s ventilem pro dvoucestný vzduchový systém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22D7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917552829"/>
            <w:placeholder>
              <w:docPart w:val="1BC9DA7A525740E990A831176FD22F32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260620E" w14:textId="7F1BF43B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7BA71C77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5E50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Škrabkový dopravník na třísky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0C8F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26153255"/>
            <w:placeholder>
              <w:docPart w:val="4E3AD99CA7E847A1816C8C3E1E14479E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38CBC090" w14:textId="302D409A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1808F63D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FE5C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lastRenderedPageBreak/>
              <w:t>Nástrojová dutina vřetena BT40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F672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292135990"/>
            <w:placeholder>
              <w:docPart w:val="AC41224CEA3E4317B200744E27CB4C72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30506A40" w14:textId="597986AF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06345AFA" w14:textId="77777777" w:rsidTr="004B5404">
        <w:trPr>
          <w:trHeight w:val="88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4599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Min. požadavky na chladící agregát se systémem středového chlazení nástroje 20 barů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C457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1297064829"/>
            <w:placeholder>
              <w:docPart w:val="A2AA77D494AD4EAAB37A7B7E3A161DFD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46BE1B91" w14:textId="3849B69A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6403C165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DF5F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Obrobková sonda bezdrátová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FBFB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-1658604125"/>
            <w:placeholder>
              <w:docPart w:val="A404328B7DD44D5D9A462E299F0157F9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20C29611" w14:textId="43A496F8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447D456F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3ADF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Nástrojová sonda laserová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26E87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1012723638"/>
            <w:placeholder>
              <w:docPart w:val="1A276AA36E5147D585F9801832256454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7FF71212" w14:textId="3B4A8AC8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  <w:tr w:rsidR="00480176" w:rsidRPr="00C146E8" w14:paraId="38F13ED2" w14:textId="77777777" w:rsidTr="004B5404">
        <w:trPr>
          <w:trHeight w:val="29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D87C5" w14:textId="77777777" w:rsidR="00480176" w:rsidRPr="00C146E8" w:rsidRDefault="00480176" w:rsidP="00480176">
            <w:pPr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Stroj nevyžaduje základ pod stroj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5F3F" w14:textId="77777777" w:rsidR="00480176" w:rsidRPr="00C146E8" w:rsidRDefault="00480176" w:rsidP="00480176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 w:rsidRPr="00C146E8">
              <w:rPr>
                <w:rFonts w:asciiTheme="majorHAnsi" w:hAnsiTheme="majorHAnsi" w:cstheme="majorHAnsi"/>
                <w:color w:val="000000"/>
              </w:rPr>
              <w:t>ANO (podmínkou)</w:t>
            </w:r>
          </w:p>
        </w:tc>
        <w:sdt>
          <w:sdtPr>
            <w:rPr>
              <w:rFonts w:asciiTheme="majorHAnsi" w:hAnsiTheme="majorHAnsi" w:cstheme="majorHAnsi"/>
            </w:rPr>
            <w:id w:val="230828166"/>
            <w:placeholder>
              <w:docPart w:val="6C129B7A364E4B428B1DEB440874FD59"/>
            </w:placeholder>
          </w:sdtPr>
          <w:sdtContent>
            <w:tc>
              <w:tcPr>
                <w:tcW w:w="376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14:paraId="69889CB8" w14:textId="78FF52F7" w:rsidR="00480176" w:rsidRPr="00C146E8" w:rsidRDefault="00480176" w:rsidP="00480176">
                <w:pPr>
                  <w:jc w:val="center"/>
                  <w:rPr>
                    <w:rFonts w:asciiTheme="majorHAnsi" w:hAnsiTheme="majorHAnsi" w:cstheme="majorHAnsi"/>
                    <w:color w:val="000000"/>
                  </w:rPr>
                </w:pPr>
                <w:r w:rsidRPr="00C146E8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Pr="00C146E8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.</w:t>
                </w:r>
              </w:p>
            </w:tc>
          </w:sdtContent>
        </w:sdt>
      </w:tr>
    </w:tbl>
    <w:p w14:paraId="190ED6A4" w14:textId="4F4A9D1A" w:rsidR="00971D04" w:rsidRPr="00186AAA" w:rsidRDefault="00971D04" w:rsidP="00971D04">
      <w:pPr>
        <w:rPr>
          <w:rFonts w:eastAsia="Calibri" w:cstheme="minorHAnsi"/>
        </w:rPr>
      </w:pPr>
    </w:p>
    <w:tbl>
      <w:tblPr>
        <w:tblW w:w="922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3446"/>
        <w:gridCol w:w="5783"/>
      </w:tblGrid>
      <w:tr w:rsidR="00494E93" w:rsidRPr="00C16997" w14:paraId="5D03C2CE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F1D3D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Výrobce zařízení</w:t>
            </w:r>
          </w:p>
        </w:tc>
        <w:sdt>
          <w:sdtPr>
            <w:rPr>
              <w:rFonts w:asciiTheme="majorHAnsi" w:hAnsiTheme="majorHAnsi" w:cstheme="majorHAnsi"/>
            </w:rPr>
            <w:id w:val="-1929262243"/>
            <w:placeholder>
              <w:docPart w:val="4FD603A4AA894D4C9CBDACA2DBE66646"/>
            </w:placeholder>
            <w:showingPlcHdr/>
          </w:sdtPr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195FD" w14:textId="021264A2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94E93" w:rsidRPr="00C16997" w14:paraId="662CC77F" w14:textId="77777777" w:rsidTr="001B7CEE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4601" w14:textId="77777777" w:rsidR="00494E93" w:rsidRPr="00C16997" w:rsidRDefault="00494E93" w:rsidP="00494E93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C16997">
              <w:rPr>
                <w:rFonts w:asciiTheme="majorHAnsi" w:hAnsiTheme="majorHAnsi" w:cstheme="majorHAnsi"/>
              </w:rPr>
              <w:t>Typové označení zařízení</w:t>
            </w:r>
          </w:p>
        </w:tc>
        <w:sdt>
          <w:sdtPr>
            <w:rPr>
              <w:rFonts w:asciiTheme="majorHAnsi" w:hAnsiTheme="majorHAnsi" w:cstheme="majorHAnsi"/>
            </w:rPr>
            <w:id w:val="1116492364"/>
            <w:placeholder>
              <w:docPart w:val="34DC79E45B3A4DBAAEFF4D68947FDAC1"/>
            </w:placeholder>
            <w:showingPlcHdr/>
          </w:sdtPr>
          <w:sdtContent>
            <w:tc>
              <w:tcPr>
                <w:tcW w:w="57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6B8728" w14:textId="43D1EB13" w:rsidR="00494E93" w:rsidRPr="00C16997" w:rsidRDefault="001B7CEE" w:rsidP="00494E93">
                <w:pPr>
                  <w:spacing w:after="0" w:line="276" w:lineRule="auto"/>
                  <w:jc w:val="both"/>
                  <w:rPr>
                    <w:rFonts w:asciiTheme="majorHAnsi" w:hAnsiTheme="majorHAnsi" w:cstheme="majorHAnsi"/>
                  </w:rPr>
                </w:pPr>
                <w:r w:rsidRPr="00C16997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48891E7A" w14:textId="77777777" w:rsidR="00494E93" w:rsidRPr="00C16997" w:rsidRDefault="00494E93" w:rsidP="00494E93">
      <w:pPr>
        <w:spacing w:line="276" w:lineRule="auto"/>
        <w:jc w:val="both"/>
        <w:rPr>
          <w:rFonts w:asciiTheme="majorHAnsi" w:hAnsiTheme="majorHAnsi" w:cstheme="majorHAnsi"/>
        </w:rPr>
      </w:pPr>
    </w:p>
    <w:p w14:paraId="48B6968B" w14:textId="77777777" w:rsidR="00B067DF" w:rsidRPr="00C16997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9A23C85" w14:textId="4098A32A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bookmarkStart w:id="0" w:name="_Hlk29283627"/>
      <w:r w:rsidRPr="00C16997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E2329C3417754223AF02FEE21E1AECDA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C16997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1BA7E4C923214FCAA92ABE16A0D50A86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6FF89E7E" w14:textId="77777777" w:rsidR="001B7CEE" w:rsidRPr="00C16997" w:rsidRDefault="001B7CEE" w:rsidP="008138E5">
      <w:pPr>
        <w:spacing w:line="276" w:lineRule="auto"/>
        <w:rPr>
          <w:rFonts w:asciiTheme="majorHAnsi" w:hAnsiTheme="majorHAnsi" w:cstheme="majorHAnsi"/>
        </w:rPr>
      </w:pPr>
      <w:r w:rsidRPr="00C1699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456BCD8CAC6143C2B568EABB71106FF6"/>
          </w:placeholder>
          <w:showingPlcHdr/>
        </w:sdtPr>
        <w:sdtContent>
          <w:r w:rsidRPr="00C16997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0"/>
    <w:p w14:paraId="0734497B" w14:textId="77777777" w:rsidR="00B067DF" w:rsidRPr="00C16997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B6379C8" w14:textId="73DC6DD5" w:rsidR="00B067DF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6A6E778B" w14:textId="3521211F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53006D57" w14:textId="526F7C98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1A0BB2D4" w14:textId="4DD8402A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C225A3B" w14:textId="4CEC7481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263E686F" w14:textId="43392F8F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03E25480" w14:textId="1CD053EC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7F3038A8" w14:textId="77FA8083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6021089D" w14:textId="6E5465F2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36D7D8DF" w14:textId="11A7A27B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6710F663" w14:textId="10C92C87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10BDF47D" w14:textId="393EA582" w:rsidR="00E32352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3360488A" w14:textId="77777777" w:rsidR="00B0232D" w:rsidRDefault="00B0232D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p w14:paraId="316C2C5C" w14:textId="77777777" w:rsidR="00E32352" w:rsidRPr="00C16997" w:rsidRDefault="00E32352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E32352" w:rsidRPr="00C16997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8A8F" w14:textId="77777777" w:rsidR="002011D4" w:rsidRDefault="002011D4" w:rsidP="002C4725">
      <w:pPr>
        <w:spacing w:after="0" w:line="240" w:lineRule="auto"/>
      </w:pPr>
      <w:r>
        <w:separator/>
      </w:r>
    </w:p>
  </w:endnote>
  <w:endnote w:type="continuationSeparator" w:id="0">
    <w:p w14:paraId="62D71F07" w14:textId="77777777" w:rsidR="002011D4" w:rsidRDefault="002011D4" w:rsidP="002C4725">
      <w:pPr>
        <w:spacing w:after="0" w:line="240" w:lineRule="auto"/>
      </w:pPr>
      <w:r>
        <w:continuationSeparator/>
      </w:r>
    </w:p>
  </w:endnote>
  <w:endnote w:id="1">
    <w:p w14:paraId="326702BB" w14:textId="3F435F35" w:rsidR="00D724A2" w:rsidRDefault="00D724A2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E32352" w:rsidRPr="00186AAA">
        <w:rPr>
          <w:rFonts w:eastAsia="Calibri" w:cstheme="minorHAnsi"/>
        </w:rPr>
        <w:t>Řídící systém</w:t>
      </w:r>
      <w:r w:rsidR="00E32352">
        <w:rPr>
          <w:rFonts w:eastAsia="Calibri" w:cstheme="minorHAnsi"/>
        </w:rPr>
        <w:t xml:space="preserve"> (ŘS)</w:t>
      </w:r>
      <w:r w:rsidR="00E32352" w:rsidRPr="00186AAA">
        <w:rPr>
          <w:rFonts w:eastAsia="Calibri" w:cstheme="minorHAnsi"/>
        </w:rPr>
        <w:t xml:space="preserve"> musí být kompatibilní s ŘS uvedeným jako vzor z důvodu výhradního </w:t>
      </w:r>
      <w:r w:rsidR="00E32352">
        <w:rPr>
          <w:rFonts w:eastAsia="Calibri" w:cstheme="minorHAnsi"/>
        </w:rPr>
        <w:t xml:space="preserve">použití </w:t>
      </w:r>
      <w:r w:rsidR="00E32352" w:rsidRPr="00186AAA">
        <w:rPr>
          <w:rFonts w:eastAsia="Calibri" w:cstheme="minorHAnsi"/>
        </w:rPr>
        <w:t>ŘS u zadavatele.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45543BB3" w:rsidR="003D2088" w:rsidRPr="004B6AE8" w:rsidRDefault="0063433E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Technická specifikace předmětu veřejné zakázky</w:t>
    </w:r>
    <w:r w:rsidR="003D2088">
      <w:rPr>
        <w:rFonts w:asciiTheme="majorHAnsi" w:hAnsiTheme="majorHAnsi" w:cstheme="majorHAnsi"/>
        <w:sz w:val="20"/>
      </w:rPr>
      <w:tab/>
    </w:r>
    <w:r w:rsidR="003D2088"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="003D2088" w:rsidRPr="004B6AE8">
          <w:rPr>
            <w:rFonts w:asciiTheme="majorHAnsi" w:hAnsiTheme="majorHAnsi" w:cstheme="majorHAnsi"/>
            <w:sz w:val="20"/>
          </w:rPr>
          <w:fldChar w:fldCharType="begin"/>
        </w:r>
        <w:r w:rsidR="003D2088"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="003D2088" w:rsidRPr="004B6AE8">
          <w:rPr>
            <w:rFonts w:asciiTheme="majorHAnsi" w:hAnsiTheme="majorHAnsi" w:cstheme="majorHAnsi"/>
            <w:sz w:val="20"/>
          </w:rPr>
          <w:fldChar w:fldCharType="separate"/>
        </w:r>
        <w:r w:rsidR="002F1AF3">
          <w:rPr>
            <w:rFonts w:asciiTheme="majorHAnsi" w:hAnsiTheme="majorHAnsi" w:cstheme="majorHAnsi"/>
            <w:noProof/>
            <w:sz w:val="20"/>
          </w:rPr>
          <w:t>2</w:t>
        </w:r>
        <w:r w:rsidR="003D2088"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1DCD" w14:textId="77777777" w:rsidR="002011D4" w:rsidRDefault="002011D4" w:rsidP="002C4725">
      <w:pPr>
        <w:spacing w:after="0" w:line="240" w:lineRule="auto"/>
      </w:pPr>
      <w:r>
        <w:separator/>
      </w:r>
    </w:p>
  </w:footnote>
  <w:footnote w:type="continuationSeparator" w:id="0">
    <w:p w14:paraId="66C52CAD" w14:textId="77777777" w:rsidR="002011D4" w:rsidRDefault="002011D4" w:rsidP="002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DA00" w14:textId="3AB456D0" w:rsidR="003D2088" w:rsidRPr="007C5495" w:rsidRDefault="006E642F" w:rsidP="000D388A">
    <w:pPr>
      <w:pStyle w:val="Zhlav"/>
      <w:jc w:val="center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6E2C935" wp14:editId="454DAFE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43100" cy="433070"/>
          <wp:effectExtent l="0" t="0" r="0" b="508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495">
      <w:rPr>
        <w:rFonts w:asciiTheme="majorHAnsi" w:hAnsiTheme="majorHAnsi" w:cstheme="majorHAnsi"/>
        <w:noProof/>
        <w:highlight w:val="yellow"/>
        <w:lang w:eastAsia="cs-CZ"/>
      </w:rPr>
      <w:t xml:space="preserve"> </w:t>
    </w:r>
  </w:p>
  <w:p w14:paraId="2F1B1021" w14:textId="2E0F9E9D" w:rsidR="003D2088" w:rsidRPr="000D388A" w:rsidRDefault="003D2088" w:rsidP="000D38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409534F"/>
    <w:multiLevelType w:val="hybridMultilevel"/>
    <w:tmpl w:val="98A0A1B4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86815">
    <w:abstractNumId w:val="17"/>
  </w:num>
  <w:num w:numId="2" w16cid:durableId="721516114">
    <w:abstractNumId w:val="6"/>
  </w:num>
  <w:num w:numId="3" w16cid:durableId="2068605541">
    <w:abstractNumId w:val="0"/>
  </w:num>
  <w:num w:numId="4" w16cid:durableId="154227187">
    <w:abstractNumId w:val="13"/>
  </w:num>
  <w:num w:numId="5" w16cid:durableId="1533612558">
    <w:abstractNumId w:val="10"/>
  </w:num>
  <w:num w:numId="6" w16cid:durableId="777406453">
    <w:abstractNumId w:val="10"/>
  </w:num>
  <w:num w:numId="7" w16cid:durableId="920135865">
    <w:abstractNumId w:val="1"/>
  </w:num>
  <w:num w:numId="8" w16cid:durableId="1716656872">
    <w:abstractNumId w:val="15"/>
  </w:num>
  <w:num w:numId="9" w16cid:durableId="1418597711">
    <w:abstractNumId w:val="5"/>
  </w:num>
  <w:num w:numId="10" w16cid:durableId="238365296">
    <w:abstractNumId w:val="9"/>
  </w:num>
  <w:num w:numId="11" w16cid:durableId="1229801073">
    <w:abstractNumId w:val="8"/>
  </w:num>
  <w:num w:numId="12" w16cid:durableId="2002467749">
    <w:abstractNumId w:val="14"/>
  </w:num>
  <w:num w:numId="13" w16cid:durableId="2139949851">
    <w:abstractNumId w:val="4"/>
  </w:num>
  <w:num w:numId="14" w16cid:durableId="1690060468">
    <w:abstractNumId w:val="16"/>
  </w:num>
  <w:num w:numId="15" w16cid:durableId="443355259">
    <w:abstractNumId w:val="3"/>
  </w:num>
  <w:num w:numId="16" w16cid:durableId="644627306">
    <w:abstractNumId w:val="11"/>
  </w:num>
  <w:num w:numId="17" w16cid:durableId="2008290355">
    <w:abstractNumId w:val="12"/>
  </w:num>
  <w:num w:numId="18" w16cid:durableId="1138113927">
    <w:abstractNumId w:val="6"/>
  </w:num>
  <w:num w:numId="19" w16cid:durableId="1962804692">
    <w:abstractNumId w:val="17"/>
  </w:num>
  <w:num w:numId="20" w16cid:durableId="851261140">
    <w:abstractNumId w:val="7"/>
  </w:num>
  <w:num w:numId="21" w16cid:durableId="2077170123">
    <w:abstractNumId w:val="2"/>
  </w:num>
  <w:num w:numId="22" w16cid:durableId="1016886918">
    <w:abstractNumId w:val="17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4PFa5AXRe+7nFryCq+G2Ah28TL2QeE+PAztkwlhUNySXnNZcRbU/DdPm3nyDIly135xYTyz+BLDNmidtFg1zg==" w:salt="ALDFgDusknWXditGXQPG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502B4"/>
    <w:rsid w:val="00072135"/>
    <w:rsid w:val="00082C5A"/>
    <w:rsid w:val="000A3A57"/>
    <w:rsid w:val="000B42C0"/>
    <w:rsid w:val="000D388A"/>
    <w:rsid w:val="000D3E20"/>
    <w:rsid w:val="00130843"/>
    <w:rsid w:val="0018712C"/>
    <w:rsid w:val="00195D10"/>
    <w:rsid w:val="001A3941"/>
    <w:rsid w:val="001B7CEE"/>
    <w:rsid w:val="001D4142"/>
    <w:rsid w:val="002011D4"/>
    <w:rsid w:val="0022176A"/>
    <w:rsid w:val="002244CA"/>
    <w:rsid w:val="00267824"/>
    <w:rsid w:val="00273B04"/>
    <w:rsid w:val="002C4725"/>
    <w:rsid w:val="002D727F"/>
    <w:rsid w:val="002F1AF3"/>
    <w:rsid w:val="002F311B"/>
    <w:rsid w:val="002F739C"/>
    <w:rsid w:val="003006F3"/>
    <w:rsid w:val="003145E3"/>
    <w:rsid w:val="00316023"/>
    <w:rsid w:val="00351A75"/>
    <w:rsid w:val="00360120"/>
    <w:rsid w:val="003612E4"/>
    <w:rsid w:val="00372961"/>
    <w:rsid w:val="003823F4"/>
    <w:rsid w:val="00393720"/>
    <w:rsid w:val="003D2088"/>
    <w:rsid w:val="003D6DD0"/>
    <w:rsid w:val="003F0F2F"/>
    <w:rsid w:val="003F121F"/>
    <w:rsid w:val="003F660A"/>
    <w:rsid w:val="00402441"/>
    <w:rsid w:val="00427539"/>
    <w:rsid w:val="004524C6"/>
    <w:rsid w:val="00474F9E"/>
    <w:rsid w:val="00476C99"/>
    <w:rsid w:val="00480176"/>
    <w:rsid w:val="00494E93"/>
    <w:rsid w:val="004B0B9F"/>
    <w:rsid w:val="004B3047"/>
    <w:rsid w:val="004B5404"/>
    <w:rsid w:val="004B6AE8"/>
    <w:rsid w:val="004C07D9"/>
    <w:rsid w:val="0055358D"/>
    <w:rsid w:val="005A375F"/>
    <w:rsid w:val="005D53C2"/>
    <w:rsid w:val="005D66AA"/>
    <w:rsid w:val="005F350C"/>
    <w:rsid w:val="0063433E"/>
    <w:rsid w:val="006365AF"/>
    <w:rsid w:val="006432B7"/>
    <w:rsid w:val="00645EC3"/>
    <w:rsid w:val="0065424B"/>
    <w:rsid w:val="006558D2"/>
    <w:rsid w:val="00694C0A"/>
    <w:rsid w:val="006A51E9"/>
    <w:rsid w:val="006B2AEA"/>
    <w:rsid w:val="006C1405"/>
    <w:rsid w:val="006C64E7"/>
    <w:rsid w:val="006C77CF"/>
    <w:rsid w:val="006E642F"/>
    <w:rsid w:val="00716AFF"/>
    <w:rsid w:val="00722CDE"/>
    <w:rsid w:val="007244DA"/>
    <w:rsid w:val="007442A1"/>
    <w:rsid w:val="00763788"/>
    <w:rsid w:val="00775992"/>
    <w:rsid w:val="007913D3"/>
    <w:rsid w:val="00794A6B"/>
    <w:rsid w:val="007E078A"/>
    <w:rsid w:val="007E5031"/>
    <w:rsid w:val="007F73AC"/>
    <w:rsid w:val="00812B87"/>
    <w:rsid w:val="008138E5"/>
    <w:rsid w:val="00827468"/>
    <w:rsid w:val="008309D1"/>
    <w:rsid w:val="0083788E"/>
    <w:rsid w:val="008673D8"/>
    <w:rsid w:val="008C45B9"/>
    <w:rsid w:val="008E6429"/>
    <w:rsid w:val="008F3E3E"/>
    <w:rsid w:val="00917068"/>
    <w:rsid w:val="00971D04"/>
    <w:rsid w:val="00993A33"/>
    <w:rsid w:val="009974C4"/>
    <w:rsid w:val="009A5C04"/>
    <w:rsid w:val="009B67B4"/>
    <w:rsid w:val="009B7883"/>
    <w:rsid w:val="009E5140"/>
    <w:rsid w:val="00AC4E5A"/>
    <w:rsid w:val="00AE3343"/>
    <w:rsid w:val="00AF25BE"/>
    <w:rsid w:val="00AF4FAD"/>
    <w:rsid w:val="00B0232D"/>
    <w:rsid w:val="00B067DF"/>
    <w:rsid w:val="00B527F4"/>
    <w:rsid w:val="00B56A03"/>
    <w:rsid w:val="00B71BCD"/>
    <w:rsid w:val="00BA141F"/>
    <w:rsid w:val="00BC005C"/>
    <w:rsid w:val="00BF318F"/>
    <w:rsid w:val="00BF4D9C"/>
    <w:rsid w:val="00BF6534"/>
    <w:rsid w:val="00BF71BE"/>
    <w:rsid w:val="00C01C47"/>
    <w:rsid w:val="00C146E8"/>
    <w:rsid w:val="00C16997"/>
    <w:rsid w:val="00C23834"/>
    <w:rsid w:val="00C26691"/>
    <w:rsid w:val="00C70411"/>
    <w:rsid w:val="00C72A8D"/>
    <w:rsid w:val="00C76BAC"/>
    <w:rsid w:val="00CB2191"/>
    <w:rsid w:val="00CD1ADC"/>
    <w:rsid w:val="00CD39FA"/>
    <w:rsid w:val="00CE111F"/>
    <w:rsid w:val="00CE184D"/>
    <w:rsid w:val="00CE5CDF"/>
    <w:rsid w:val="00D22DCA"/>
    <w:rsid w:val="00D41F6D"/>
    <w:rsid w:val="00D724A2"/>
    <w:rsid w:val="00DA2467"/>
    <w:rsid w:val="00DD01E9"/>
    <w:rsid w:val="00E00962"/>
    <w:rsid w:val="00E046B0"/>
    <w:rsid w:val="00E32352"/>
    <w:rsid w:val="00E51B70"/>
    <w:rsid w:val="00E54BD7"/>
    <w:rsid w:val="00E65E02"/>
    <w:rsid w:val="00E94454"/>
    <w:rsid w:val="00E97905"/>
    <w:rsid w:val="00EA06C0"/>
    <w:rsid w:val="00EC6D81"/>
    <w:rsid w:val="00EE2E83"/>
    <w:rsid w:val="00EE4372"/>
    <w:rsid w:val="00EF2A2A"/>
    <w:rsid w:val="00F038FF"/>
    <w:rsid w:val="00F118E1"/>
    <w:rsid w:val="00F13430"/>
    <w:rsid w:val="00F6706F"/>
    <w:rsid w:val="00F72D7A"/>
    <w:rsid w:val="00F76B2F"/>
    <w:rsid w:val="00F84153"/>
    <w:rsid w:val="00FF7263"/>
    <w:rsid w:val="4D7A93C3"/>
    <w:rsid w:val="4DB67052"/>
    <w:rsid w:val="54A9F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724A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24A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3145E3" w:rsidP="003145E3">
          <w:pPr>
            <w:pStyle w:val="965DAE32D48742E0820C469B6704D8917"/>
          </w:pPr>
          <w:r w:rsidRPr="002F1AF3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3145E3" w:rsidP="003145E3">
          <w:pPr>
            <w:pStyle w:val="999D8E9014AC4508BD6078522FA0AE366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3145E3" w:rsidP="003145E3">
          <w:pPr>
            <w:pStyle w:val="E17A766FF4E34B76B9BBA8FD902870D6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3145E3" w:rsidP="003145E3">
          <w:pPr>
            <w:pStyle w:val="C276B60754C94C7D9AFD0FB834E611446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FD603A4AA894D4C9CBDACA2DBE66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1E2CA-5E55-4494-B2A9-81B2F687D409}"/>
      </w:docPartPr>
      <w:docPartBody>
        <w:p w:rsidR="000C6C17" w:rsidRDefault="003145E3" w:rsidP="003145E3">
          <w:pPr>
            <w:pStyle w:val="4FD603A4AA894D4C9CBDACA2DBE66646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34DC79E45B3A4DBAAEFF4D68947FD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7C80-8DAA-4998-977B-049101BB0CB8}"/>
      </w:docPartPr>
      <w:docPartBody>
        <w:p w:rsidR="000C6C17" w:rsidRDefault="003145E3" w:rsidP="003145E3">
          <w:pPr>
            <w:pStyle w:val="34DC79E45B3A4DBAAEFF4D68947FDAC1"/>
          </w:pPr>
          <w:r w:rsidRPr="001B7CEE">
            <w:rPr>
              <w:rStyle w:val="Zstupntext"/>
              <w:highlight w:val="yellow"/>
            </w:rPr>
            <w:t>Klikněte nebo klepněte sem a zadejte text.</w:t>
          </w:r>
        </w:p>
      </w:docPartBody>
    </w:docPart>
    <w:docPart>
      <w:docPartPr>
        <w:name w:val="E2329C3417754223AF02FEE21E1AE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60E6B-F9A0-4A71-9774-FF5B96A95854}"/>
      </w:docPartPr>
      <w:docPartBody>
        <w:p w:rsidR="000C6C17" w:rsidRDefault="003145E3" w:rsidP="003145E3">
          <w:pPr>
            <w:pStyle w:val="E2329C3417754223AF02FEE21E1AECDA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1BA7E4C923214FCAA92ABE16A0D50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BAAED-4EE0-4D20-9730-0B82445D295A}"/>
      </w:docPartPr>
      <w:docPartBody>
        <w:p w:rsidR="000C6C17" w:rsidRDefault="003145E3" w:rsidP="003145E3">
          <w:pPr>
            <w:pStyle w:val="1BA7E4C923214FCAA92ABE16A0D50A86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456BCD8CAC6143C2B568EABB7110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3E2BF-81FB-4A9C-8A07-E55C4B4618D7}"/>
      </w:docPartPr>
      <w:docPartBody>
        <w:p w:rsidR="000C6C17" w:rsidRDefault="003145E3" w:rsidP="003145E3">
          <w:pPr>
            <w:pStyle w:val="456BCD8CAC6143C2B568EABB71106FF6"/>
          </w:pPr>
          <w:r w:rsidRPr="001236D1">
            <w:rPr>
              <w:highlight w:val="yellow"/>
            </w:rPr>
            <w:t>Jméno, funkce, podpis</w:t>
          </w:r>
        </w:p>
      </w:docPartBody>
    </w:docPart>
    <w:docPart>
      <w:docPartPr>
        <w:name w:val="50D0F49A373344A4B74BBE182AC27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811F8-6A58-40FE-9CBA-50AE6E3CF798}"/>
      </w:docPartPr>
      <w:docPartBody>
        <w:p w:rsidR="003D4494" w:rsidRDefault="00B84286" w:rsidP="00B84286">
          <w:pPr>
            <w:pStyle w:val="50D0F49A373344A4B74BBE182AC27C3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4F9AB1C96BC476E8FA24886A656D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AB589-05C8-476B-9A42-F4D2CA401066}"/>
      </w:docPartPr>
      <w:docPartBody>
        <w:p w:rsidR="003D4494" w:rsidRDefault="00B84286" w:rsidP="00B84286">
          <w:pPr>
            <w:pStyle w:val="14F9AB1C96BC476E8FA24886A656D08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7B70CAB35FF4C98BF9B2069EBCBD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3F94D-C98F-4BEC-B731-90DE8C1ECE90}"/>
      </w:docPartPr>
      <w:docPartBody>
        <w:p w:rsidR="003D4494" w:rsidRDefault="00B84286" w:rsidP="00B84286">
          <w:pPr>
            <w:pStyle w:val="E7B70CAB35FF4C98BF9B2069EBCBDA0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5E9054E0CC34433A6F1096488E5B5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B74FD-34C1-4CD0-9B88-BA390202424E}"/>
      </w:docPartPr>
      <w:docPartBody>
        <w:p w:rsidR="003D4494" w:rsidRDefault="00B84286" w:rsidP="00B84286">
          <w:pPr>
            <w:pStyle w:val="E5E9054E0CC34433A6F1096488E5B59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9354863924D4B64BFEAB8741F988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B1CD8-B23F-45CE-ADB1-517FE08F3CE4}"/>
      </w:docPartPr>
      <w:docPartBody>
        <w:p w:rsidR="003D4494" w:rsidRDefault="00B84286" w:rsidP="00B84286">
          <w:pPr>
            <w:pStyle w:val="79354863924D4B64BFEAB8741F9885E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23508A45DD347088B236251D2092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86548-6767-4E1B-B7B4-97BF901CCF70}"/>
      </w:docPartPr>
      <w:docPartBody>
        <w:p w:rsidR="003D4494" w:rsidRDefault="00B84286" w:rsidP="00B84286">
          <w:pPr>
            <w:pStyle w:val="723508A45DD347088B236251D2092D3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112D47536D643B6BC418CD06BA98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E358B-1009-4700-90D9-345EF0C9142A}"/>
      </w:docPartPr>
      <w:docPartBody>
        <w:p w:rsidR="003D4494" w:rsidRDefault="00B84286" w:rsidP="00B84286">
          <w:pPr>
            <w:pStyle w:val="A112D47536D643B6BC418CD06BA986B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7D34FD2256A49179F97A6548ED3D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4651D-BDF7-4D25-A703-DB84D8E02A1C}"/>
      </w:docPartPr>
      <w:docPartBody>
        <w:p w:rsidR="003D4494" w:rsidRDefault="00B84286" w:rsidP="00B84286">
          <w:pPr>
            <w:pStyle w:val="67D34FD2256A49179F97A6548ED3D9B8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CB30D9872FA4C82B3A4B2950EEA3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93583-F190-4E29-A8A4-5F33947EEB5F}"/>
      </w:docPartPr>
      <w:docPartBody>
        <w:p w:rsidR="003D4494" w:rsidRDefault="00B84286" w:rsidP="00B84286">
          <w:pPr>
            <w:pStyle w:val="8CB30D9872FA4C82B3A4B2950EEA39D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F4D52B8306E4FA58CB8C09379969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FE648-4AA4-4879-9F44-D962BC6E7478}"/>
      </w:docPartPr>
      <w:docPartBody>
        <w:p w:rsidR="003D4494" w:rsidRDefault="00B84286" w:rsidP="00B84286">
          <w:pPr>
            <w:pStyle w:val="4F4D52B8306E4FA58CB8C0937996979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EA69C9BAFA74F3BB11D07C181110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0E89A-4EFA-42E2-AF2C-17B21A891176}"/>
      </w:docPartPr>
      <w:docPartBody>
        <w:p w:rsidR="003D4494" w:rsidRDefault="00B84286" w:rsidP="00B84286">
          <w:pPr>
            <w:pStyle w:val="EEA69C9BAFA74F3BB11D07C181110BC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6624A48C9544E7C8E8A4445E8EF4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B2D0-3FAF-4572-953B-4FB5AF14767E}"/>
      </w:docPartPr>
      <w:docPartBody>
        <w:p w:rsidR="003D4494" w:rsidRDefault="00B84286" w:rsidP="00B84286">
          <w:pPr>
            <w:pStyle w:val="16624A48C9544E7C8E8A4445E8EF480F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03975806BA84B1A8ECC5F31FF944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98A02-FD2F-42D7-A3C9-10C730D043F7}"/>
      </w:docPartPr>
      <w:docPartBody>
        <w:p w:rsidR="003D4494" w:rsidRDefault="00B84286" w:rsidP="00B84286">
          <w:pPr>
            <w:pStyle w:val="603975806BA84B1A8ECC5F31FF944FC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BA2738D6836405BBC3F2F5D619F7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4BE1B-05A0-40CD-BFE3-AC58159B7187}"/>
      </w:docPartPr>
      <w:docPartBody>
        <w:p w:rsidR="003D4494" w:rsidRDefault="00B84286" w:rsidP="00B84286">
          <w:pPr>
            <w:pStyle w:val="FBA2738D6836405BBC3F2F5D619F731A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03706A05DC84A4F869F1607C7152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78A5E-07B4-4A36-89EA-03FDB5C9FFA8}"/>
      </w:docPartPr>
      <w:docPartBody>
        <w:p w:rsidR="003D4494" w:rsidRDefault="00B84286" w:rsidP="00B84286">
          <w:pPr>
            <w:pStyle w:val="A03706A05DC84A4F869F1607C7152D7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286EC9ED6EA4FE191675244C9AEC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0D5B2-04E9-417C-AE82-8F58437A819D}"/>
      </w:docPartPr>
      <w:docPartBody>
        <w:p w:rsidR="003D4494" w:rsidRDefault="00B84286" w:rsidP="00B84286">
          <w:pPr>
            <w:pStyle w:val="8286EC9ED6EA4FE191675244C9AECAD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A807CB1544F481F879C4ECC9522E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99030-A535-4EDC-BD02-D0F782016D75}"/>
      </w:docPartPr>
      <w:docPartBody>
        <w:p w:rsidR="003D4494" w:rsidRDefault="00B84286" w:rsidP="00B84286">
          <w:pPr>
            <w:pStyle w:val="AA807CB1544F481F879C4ECC9522EC3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556812205B5444AB1C21AD561B82B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A7D7A8-24BA-42FA-8FF7-E4C776D0F5C1}"/>
      </w:docPartPr>
      <w:docPartBody>
        <w:p w:rsidR="003D4494" w:rsidRDefault="00B84286" w:rsidP="00B84286">
          <w:pPr>
            <w:pStyle w:val="A556812205B5444AB1C21AD561B82BF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E7FB571C3A14B34AF9A92B48E1EA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99F5B-5B9E-42FC-B4CA-7E0A91F22FA0}"/>
      </w:docPartPr>
      <w:docPartBody>
        <w:p w:rsidR="003D4494" w:rsidRDefault="00B84286" w:rsidP="00B84286">
          <w:pPr>
            <w:pStyle w:val="BE7FB571C3A14B34AF9A92B48E1EA99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CBC8F55BDF94622AED3FF399ED5F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183E9-28ED-4A4E-BD4F-C0A0BDDFC27C}"/>
      </w:docPartPr>
      <w:docPartBody>
        <w:p w:rsidR="003D4494" w:rsidRDefault="00B84286" w:rsidP="00B84286">
          <w:pPr>
            <w:pStyle w:val="9CBC8F55BDF94622AED3FF399ED5FF2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41839051A8C4C35BCA86DAA4C032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DC34C-395B-4BFC-AFC5-CF271D1CB7E4}"/>
      </w:docPartPr>
      <w:docPartBody>
        <w:p w:rsidR="003D4494" w:rsidRDefault="00B84286" w:rsidP="00B84286">
          <w:pPr>
            <w:pStyle w:val="E41839051A8C4C35BCA86DAA4C03204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827181EBA2A3457C8F601D075AB96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60D2F-17EC-420D-8159-5CB9B54CF0D0}"/>
      </w:docPartPr>
      <w:docPartBody>
        <w:p w:rsidR="003D4494" w:rsidRDefault="00B84286" w:rsidP="00B84286">
          <w:pPr>
            <w:pStyle w:val="827181EBA2A3457C8F601D075AB9659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8DB3EC23BD9485A9B656FBB42C8E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24D3B-1788-40A6-8E45-C1F66FCB1F50}"/>
      </w:docPartPr>
      <w:docPartBody>
        <w:p w:rsidR="003D4494" w:rsidRDefault="00B84286" w:rsidP="00B84286">
          <w:pPr>
            <w:pStyle w:val="D8DB3EC23BD9485A9B656FBB42C8E4F0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E3DA02909B84625AFE39166205BD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1D203-112E-4FC4-9061-D99C74D24DA4}"/>
      </w:docPartPr>
      <w:docPartBody>
        <w:p w:rsidR="003D4494" w:rsidRDefault="00B84286" w:rsidP="00B84286">
          <w:pPr>
            <w:pStyle w:val="DE3DA02909B84625AFE39166205BD0F3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4870C9D81F641CA9185A931D7FFD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ACBD4-04E1-4B7E-8919-8D5EF34B2299}"/>
      </w:docPartPr>
      <w:docPartBody>
        <w:p w:rsidR="003D4494" w:rsidRDefault="00B84286" w:rsidP="00B84286">
          <w:pPr>
            <w:pStyle w:val="C4870C9D81F641CA9185A931D7FFDE0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CC01B259664494285CD075329392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57B12-4986-41AB-9825-3B08BC889BD5}"/>
      </w:docPartPr>
      <w:docPartBody>
        <w:p w:rsidR="003D4494" w:rsidRDefault="00B84286" w:rsidP="00B84286">
          <w:pPr>
            <w:pStyle w:val="CCC01B259664494285CD07532939280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E07B69D5EA2410FB4AD088D788F3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5DD7E-A3AF-426A-8FA6-A27B4D31A03E}"/>
      </w:docPartPr>
      <w:docPartBody>
        <w:p w:rsidR="003D4494" w:rsidRDefault="00B84286" w:rsidP="00B84286">
          <w:pPr>
            <w:pStyle w:val="4E07B69D5EA2410FB4AD088D788F334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976DB14B3BA74346B7C23D93F3E14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74693-5733-4843-90FA-291DC54BA17A}"/>
      </w:docPartPr>
      <w:docPartBody>
        <w:p w:rsidR="003D4494" w:rsidRDefault="00B84286" w:rsidP="00B84286">
          <w:pPr>
            <w:pStyle w:val="976DB14B3BA74346B7C23D93F3E1421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5424C96E60F46BCA840239EB50B5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186CB-050E-41D1-BA3F-A1D414EF8E48}"/>
      </w:docPartPr>
      <w:docPartBody>
        <w:p w:rsidR="003D4494" w:rsidRDefault="00B84286" w:rsidP="00B84286">
          <w:pPr>
            <w:pStyle w:val="E5424C96E60F46BCA840239EB50B58E7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02DB4BAB1AB45378F1B0384DE2D2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C7991-1CC9-4BA7-9163-69ECAE90868D}"/>
      </w:docPartPr>
      <w:docPartBody>
        <w:p w:rsidR="003D4494" w:rsidRDefault="00B84286" w:rsidP="00B84286">
          <w:pPr>
            <w:pStyle w:val="602DB4BAB1AB45378F1B0384DE2D251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BE86F52CF17A43DA93D6C270400F5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BB970-E5B2-4821-B68E-C37CDA727019}"/>
      </w:docPartPr>
      <w:docPartBody>
        <w:p w:rsidR="003D4494" w:rsidRDefault="00B84286" w:rsidP="00B84286">
          <w:pPr>
            <w:pStyle w:val="BE86F52CF17A43DA93D6C270400F547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FA90E7068CD949D09C065FB05149C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3CDA2-487D-4EB9-9ED2-59909F9FFF89}"/>
      </w:docPartPr>
      <w:docPartBody>
        <w:p w:rsidR="003D4494" w:rsidRDefault="00B84286" w:rsidP="00B84286">
          <w:pPr>
            <w:pStyle w:val="FA90E7068CD949D09C065FB05149C6F5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04E4477681F414F9A489CCD515C5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935D-4059-4120-B93B-C5752E0D0F69}"/>
      </w:docPartPr>
      <w:docPartBody>
        <w:p w:rsidR="003D4494" w:rsidRDefault="00B84286" w:rsidP="00B84286">
          <w:pPr>
            <w:pStyle w:val="D04E4477681F414F9A489CCD515C5D76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09D2878BCD0B461398C132380517B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ED19E-255A-46A1-BDD9-3CCCC63C7FE2}"/>
      </w:docPartPr>
      <w:docPartBody>
        <w:p w:rsidR="003D4494" w:rsidRDefault="00B84286" w:rsidP="00B84286">
          <w:pPr>
            <w:pStyle w:val="09D2878BCD0B461398C132380517BF3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0789DEA5B364658A0DCE9735C1AB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4201E-AEE7-49B3-BE15-36B147710940}"/>
      </w:docPartPr>
      <w:docPartBody>
        <w:p w:rsidR="003D4494" w:rsidRDefault="00B84286" w:rsidP="00B84286">
          <w:pPr>
            <w:pStyle w:val="A0789DEA5B364658A0DCE9735C1AB8A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CF73E86C7E04496FA7DEC19034203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479AF-DEBB-49CD-A4E4-88EDCE676085}"/>
      </w:docPartPr>
      <w:docPartBody>
        <w:p w:rsidR="003D4494" w:rsidRDefault="00B84286" w:rsidP="00B84286">
          <w:pPr>
            <w:pStyle w:val="CF73E86C7E04496FA7DEC19034203091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FCB36C9F9F247268F69C386DC801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BA5B7-F465-4BC0-8CBE-30685ACD218A}"/>
      </w:docPartPr>
      <w:docPartBody>
        <w:p w:rsidR="003D4494" w:rsidRDefault="00B84286" w:rsidP="00B84286">
          <w:pPr>
            <w:pStyle w:val="6FCB36C9F9F247268F69C386DC801CFC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7AAD584E7EC142BFBDA6E5BF70173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B6D70-7AE5-4234-AA30-F29198BF9AAA}"/>
      </w:docPartPr>
      <w:docPartBody>
        <w:p w:rsidR="003D4494" w:rsidRDefault="00B84286" w:rsidP="00B84286">
          <w:pPr>
            <w:pStyle w:val="7AAD584E7EC142BFBDA6E5BF701737F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70F192FD05849EABE46A2C448E80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9C18B-6509-4EAE-9E8E-EAD72527FB0F}"/>
      </w:docPartPr>
      <w:docPartBody>
        <w:p w:rsidR="003D4494" w:rsidRDefault="00B84286" w:rsidP="00B84286">
          <w:pPr>
            <w:pStyle w:val="170F192FD05849EABE46A2C448E8046B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DD590C9AC1554E9FB777929254F7B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F6874-5C27-44EB-9685-949C432063C1}"/>
      </w:docPartPr>
      <w:docPartBody>
        <w:p w:rsidR="003D4494" w:rsidRDefault="00B84286" w:rsidP="00B84286">
          <w:pPr>
            <w:pStyle w:val="DD590C9AC1554E9FB777929254F7B01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E7B707B496FB4C3E8616797F375DC8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139AF-C03A-4B7F-81C2-CA57C5A79512}"/>
      </w:docPartPr>
      <w:docPartBody>
        <w:p w:rsidR="003D4494" w:rsidRDefault="00B84286" w:rsidP="00B84286">
          <w:pPr>
            <w:pStyle w:val="E7B707B496FB4C3E8616797F375DC82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BC9DA7A525740E990A831176FD22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A0C47-45C7-443E-B231-02453A948509}"/>
      </w:docPartPr>
      <w:docPartBody>
        <w:p w:rsidR="003D4494" w:rsidRDefault="00B84286" w:rsidP="00B84286">
          <w:pPr>
            <w:pStyle w:val="1BC9DA7A525740E990A831176FD22F3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4E3AD99CA7E847A1816C8C3E1E144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958C2-FABF-4E5E-9CC8-867BFA9F583E}"/>
      </w:docPartPr>
      <w:docPartBody>
        <w:p w:rsidR="003D4494" w:rsidRDefault="00B84286" w:rsidP="00B84286">
          <w:pPr>
            <w:pStyle w:val="4E3AD99CA7E847A1816C8C3E1E14479E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C41224CEA3E4317B200744E27CB4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44B418-BF48-4A5C-945A-5EA8CDBFE97E}"/>
      </w:docPartPr>
      <w:docPartBody>
        <w:p w:rsidR="003D4494" w:rsidRDefault="00B84286" w:rsidP="00B84286">
          <w:pPr>
            <w:pStyle w:val="AC41224CEA3E4317B200744E27CB4C72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2AA77D494AD4EAAB37A7B7E3A161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B5B96-655A-4F00-9A25-0FDC49C3468A}"/>
      </w:docPartPr>
      <w:docPartBody>
        <w:p w:rsidR="003D4494" w:rsidRDefault="00B84286" w:rsidP="00B84286">
          <w:pPr>
            <w:pStyle w:val="A2AA77D494AD4EAAB37A7B7E3A161DFD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A404328B7DD44D5D9A462E299F015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44398-E17E-40B7-A2FD-952524ECFEE4}"/>
      </w:docPartPr>
      <w:docPartBody>
        <w:p w:rsidR="003D4494" w:rsidRDefault="00B84286" w:rsidP="00B84286">
          <w:pPr>
            <w:pStyle w:val="A404328B7DD44D5D9A462E299F0157F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1A276AA36E5147D585F9801832256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78D2C-682D-4B3D-A3F9-3F2079175F67}"/>
      </w:docPartPr>
      <w:docPartBody>
        <w:p w:rsidR="003D4494" w:rsidRDefault="00B84286" w:rsidP="00B84286">
          <w:pPr>
            <w:pStyle w:val="1A276AA36E5147D585F9801832256454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  <w:docPart>
      <w:docPartPr>
        <w:name w:val="6C129B7A364E4B428B1DEB440874F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E7C2D-4E11-4460-A8D3-FA1C6F4D8F15}"/>
      </w:docPartPr>
      <w:docPartBody>
        <w:p w:rsidR="003D4494" w:rsidRDefault="00B84286" w:rsidP="00B84286">
          <w:pPr>
            <w:pStyle w:val="6C129B7A364E4B428B1DEB440874FD59"/>
          </w:pPr>
          <w:r>
            <w:rPr>
              <w:rFonts w:asciiTheme="majorHAnsi" w:hAnsiTheme="majorHAnsi" w:cstheme="majorHAnsi"/>
              <w:highlight w:val="yellow"/>
            </w:rPr>
            <w:t>Klikněte a u</w:t>
          </w:r>
          <w:r w:rsidRPr="001B7CEE">
            <w:rPr>
              <w:rFonts w:asciiTheme="majorHAnsi" w:hAnsiTheme="majorHAnsi" w:cstheme="majorHAnsi"/>
              <w:highlight w:val="yellow"/>
            </w:rPr>
            <w:t xml:space="preserve">veďte hodnotu parametru, </w:t>
          </w:r>
          <w:r>
            <w:rPr>
              <w:rFonts w:asciiTheme="majorHAnsi" w:hAnsiTheme="majorHAnsi" w:cstheme="majorHAnsi"/>
              <w:highlight w:val="yellow"/>
            </w:rPr>
            <w:t xml:space="preserve">případně uveďte </w:t>
          </w:r>
          <w:r w:rsidRPr="001B7CEE">
            <w:rPr>
              <w:rFonts w:asciiTheme="majorHAnsi" w:hAnsiTheme="majorHAnsi" w:cstheme="majorHAnsi"/>
              <w:highlight w:val="yellow"/>
            </w:rPr>
            <w:t>ANO/NE</w:t>
          </w:r>
          <w:r w:rsidRPr="00072135">
            <w:rPr>
              <w:rStyle w:val="Zstupn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C6C17"/>
    <w:rsid w:val="00113F40"/>
    <w:rsid w:val="00147144"/>
    <w:rsid w:val="003051D9"/>
    <w:rsid w:val="003145E3"/>
    <w:rsid w:val="003D4494"/>
    <w:rsid w:val="004E00EB"/>
    <w:rsid w:val="00651A9B"/>
    <w:rsid w:val="009A3103"/>
    <w:rsid w:val="00A10168"/>
    <w:rsid w:val="00A468C5"/>
    <w:rsid w:val="00B22ABD"/>
    <w:rsid w:val="00B84286"/>
    <w:rsid w:val="00BC5847"/>
    <w:rsid w:val="00E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4286"/>
    <w:rPr>
      <w:color w:val="808080"/>
    </w:rPr>
  </w:style>
  <w:style w:type="paragraph" w:customStyle="1" w:styleId="50D0F49A373344A4B74BBE182AC27C36">
    <w:name w:val="50D0F49A373344A4B74BBE182AC27C36"/>
    <w:rsid w:val="00B84286"/>
  </w:style>
  <w:style w:type="paragraph" w:customStyle="1" w:styleId="14F9AB1C96BC476E8FA24886A656D085">
    <w:name w:val="14F9AB1C96BC476E8FA24886A656D085"/>
    <w:rsid w:val="00B84286"/>
  </w:style>
  <w:style w:type="paragraph" w:customStyle="1" w:styleId="E7B70CAB35FF4C98BF9B2069EBCBDA0C">
    <w:name w:val="E7B70CAB35FF4C98BF9B2069EBCBDA0C"/>
    <w:rsid w:val="00B84286"/>
  </w:style>
  <w:style w:type="paragraph" w:customStyle="1" w:styleId="E5E9054E0CC34433A6F1096488E5B598">
    <w:name w:val="E5E9054E0CC34433A6F1096488E5B598"/>
    <w:rsid w:val="00B84286"/>
  </w:style>
  <w:style w:type="paragraph" w:customStyle="1" w:styleId="79354863924D4B64BFEAB8741F9885EF">
    <w:name w:val="79354863924D4B64BFEAB8741F9885EF"/>
    <w:rsid w:val="00B84286"/>
  </w:style>
  <w:style w:type="paragraph" w:customStyle="1" w:styleId="723508A45DD347088B236251D2092D34">
    <w:name w:val="723508A45DD347088B236251D2092D34"/>
    <w:rsid w:val="00B84286"/>
  </w:style>
  <w:style w:type="paragraph" w:customStyle="1" w:styleId="A112D47536D643B6BC418CD06BA986B0">
    <w:name w:val="A112D47536D643B6BC418CD06BA986B0"/>
    <w:rsid w:val="00B84286"/>
  </w:style>
  <w:style w:type="paragraph" w:customStyle="1" w:styleId="67D34FD2256A49179F97A6548ED3D9B8">
    <w:name w:val="67D34FD2256A49179F97A6548ED3D9B8"/>
    <w:rsid w:val="00B84286"/>
  </w:style>
  <w:style w:type="paragraph" w:customStyle="1" w:styleId="8CB30D9872FA4C82B3A4B2950EEA39D4">
    <w:name w:val="8CB30D9872FA4C82B3A4B2950EEA39D4"/>
    <w:rsid w:val="00B84286"/>
  </w:style>
  <w:style w:type="paragraph" w:customStyle="1" w:styleId="4F4D52B8306E4FA58CB8C09379969793">
    <w:name w:val="4F4D52B8306E4FA58CB8C09379969793"/>
    <w:rsid w:val="00B84286"/>
  </w:style>
  <w:style w:type="paragraph" w:customStyle="1" w:styleId="EEA69C9BAFA74F3BB11D07C181110BC6">
    <w:name w:val="EEA69C9BAFA74F3BB11D07C181110BC6"/>
    <w:rsid w:val="00B84286"/>
  </w:style>
  <w:style w:type="paragraph" w:customStyle="1" w:styleId="16624A48C9544E7C8E8A4445E8EF480F">
    <w:name w:val="16624A48C9544E7C8E8A4445E8EF480F"/>
    <w:rsid w:val="00B84286"/>
  </w:style>
  <w:style w:type="paragraph" w:customStyle="1" w:styleId="603975806BA84B1A8ECC5F31FF944FC4">
    <w:name w:val="603975806BA84B1A8ECC5F31FF944FC4"/>
    <w:rsid w:val="00B84286"/>
  </w:style>
  <w:style w:type="paragraph" w:customStyle="1" w:styleId="FBA2738D6836405BBC3F2F5D619F731A">
    <w:name w:val="FBA2738D6836405BBC3F2F5D619F731A"/>
    <w:rsid w:val="00B84286"/>
  </w:style>
  <w:style w:type="paragraph" w:customStyle="1" w:styleId="A03706A05DC84A4F869F1607C7152D70">
    <w:name w:val="A03706A05DC84A4F869F1607C7152D70"/>
    <w:rsid w:val="00B84286"/>
  </w:style>
  <w:style w:type="paragraph" w:customStyle="1" w:styleId="8286EC9ED6EA4FE191675244C9AECAD0">
    <w:name w:val="8286EC9ED6EA4FE191675244C9AECAD0"/>
    <w:rsid w:val="00B84286"/>
  </w:style>
  <w:style w:type="paragraph" w:customStyle="1" w:styleId="AA807CB1544F481F879C4ECC9522EC37">
    <w:name w:val="AA807CB1544F481F879C4ECC9522EC37"/>
    <w:rsid w:val="00B84286"/>
  </w:style>
  <w:style w:type="paragraph" w:customStyle="1" w:styleId="A556812205B5444AB1C21AD561B82BF1">
    <w:name w:val="A556812205B5444AB1C21AD561B82BF1"/>
    <w:rsid w:val="00B84286"/>
  </w:style>
  <w:style w:type="paragraph" w:customStyle="1" w:styleId="BE7FB571C3A14B34AF9A92B48E1EA990">
    <w:name w:val="BE7FB571C3A14B34AF9A92B48E1EA990"/>
    <w:rsid w:val="00B84286"/>
  </w:style>
  <w:style w:type="paragraph" w:customStyle="1" w:styleId="9CBC8F55BDF94622AED3FF399ED5FF2B">
    <w:name w:val="9CBC8F55BDF94622AED3FF399ED5FF2B"/>
    <w:rsid w:val="00B84286"/>
  </w:style>
  <w:style w:type="paragraph" w:customStyle="1" w:styleId="E41839051A8C4C35BCA86DAA4C032045">
    <w:name w:val="E41839051A8C4C35BCA86DAA4C032045"/>
    <w:rsid w:val="00B84286"/>
  </w:style>
  <w:style w:type="paragraph" w:customStyle="1" w:styleId="827181EBA2A3457C8F601D075AB9659E">
    <w:name w:val="827181EBA2A3457C8F601D075AB9659E"/>
    <w:rsid w:val="00B84286"/>
  </w:style>
  <w:style w:type="paragraph" w:customStyle="1" w:styleId="D8DB3EC23BD9485A9B656FBB42C8E4F0">
    <w:name w:val="D8DB3EC23BD9485A9B656FBB42C8E4F0"/>
    <w:rsid w:val="00B84286"/>
  </w:style>
  <w:style w:type="paragraph" w:customStyle="1" w:styleId="DE3DA02909B84625AFE39166205BD0F3">
    <w:name w:val="DE3DA02909B84625AFE39166205BD0F3"/>
    <w:rsid w:val="00B84286"/>
  </w:style>
  <w:style w:type="paragraph" w:customStyle="1" w:styleId="C4870C9D81F641CA9185A931D7FFDE06">
    <w:name w:val="C4870C9D81F641CA9185A931D7FFDE06"/>
    <w:rsid w:val="00B84286"/>
  </w:style>
  <w:style w:type="paragraph" w:customStyle="1" w:styleId="CCC01B259664494285CD075329392807">
    <w:name w:val="CCC01B259664494285CD075329392807"/>
    <w:rsid w:val="00B84286"/>
  </w:style>
  <w:style w:type="paragraph" w:customStyle="1" w:styleId="4E07B69D5EA2410FB4AD088D788F3349">
    <w:name w:val="4E07B69D5EA2410FB4AD088D788F3349"/>
    <w:rsid w:val="00B84286"/>
  </w:style>
  <w:style w:type="paragraph" w:customStyle="1" w:styleId="976DB14B3BA74346B7C23D93F3E14211">
    <w:name w:val="976DB14B3BA74346B7C23D93F3E14211"/>
    <w:rsid w:val="00B84286"/>
  </w:style>
  <w:style w:type="paragraph" w:customStyle="1" w:styleId="E5424C96E60F46BCA840239EB50B58E7">
    <w:name w:val="E5424C96E60F46BCA840239EB50B58E7"/>
    <w:rsid w:val="00B84286"/>
  </w:style>
  <w:style w:type="paragraph" w:customStyle="1" w:styleId="602DB4BAB1AB45378F1B0384DE2D251D">
    <w:name w:val="602DB4BAB1AB45378F1B0384DE2D251D"/>
    <w:rsid w:val="00B84286"/>
  </w:style>
  <w:style w:type="paragraph" w:customStyle="1" w:styleId="BE86F52CF17A43DA93D6C270400F5472">
    <w:name w:val="BE86F52CF17A43DA93D6C270400F5472"/>
    <w:rsid w:val="00B84286"/>
  </w:style>
  <w:style w:type="paragraph" w:customStyle="1" w:styleId="FA90E7068CD949D09C065FB05149C6F5">
    <w:name w:val="FA90E7068CD949D09C065FB05149C6F5"/>
    <w:rsid w:val="00B84286"/>
  </w:style>
  <w:style w:type="paragraph" w:customStyle="1" w:styleId="D04E4477681F414F9A489CCD515C5D76">
    <w:name w:val="D04E4477681F414F9A489CCD515C5D76"/>
    <w:rsid w:val="00B84286"/>
  </w:style>
  <w:style w:type="paragraph" w:customStyle="1" w:styleId="09D2878BCD0B461398C132380517BF31">
    <w:name w:val="09D2878BCD0B461398C132380517BF31"/>
    <w:rsid w:val="00B84286"/>
  </w:style>
  <w:style w:type="paragraph" w:customStyle="1" w:styleId="A0789DEA5B364658A0DCE9735C1AB8A2">
    <w:name w:val="A0789DEA5B364658A0DCE9735C1AB8A2"/>
    <w:rsid w:val="00B84286"/>
  </w:style>
  <w:style w:type="paragraph" w:customStyle="1" w:styleId="CF73E86C7E04496FA7DEC19034203091">
    <w:name w:val="CF73E86C7E04496FA7DEC19034203091"/>
    <w:rsid w:val="00B84286"/>
  </w:style>
  <w:style w:type="paragraph" w:customStyle="1" w:styleId="6FCB36C9F9F247268F69C386DC801CFC">
    <w:name w:val="6FCB36C9F9F247268F69C386DC801CFC"/>
    <w:rsid w:val="00B84286"/>
  </w:style>
  <w:style w:type="paragraph" w:customStyle="1" w:styleId="7AAD584E7EC142BFBDA6E5BF701737F9">
    <w:name w:val="7AAD584E7EC142BFBDA6E5BF701737F9"/>
    <w:rsid w:val="00B84286"/>
  </w:style>
  <w:style w:type="paragraph" w:customStyle="1" w:styleId="170F192FD05849EABE46A2C448E8046B">
    <w:name w:val="170F192FD05849EABE46A2C448E8046B"/>
    <w:rsid w:val="00B84286"/>
  </w:style>
  <w:style w:type="paragraph" w:customStyle="1" w:styleId="DD590C9AC1554E9FB777929254F7B014">
    <w:name w:val="DD590C9AC1554E9FB777929254F7B014"/>
    <w:rsid w:val="00B84286"/>
  </w:style>
  <w:style w:type="paragraph" w:customStyle="1" w:styleId="E7B707B496FB4C3E8616797F375DC82E">
    <w:name w:val="E7B707B496FB4C3E8616797F375DC82E"/>
    <w:rsid w:val="00B84286"/>
  </w:style>
  <w:style w:type="paragraph" w:customStyle="1" w:styleId="1BC9DA7A525740E990A831176FD22F32">
    <w:name w:val="1BC9DA7A525740E990A831176FD22F32"/>
    <w:rsid w:val="00B84286"/>
  </w:style>
  <w:style w:type="paragraph" w:customStyle="1" w:styleId="4E3AD99CA7E847A1816C8C3E1E14479E">
    <w:name w:val="4E3AD99CA7E847A1816C8C3E1E14479E"/>
    <w:rsid w:val="00B84286"/>
  </w:style>
  <w:style w:type="paragraph" w:customStyle="1" w:styleId="AC41224CEA3E4317B200744E27CB4C72">
    <w:name w:val="AC41224CEA3E4317B200744E27CB4C72"/>
    <w:rsid w:val="00B84286"/>
  </w:style>
  <w:style w:type="paragraph" w:customStyle="1" w:styleId="A2AA77D494AD4EAAB37A7B7E3A161DFD">
    <w:name w:val="A2AA77D494AD4EAAB37A7B7E3A161DFD"/>
    <w:rsid w:val="00B84286"/>
  </w:style>
  <w:style w:type="paragraph" w:customStyle="1" w:styleId="A404328B7DD44D5D9A462E299F0157F9">
    <w:name w:val="A404328B7DD44D5D9A462E299F0157F9"/>
    <w:rsid w:val="00B84286"/>
  </w:style>
  <w:style w:type="paragraph" w:customStyle="1" w:styleId="1A276AA36E5147D585F9801832256454">
    <w:name w:val="1A276AA36E5147D585F9801832256454"/>
    <w:rsid w:val="00B84286"/>
  </w:style>
  <w:style w:type="paragraph" w:customStyle="1" w:styleId="6C129B7A364E4B428B1DEB440874FD59">
    <w:name w:val="6C129B7A364E4B428B1DEB440874FD59"/>
    <w:rsid w:val="00B84286"/>
  </w:style>
  <w:style w:type="paragraph" w:customStyle="1" w:styleId="965DAE32D48742E0820C469B6704D8917">
    <w:name w:val="965DAE32D48742E0820C469B6704D8917"/>
    <w:rsid w:val="003145E3"/>
    <w:rPr>
      <w:rFonts w:eastAsiaTheme="minorHAnsi"/>
      <w:lang w:eastAsia="en-US"/>
    </w:rPr>
  </w:style>
  <w:style w:type="paragraph" w:customStyle="1" w:styleId="999D8E9014AC4508BD6078522FA0AE366">
    <w:name w:val="999D8E9014AC4508BD6078522FA0AE366"/>
    <w:rsid w:val="003145E3"/>
    <w:rPr>
      <w:rFonts w:eastAsiaTheme="minorHAnsi"/>
      <w:lang w:eastAsia="en-US"/>
    </w:rPr>
  </w:style>
  <w:style w:type="paragraph" w:customStyle="1" w:styleId="E17A766FF4E34B76B9BBA8FD902870D66">
    <w:name w:val="E17A766FF4E34B76B9BBA8FD902870D66"/>
    <w:rsid w:val="003145E3"/>
    <w:rPr>
      <w:rFonts w:eastAsiaTheme="minorHAnsi"/>
      <w:lang w:eastAsia="en-US"/>
    </w:rPr>
  </w:style>
  <w:style w:type="paragraph" w:customStyle="1" w:styleId="C276B60754C94C7D9AFD0FB834E611446">
    <w:name w:val="C276B60754C94C7D9AFD0FB834E611446"/>
    <w:rsid w:val="003145E3"/>
    <w:rPr>
      <w:rFonts w:eastAsiaTheme="minorHAnsi"/>
      <w:lang w:eastAsia="en-US"/>
    </w:rPr>
  </w:style>
  <w:style w:type="paragraph" w:customStyle="1" w:styleId="53A763CB2EE34E9A96A7A58625FC81675">
    <w:name w:val="53A763CB2EE34E9A96A7A58625FC81675"/>
    <w:rsid w:val="003145E3"/>
    <w:rPr>
      <w:rFonts w:eastAsiaTheme="minorHAnsi"/>
      <w:lang w:eastAsia="en-US"/>
    </w:rPr>
  </w:style>
  <w:style w:type="paragraph" w:customStyle="1" w:styleId="6AB9D7F712CF456E94EB72EC909878A35">
    <w:name w:val="6AB9D7F712CF456E94EB72EC909878A35"/>
    <w:rsid w:val="003145E3"/>
    <w:rPr>
      <w:rFonts w:eastAsiaTheme="minorHAnsi"/>
      <w:lang w:eastAsia="en-US"/>
    </w:rPr>
  </w:style>
  <w:style w:type="paragraph" w:customStyle="1" w:styleId="4FD603A4AA894D4C9CBDACA2DBE666461">
    <w:name w:val="4FD603A4AA894D4C9CBDACA2DBE666461"/>
    <w:rsid w:val="003145E3"/>
    <w:rPr>
      <w:rFonts w:eastAsiaTheme="minorHAnsi"/>
      <w:lang w:eastAsia="en-US"/>
    </w:rPr>
  </w:style>
  <w:style w:type="paragraph" w:customStyle="1" w:styleId="34DC79E45B3A4DBAAEFF4D68947FDAC1">
    <w:name w:val="34DC79E45B3A4DBAAEFF4D68947FDAC1"/>
    <w:rsid w:val="003145E3"/>
    <w:rPr>
      <w:rFonts w:eastAsiaTheme="minorHAnsi"/>
      <w:lang w:eastAsia="en-US"/>
    </w:rPr>
  </w:style>
  <w:style w:type="paragraph" w:customStyle="1" w:styleId="51C66F4EA1514D68AC0D5BBCE335C97D">
    <w:name w:val="51C66F4EA1514D68AC0D5BBCE335C97D"/>
    <w:rsid w:val="003145E3"/>
    <w:rPr>
      <w:rFonts w:eastAsiaTheme="minorHAnsi"/>
      <w:lang w:eastAsia="en-US"/>
    </w:rPr>
  </w:style>
  <w:style w:type="paragraph" w:customStyle="1" w:styleId="FABE7A4607BC4EDBA52682AD8E045E52">
    <w:name w:val="FABE7A4607BC4EDBA52682AD8E045E52"/>
    <w:rsid w:val="003145E3"/>
    <w:rPr>
      <w:rFonts w:eastAsiaTheme="minorHAnsi"/>
      <w:lang w:eastAsia="en-US"/>
    </w:rPr>
  </w:style>
  <w:style w:type="paragraph" w:customStyle="1" w:styleId="614A2A6B1CDD4F4F9E02EA4E6DC42650">
    <w:name w:val="614A2A6B1CDD4F4F9E02EA4E6DC42650"/>
    <w:rsid w:val="003145E3"/>
    <w:rPr>
      <w:rFonts w:eastAsiaTheme="minorHAnsi"/>
      <w:lang w:eastAsia="en-US"/>
    </w:rPr>
  </w:style>
  <w:style w:type="paragraph" w:customStyle="1" w:styleId="D5B67FB577314D0BB48E4F1EBC75F82C">
    <w:name w:val="D5B67FB577314D0BB48E4F1EBC75F82C"/>
    <w:rsid w:val="003145E3"/>
    <w:rPr>
      <w:rFonts w:eastAsiaTheme="minorHAnsi"/>
      <w:lang w:eastAsia="en-US"/>
    </w:rPr>
  </w:style>
  <w:style w:type="paragraph" w:customStyle="1" w:styleId="B9B320B6D4134AA49AE87D2A1C9DB208">
    <w:name w:val="B9B320B6D4134AA49AE87D2A1C9DB208"/>
    <w:rsid w:val="003145E3"/>
    <w:rPr>
      <w:rFonts w:eastAsiaTheme="minorHAnsi"/>
      <w:lang w:eastAsia="en-US"/>
    </w:rPr>
  </w:style>
  <w:style w:type="paragraph" w:customStyle="1" w:styleId="EB7F47D0242B4F8D81E552D1ADEA700C">
    <w:name w:val="EB7F47D0242B4F8D81E552D1ADEA700C"/>
    <w:rsid w:val="003145E3"/>
  </w:style>
  <w:style w:type="paragraph" w:customStyle="1" w:styleId="1A5A2D49685D45F29113C1A3D1FA2267">
    <w:name w:val="1A5A2D49685D45F29113C1A3D1FA2267"/>
    <w:rsid w:val="003145E3"/>
  </w:style>
  <w:style w:type="paragraph" w:customStyle="1" w:styleId="FD048606E03347708500DD018DE0C49D">
    <w:name w:val="FD048606E03347708500DD018DE0C49D"/>
    <w:rsid w:val="003145E3"/>
  </w:style>
  <w:style w:type="paragraph" w:customStyle="1" w:styleId="2AE03C3B140F4D21A9B0AAD7CFE345B3">
    <w:name w:val="2AE03C3B140F4D21A9B0AAD7CFE345B3"/>
    <w:rsid w:val="003145E3"/>
  </w:style>
  <w:style w:type="paragraph" w:customStyle="1" w:styleId="E2329C3417754223AF02FEE21E1AECDA">
    <w:name w:val="E2329C3417754223AF02FEE21E1AECDA"/>
    <w:rsid w:val="003145E3"/>
  </w:style>
  <w:style w:type="paragraph" w:customStyle="1" w:styleId="1BA7E4C923214FCAA92ABE16A0D50A86">
    <w:name w:val="1BA7E4C923214FCAA92ABE16A0D50A86"/>
    <w:rsid w:val="003145E3"/>
  </w:style>
  <w:style w:type="paragraph" w:customStyle="1" w:styleId="456BCD8CAC6143C2B568EABB71106FF6">
    <w:name w:val="456BCD8CAC6143C2B568EABB71106FF6"/>
    <w:rsid w:val="00314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6" ma:contentTypeDescription="Vytvoří nový dokument" ma:contentTypeScope="" ma:versionID="c4b9bfb9c693914e8e05d311dc269c8b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56da25413bba169b6f60ab59aa64f1d9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9cb2dd-91a4-4f00-a29c-2dee25cc79de}" ma:internalName="TaxCatchAll" ma:showField="CatchAllData" ma:web="9ff150a7-0dd8-4c18-9463-a952d6568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af5795b-154a-4650-8316-fc4b5658d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  <TaxCatchAll xmlns="9ff150a7-0dd8-4c18-9463-a952d6568fe2" xsi:nil="true"/>
    <lcf76f155ced4ddcb4097134ff3c332f xmlns="d4cc1580-2a65-4676-bc43-8335e1d94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677BAB-A287-4B6D-8F26-E4288794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E996-C408-439B-A5F3-C199E6850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  <ds:schemaRef ds:uri="9ff150a7-0dd8-4c18-9463-a952d6568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12</TotalTime>
  <Pages>4</Pages>
  <Words>905</Words>
  <Characters>5344</Characters>
  <Application>Microsoft Office Word</Application>
  <DocSecurity>0</DocSecurity>
  <Lines>44</Lines>
  <Paragraphs>12</Paragraphs>
  <ScaleCrop>false</ScaleCrop>
  <Company>TENDERA partners, s.r.o.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35</cp:revision>
  <cp:lastPrinted>2019-12-09T09:19:00Z</cp:lastPrinted>
  <dcterms:created xsi:type="dcterms:W3CDTF">2019-12-10T09:05:00Z</dcterms:created>
  <dcterms:modified xsi:type="dcterms:W3CDTF">2023-03-22T12:08:00Z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