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1EF73B7B" w:rsidR="002C4725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0DB1AD30" w14:textId="77777777" w:rsidR="000518B7" w:rsidRPr="000518B7" w:rsidRDefault="000518B7" w:rsidP="000518B7"/>
    <w:p w14:paraId="3C8BCB72" w14:textId="39A42E0F" w:rsidR="00661D5D" w:rsidRPr="00270901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270901">
        <w:rPr>
          <w:caps/>
          <w:sz w:val="40"/>
          <w:szCs w:val="40"/>
        </w:rPr>
        <w:t>příloha č. 1</w:t>
      </w:r>
      <w:r w:rsidR="00335506" w:rsidRPr="00270901">
        <w:rPr>
          <w:caps/>
          <w:sz w:val="40"/>
          <w:szCs w:val="40"/>
        </w:rPr>
        <w:t>.1</w:t>
      </w:r>
      <w:r w:rsidRPr="00270901">
        <w:rPr>
          <w:caps/>
          <w:sz w:val="40"/>
          <w:szCs w:val="40"/>
        </w:rPr>
        <w:t xml:space="preserve"> zadávací dokumentace</w:t>
      </w:r>
    </w:p>
    <w:p w14:paraId="596C4F74" w14:textId="779556A3" w:rsidR="000518B7" w:rsidRPr="00270901" w:rsidRDefault="000518B7" w:rsidP="000518B7">
      <w:pPr>
        <w:pStyle w:val="Nzev"/>
        <w:spacing w:line="276" w:lineRule="auto"/>
        <w:rPr>
          <w:caps/>
          <w:sz w:val="40"/>
          <w:szCs w:val="40"/>
        </w:rPr>
      </w:pPr>
      <w:r w:rsidRPr="00270901">
        <w:rPr>
          <w:caps/>
          <w:sz w:val="40"/>
          <w:szCs w:val="40"/>
        </w:rPr>
        <w:t xml:space="preserve">KRYCÍ LIST NABÍDKY – část </w:t>
      </w:r>
      <w:r w:rsidR="00541E94" w:rsidRPr="00270901">
        <w:rPr>
          <w:caps/>
          <w:sz w:val="40"/>
          <w:szCs w:val="40"/>
        </w:rPr>
        <w:t>1</w:t>
      </w:r>
    </w:p>
    <w:p w14:paraId="1E0F3F71" w14:textId="69486CC4" w:rsidR="00827468" w:rsidRPr="00270901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270901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270901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921AFE" w:rsidRPr="00270901" w14:paraId="23DBF8BC" w14:textId="77777777" w:rsidTr="5B46DF6F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921AFE" w:rsidRPr="00270901" w:rsidRDefault="00921AFE" w:rsidP="00921AF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7090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5417FFD3" w:rsidR="00921AFE" w:rsidRPr="00270901" w:rsidRDefault="00280BAE" w:rsidP="00921AF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70901">
              <w:rPr>
                <w:rFonts w:asciiTheme="majorHAnsi" w:hAnsiTheme="majorHAnsi" w:cstheme="majorHAnsi"/>
                <w:b/>
                <w:bCs/>
              </w:rPr>
              <w:t>Pořízení techniky pro jednotku SDH – část 1</w:t>
            </w:r>
          </w:p>
        </w:tc>
      </w:tr>
      <w:tr w:rsidR="00921AFE" w:rsidRPr="00270901" w14:paraId="6BECB999" w14:textId="77777777" w:rsidTr="5B46DF6F">
        <w:tc>
          <w:tcPr>
            <w:tcW w:w="3114" w:type="dxa"/>
          </w:tcPr>
          <w:p w14:paraId="48E215BE" w14:textId="77777777" w:rsidR="00921AFE" w:rsidRPr="00270901" w:rsidRDefault="00921AFE" w:rsidP="00921AF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7090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733A4DA2" w:rsidR="00921AFE" w:rsidRPr="00270901" w:rsidRDefault="00921AFE" w:rsidP="00921AF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70901">
              <w:rPr>
                <w:rFonts w:asciiTheme="majorHAnsi" w:hAnsiTheme="majorHAnsi" w:cstheme="majorHAnsi"/>
              </w:rPr>
              <w:t>nadlimitní otevřené řízení</w:t>
            </w:r>
          </w:p>
        </w:tc>
      </w:tr>
      <w:tr w:rsidR="00921AFE" w:rsidRPr="00540AA1" w14:paraId="16E049F7" w14:textId="77777777" w:rsidTr="5B46DF6F">
        <w:tc>
          <w:tcPr>
            <w:tcW w:w="3114" w:type="dxa"/>
          </w:tcPr>
          <w:p w14:paraId="73991392" w14:textId="60162F2A" w:rsidR="00921AFE" w:rsidRPr="00270901" w:rsidRDefault="00921AFE" w:rsidP="00921AF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70901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75E8B4A9" w:rsidR="00921AFE" w:rsidRPr="00540AA1" w:rsidRDefault="00921AFE" w:rsidP="00921AF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70901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540AA1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540AA1" w14:paraId="3EB3314F" w14:textId="77777777" w:rsidTr="00C438D2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540AA1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540AA1">
              <w:rPr>
                <w:rFonts w:asciiTheme="majorHAnsi" w:hAnsiTheme="majorHAnsi" w:cstheme="majorHAnsi"/>
                <w:b/>
              </w:rPr>
              <w:t>účastníka</w:t>
            </w:r>
            <w:r w:rsidRPr="00540AA1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5B726356" w:rsidR="00BF4D9C" w:rsidRPr="00540AA1" w:rsidRDefault="007E5031" w:rsidP="001E700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540AA1" w14:paraId="328D9774" w14:textId="77777777" w:rsidTr="00C438D2">
        <w:tc>
          <w:tcPr>
            <w:tcW w:w="3114" w:type="dxa"/>
            <w:vAlign w:val="center"/>
          </w:tcPr>
          <w:p w14:paraId="7B778BC5" w14:textId="58E48989" w:rsidR="00BF4D9C" w:rsidRPr="00540AA1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540AA1">
              <w:rPr>
                <w:rFonts w:asciiTheme="majorHAnsi" w:hAnsiTheme="majorHAnsi" w:cstheme="majorHAnsi"/>
                <w:b/>
              </w:rPr>
              <w:t>účastníka</w:t>
            </w:r>
            <w:r w:rsidRPr="00540AA1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04DE2E11" w14:textId="77777777" w:rsidTr="00C438D2">
        <w:tc>
          <w:tcPr>
            <w:tcW w:w="3114" w:type="dxa"/>
            <w:vAlign w:val="center"/>
          </w:tcPr>
          <w:p w14:paraId="7CF805D1" w14:textId="72351B35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59560601" w14:textId="77777777" w:rsidTr="00C438D2">
        <w:tc>
          <w:tcPr>
            <w:tcW w:w="3114" w:type="dxa"/>
            <w:vAlign w:val="center"/>
          </w:tcPr>
          <w:p w14:paraId="5A99E7F0" w14:textId="11B9CA7F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6BB330BB" w14:textId="77777777" w:rsidTr="00C438D2">
        <w:tc>
          <w:tcPr>
            <w:tcW w:w="3114" w:type="dxa"/>
            <w:vAlign w:val="center"/>
          </w:tcPr>
          <w:p w14:paraId="54312AC1" w14:textId="752CF030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1B9B3AD5" w14:textId="77777777" w:rsidTr="00C438D2">
        <w:tc>
          <w:tcPr>
            <w:tcW w:w="3114" w:type="dxa"/>
            <w:vAlign w:val="center"/>
          </w:tcPr>
          <w:p w14:paraId="443770E8" w14:textId="58076263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6182EEE5" w14:textId="77777777" w:rsidTr="00C438D2">
        <w:tc>
          <w:tcPr>
            <w:tcW w:w="3114" w:type="dxa"/>
            <w:vAlign w:val="center"/>
          </w:tcPr>
          <w:p w14:paraId="53BB56AA" w14:textId="2E566108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108F5D25" w14:textId="77777777" w:rsidTr="00C438D2">
        <w:tc>
          <w:tcPr>
            <w:tcW w:w="3114" w:type="dxa"/>
            <w:vAlign w:val="center"/>
          </w:tcPr>
          <w:p w14:paraId="3A16B472" w14:textId="42D54D6B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07063169" w14:textId="77777777" w:rsidTr="00C438D2">
        <w:tc>
          <w:tcPr>
            <w:tcW w:w="3114" w:type="dxa"/>
            <w:vAlign w:val="center"/>
          </w:tcPr>
          <w:p w14:paraId="5B8FD735" w14:textId="23FD3E45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C4118" w:rsidRPr="00540AA1" w14:paraId="1C400E95" w14:textId="77777777" w:rsidTr="00C438D2">
        <w:tc>
          <w:tcPr>
            <w:tcW w:w="3114" w:type="dxa"/>
            <w:vAlign w:val="center"/>
          </w:tcPr>
          <w:p w14:paraId="30C56EFC" w14:textId="2D40BEB9" w:rsidR="00FC4118" w:rsidRPr="00540AA1" w:rsidRDefault="00FC4118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Velikost podniku (malý/střední</w:t>
            </w:r>
            <w:r w:rsidR="5CC02B66" w:rsidRPr="00540AA1">
              <w:rPr>
                <w:rFonts w:asciiTheme="majorHAnsi" w:hAnsiTheme="majorHAnsi" w:cstheme="majorHAnsi"/>
                <w:b/>
                <w:bCs/>
              </w:rPr>
              <w:t>/velký</w:t>
            </w:r>
            <w:r w:rsidRPr="00540AA1">
              <w:rPr>
                <w:rFonts w:asciiTheme="majorHAnsi" w:hAnsiTheme="majorHAnsi" w:cstheme="majorHAnsi"/>
                <w:b/>
              </w:rPr>
              <w:t>):</w:t>
            </w:r>
          </w:p>
        </w:tc>
        <w:sdt>
          <w:sdtPr>
            <w:rPr>
              <w:rFonts w:asciiTheme="majorHAnsi" w:hAnsiTheme="majorHAnsi" w:cstheme="majorHAnsi"/>
            </w:rPr>
            <w:id w:val="-1470809556"/>
            <w:placeholder>
              <w:docPart w:val="34CBF798E72D4527B22907889E86644A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213F80E1" w14:textId="78FD3F4E" w:rsidR="00FC4118" w:rsidRPr="00540AA1" w:rsidRDefault="00FC4118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540AA1" w14:paraId="4FCFA481" w14:textId="77777777" w:rsidTr="00F76B2F">
        <w:tc>
          <w:tcPr>
            <w:tcW w:w="9062" w:type="dxa"/>
            <w:gridSpan w:val="2"/>
          </w:tcPr>
          <w:p w14:paraId="673AA4C2" w14:textId="48BE3E23" w:rsidR="000D388A" w:rsidRPr="00540AA1" w:rsidRDefault="007C53B6" w:rsidP="00DB0C4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540AA1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540AA1">
              <w:rPr>
                <w:rFonts w:asciiTheme="majorHAnsi" w:hAnsiTheme="majorHAnsi" w:cstheme="majorHAnsi"/>
              </w:rPr>
              <w:t xml:space="preserve"> O veřejnou zakázku se uchází více dodavatelů společně </w:t>
            </w:r>
            <w:r w:rsidR="00DB0C43" w:rsidRPr="00540AA1">
              <w:rPr>
                <w:rFonts w:asciiTheme="majorHAnsi" w:hAnsiTheme="majorHAnsi" w:cstheme="majorHAnsi"/>
              </w:rPr>
              <w:t xml:space="preserve">ve smyslu </w:t>
            </w:r>
            <w:r w:rsidR="000D388A" w:rsidRPr="00540AA1">
              <w:rPr>
                <w:rFonts w:asciiTheme="majorHAnsi" w:hAnsiTheme="majorHAnsi" w:cstheme="majorHAnsi"/>
              </w:rPr>
              <w:t>§ 82 ZZVZ.</w:t>
            </w:r>
          </w:p>
        </w:tc>
      </w:tr>
      <w:tr w:rsidR="00B067DF" w:rsidRPr="00540AA1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540AA1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I</w:t>
            </w:r>
            <w:r w:rsidR="00B067DF" w:rsidRPr="00540AA1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540AA1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37FF9664" w14:textId="1F2C9A39" w:rsidR="00B067DF" w:rsidRPr="00540AA1" w:rsidRDefault="007C53B6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>,</w:t>
            </w:r>
          </w:p>
          <w:p w14:paraId="63394195" w14:textId="770D7149" w:rsidR="00B067DF" w:rsidRPr="00540AA1" w:rsidRDefault="007C53B6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  <w:showingPlcHdr/>
              </w:sdtPr>
              <w:sdtEndPr/>
              <w:sdtContent>
                <w:r w:rsidR="00B067D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332862CB" w:rsidR="00B067DF" w:rsidRPr="00540AA1" w:rsidRDefault="007C53B6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  <w:showingPlcHdr/>
              </w:sdtPr>
              <w:sdtEndPr/>
              <w:sdtContent>
                <w:r w:rsidR="00F76B2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540AA1" w:rsidRDefault="000D388A" w:rsidP="00254286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540AA1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1B041B92" w14:textId="07A25ECC" w:rsidR="00254286" w:rsidRPr="00540AA1" w:rsidRDefault="00254286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570991">
        <w:rPr>
          <w:rFonts w:asciiTheme="majorHAnsi" w:hAnsiTheme="majorHAnsi" w:cstheme="majorHAnsi"/>
        </w:rPr>
        <w:t xml:space="preserve">Zadavatel v souladu s § 103 odst. 1 písm. f) ZZVZ požaduje, v případě </w:t>
      </w:r>
      <w:r w:rsidRPr="00570991">
        <w:rPr>
          <w:rFonts w:asciiTheme="majorHAnsi" w:hAnsiTheme="majorHAnsi" w:cstheme="majorHAnsi"/>
          <w:b/>
          <w:bCs/>
        </w:rPr>
        <w:t>společné účasti dodavatelů</w:t>
      </w:r>
      <w:r w:rsidRPr="00570991">
        <w:rPr>
          <w:rFonts w:asciiTheme="majorHAnsi" w:hAnsiTheme="majorHAnsi" w:cstheme="majorHAnsi"/>
        </w:rPr>
        <w:t xml:space="preserve">, předložení </w:t>
      </w:r>
      <w:r w:rsidRPr="00570991">
        <w:rPr>
          <w:rFonts w:asciiTheme="majorHAnsi" w:hAnsiTheme="majorHAnsi" w:cstheme="majorHAnsi"/>
          <w:b/>
          <w:bCs/>
        </w:rPr>
        <w:t>smlouvy</w:t>
      </w:r>
      <w:r w:rsidRPr="00570991">
        <w:rPr>
          <w:rFonts w:asciiTheme="majorHAnsi" w:hAnsiTheme="majorHAnsi" w:cstheme="majorHAnsi"/>
        </w:rPr>
        <w:t xml:space="preserve"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</w:t>
      </w:r>
    </w:p>
    <w:p w14:paraId="551BE4D2" w14:textId="4F62C3F3" w:rsidR="00B067DF" w:rsidRPr="00540AA1" w:rsidRDefault="007E5031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Krycí list</w:t>
      </w:r>
      <w:r w:rsidR="00B067DF" w:rsidRPr="00540AA1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540AA1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540AA1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540AA1">
        <w:rPr>
          <w:rFonts w:asciiTheme="majorHAnsi" w:hAnsiTheme="majorHAnsi" w:cstheme="majorHAnsi"/>
        </w:rPr>
        <w:t xml:space="preserve">Krycí list </w:t>
      </w:r>
      <w:r w:rsidRPr="00540AA1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684A2A06" w14:textId="1972EEDC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Účastník čestně prohlašuje, že</w:t>
      </w:r>
      <w:r w:rsidR="007E5031" w:rsidRPr="00540AA1">
        <w:rPr>
          <w:rFonts w:asciiTheme="majorHAnsi" w:hAnsiTheme="majorHAnsi" w:cstheme="majorHAnsi"/>
        </w:rPr>
        <w:t>:</w:t>
      </w:r>
      <w:r w:rsidRPr="00540AA1">
        <w:rPr>
          <w:rFonts w:asciiTheme="majorHAnsi" w:hAnsiTheme="majorHAnsi" w:cstheme="majorHAnsi"/>
        </w:rPr>
        <w:t xml:space="preserve">   </w:t>
      </w:r>
    </w:p>
    <w:p w14:paraId="003B1A99" w14:textId="1B7EFEFA" w:rsidR="00B067DF" w:rsidRPr="00540AA1" w:rsidRDefault="00B067DF" w:rsidP="00CE184D">
      <w:pPr>
        <w:numPr>
          <w:ilvl w:val="0"/>
          <w:numId w:val="9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540AA1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540AA1">
        <w:rPr>
          <w:rFonts w:asciiTheme="majorHAnsi" w:eastAsia="Calibri" w:hAnsiTheme="majorHAnsi" w:cstheme="majorHAnsi"/>
        </w:rPr>
        <w:t>souladu se zadávací dokumentací,</w:t>
      </w:r>
    </w:p>
    <w:p w14:paraId="199B2582" w14:textId="77777777" w:rsidR="001D487B" w:rsidRPr="00570991" w:rsidRDefault="001D487B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eastAsia="Calibri" w:hAnsiTheme="majorHAnsi" w:cstheme="majorHAnsi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</w:t>
      </w:r>
      <w:r w:rsidRPr="00570991">
        <w:rPr>
          <w:rFonts w:asciiTheme="majorHAnsi" w:eastAsia="Calibri" w:hAnsiTheme="majorHAnsi" w:cstheme="majorHAnsi"/>
        </w:rPr>
        <w:t>podmínkách; splnění uvedených požadavků zajistí účastník i u svých poddodavatelů,</w:t>
      </w:r>
    </w:p>
    <w:p w14:paraId="4DEB6CFC" w14:textId="77777777" w:rsidR="000B1BE4" w:rsidRPr="00570991" w:rsidRDefault="00B067DF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70991">
        <w:rPr>
          <w:rFonts w:asciiTheme="majorHAnsi" w:eastAsia="Calibri" w:hAnsiTheme="majorHAnsi" w:cstheme="majorHAnsi"/>
        </w:rPr>
        <w:t xml:space="preserve">je srozuměn s tím, že veškeré písemnosti zasílané prostřednictvím elektronického nástroje E-ZAK se považují za řádně doručené </w:t>
      </w:r>
      <w:r w:rsidR="00BE161F" w:rsidRPr="00570991">
        <w:rPr>
          <w:rFonts w:asciiTheme="majorHAnsi" w:eastAsia="Calibri" w:hAnsiTheme="majorHAnsi" w:cstheme="majorHAnsi"/>
        </w:rPr>
        <w:t xml:space="preserve">okamžikem </w:t>
      </w:r>
      <w:r w:rsidRPr="00570991">
        <w:rPr>
          <w:rFonts w:asciiTheme="majorHAnsi" w:eastAsia="Calibri" w:hAnsiTheme="majorHAnsi" w:cstheme="majorHAnsi"/>
        </w:rPr>
        <w:t>jejich doručení do uživatelského účtu adresáta písemnosti v elektronickém nástroji E-ZAK; účastník přijímá, že na doručení písemnosti nemá vliv, zda byla písemnost jejím adresátem přečtena, případně, zda elektronický nástroj E-ZAK adresátovi odeslal na kontaktní e-mailovou adresu upozornění o jejím doručení či nikoli</w:t>
      </w:r>
      <w:r w:rsidR="000B1BE4" w:rsidRPr="00570991">
        <w:rPr>
          <w:rFonts w:asciiTheme="majorHAnsi" w:eastAsia="Calibri" w:hAnsiTheme="majorHAnsi" w:cstheme="majorHAnsi"/>
        </w:rPr>
        <w:t>,</w:t>
      </w:r>
    </w:p>
    <w:p w14:paraId="49AFAFED" w14:textId="1E4A43B7" w:rsidR="00B067DF" w:rsidRPr="00540AA1" w:rsidRDefault="004E01C2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není ve střetu zájmů ve smyslu </w:t>
      </w:r>
      <w:r w:rsidR="001219A2" w:rsidRPr="001219A2">
        <w:rPr>
          <w:rFonts w:asciiTheme="majorHAnsi" w:eastAsia="Calibri" w:hAnsiTheme="majorHAnsi" w:cstheme="majorHAnsi"/>
        </w:rPr>
        <w:t>§ 4b zákona č. 159/2006 Sb., o střetu zájmů, ve znění pozdějších předpisů</w:t>
      </w:r>
      <w:r w:rsidR="00B067DF" w:rsidRPr="00540AA1">
        <w:rPr>
          <w:rFonts w:asciiTheme="majorHAnsi" w:eastAsia="Calibri" w:hAnsiTheme="majorHAnsi" w:cstheme="majorHAnsi"/>
        </w:rPr>
        <w:t>.</w:t>
      </w:r>
      <w:r w:rsidR="00C367AD">
        <w:rPr>
          <w:rFonts w:asciiTheme="majorHAnsi" w:eastAsia="Calibri" w:hAnsiTheme="majorHAnsi" w:cstheme="majorHAnsi"/>
        </w:rPr>
        <w:t xml:space="preserve"> Totožné čestné prohlášení</w:t>
      </w:r>
      <w:r w:rsidR="002D1769">
        <w:rPr>
          <w:rFonts w:asciiTheme="majorHAnsi" w:eastAsia="Calibri" w:hAnsiTheme="majorHAnsi" w:cstheme="majorHAnsi"/>
        </w:rPr>
        <w:t xml:space="preserve"> účastník </w:t>
      </w:r>
      <w:r w:rsidR="00CB2E56">
        <w:rPr>
          <w:rFonts w:asciiTheme="majorHAnsi" w:eastAsia="Calibri" w:hAnsiTheme="majorHAnsi" w:cstheme="majorHAnsi"/>
        </w:rPr>
        <w:t xml:space="preserve">zajistí od svého poddodavatele, </w:t>
      </w:r>
      <w:r w:rsidR="00CB2E56" w:rsidRPr="00CB2E56">
        <w:rPr>
          <w:rFonts w:asciiTheme="majorHAnsi" w:eastAsia="Calibri" w:hAnsiTheme="majorHAnsi" w:cstheme="majorHAnsi"/>
        </w:rPr>
        <w:t>prostřednictvím kterého prokazuje kvalifikaci</w:t>
      </w:r>
      <w:r w:rsidR="00CB2E56">
        <w:rPr>
          <w:rFonts w:asciiTheme="majorHAnsi" w:eastAsia="Calibri" w:hAnsiTheme="majorHAnsi" w:cstheme="majorHAnsi"/>
        </w:rPr>
        <w:t xml:space="preserve"> (existuje-li takový)</w:t>
      </w:r>
      <w:r w:rsidR="00CB2E56" w:rsidRPr="00CB2E56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540AA1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540AA1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540AA1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540AA1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540AA1">
        <w:rPr>
          <w:rFonts w:asciiTheme="majorHAnsi" w:hAnsiTheme="majorHAnsi" w:cstheme="majorHAnsi"/>
        </w:rPr>
        <w:t>a že</w:t>
      </w:r>
    </w:p>
    <w:p w14:paraId="7E5AD770" w14:textId="3289FC9F" w:rsidR="00B067DF" w:rsidRPr="00540AA1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540AA1">
        <w:rPr>
          <w:rFonts w:asciiTheme="majorHAnsi" w:hAnsiTheme="majorHAnsi" w:cstheme="majorHAnsi"/>
        </w:rPr>
        <w:t xml:space="preserve">i </w:t>
      </w:r>
      <w:r w:rsidRPr="00540AA1">
        <w:rPr>
          <w:rFonts w:asciiTheme="majorHAnsi" w:hAnsiTheme="majorHAnsi" w:cstheme="majorHAnsi"/>
        </w:rPr>
        <w:t>veškerými technickými podmínkami zadavatele</w:t>
      </w:r>
      <w:r w:rsidR="006F40B7">
        <w:rPr>
          <w:rFonts w:asciiTheme="majorHAnsi" w:hAnsiTheme="majorHAnsi" w:cstheme="majorHAnsi"/>
        </w:rPr>
        <w:t>, s důrazem na technické podmínky uvedené v příloze č. 3</w:t>
      </w:r>
      <w:r w:rsidR="00780E0B">
        <w:rPr>
          <w:rFonts w:asciiTheme="majorHAnsi" w:hAnsiTheme="majorHAnsi" w:cstheme="majorHAnsi"/>
        </w:rPr>
        <w:t>.1</w:t>
      </w:r>
      <w:r w:rsidR="006F40B7">
        <w:rPr>
          <w:rFonts w:asciiTheme="majorHAnsi" w:hAnsiTheme="majorHAnsi" w:cstheme="majorHAnsi"/>
        </w:rPr>
        <w:t xml:space="preserve"> zadávací dokumentace</w:t>
      </w:r>
      <w:r w:rsidRPr="00540AA1">
        <w:rPr>
          <w:rFonts w:asciiTheme="majorHAnsi" w:hAnsiTheme="majorHAnsi" w:cstheme="majorHAnsi"/>
        </w:rPr>
        <w:t>.</w:t>
      </w:r>
    </w:p>
    <w:p w14:paraId="1621F327" w14:textId="25A17DBD" w:rsidR="00794A6B" w:rsidRDefault="00794A6B" w:rsidP="00A14B76">
      <w:pPr>
        <w:spacing w:line="276" w:lineRule="auto"/>
        <w:rPr>
          <w:rFonts w:asciiTheme="majorHAnsi" w:hAnsiTheme="majorHAnsi" w:cstheme="majorHAnsi"/>
          <w:lang w:eastAsia="x-none"/>
        </w:rPr>
      </w:pPr>
      <w:r w:rsidRPr="00B27576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F6193B4" w14:textId="7C2394F5" w:rsidR="002237A5" w:rsidRPr="002237A5" w:rsidRDefault="002237A5" w:rsidP="002237A5">
      <w:pPr>
        <w:pStyle w:val="Odstavecseseznamem"/>
        <w:numPr>
          <w:ilvl w:val="0"/>
          <w:numId w:val="26"/>
        </w:numPr>
        <w:spacing w:line="276" w:lineRule="auto"/>
        <w:rPr>
          <w:rFonts w:asciiTheme="majorHAnsi" w:hAnsiTheme="majorHAnsi" w:cstheme="majorHAnsi"/>
          <w:lang w:eastAsia="x-none"/>
        </w:rPr>
      </w:pPr>
      <w:r w:rsidRPr="00BA29C4">
        <w:rPr>
          <w:rFonts w:asciiTheme="majorHAnsi" w:hAnsiTheme="majorHAnsi" w:cstheme="majorHAnsi"/>
          <w:b/>
          <w:bCs/>
          <w:u w:val="single"/>
        </w:rPr>
        <w:t xml:space="preserve">formulář </w:t>
      </w:r>
      <w:r w:rsidRPr="00BA29C4">
        <w:rPr>
          <w:rFonts w:asciiTheme="majorHAnsi" w:hAnsiTheme="majorHAnsi" w:cstheme="majorHAnsi"/>
          <w:b/>
          <w:bCs/>
          <w:snapToGrid w:val="0"/>
          <w:u w:val="single"/>
        </w:rPr>
        <w:t>k technickým podmínkách</w:t>
      </w:r>
      <w:r w:rsidRPr="00666289">
        <w:rPr>
          <w:rFonts w:asciiTheme="majorHAnsi" w:hAnsiTheme="majorHAnsi" w:cstheme="majorHAnsi"/>
          <w:snapToGrid w:val="0"/>
        </w:rPr>
        <w:t xml:space="preserve"> pro </w:t>
      </w:r>
      <w:r w:rsidRPr="00666289">
        <w:rPr>
          <w:rFonts w:asciiTheme="majorHAnsi" w:hAnsiTheme="majorHAnsi" w:cstheme="majorHAnsi"/>
          <w:b/>
          <w:bCs/>
          <w:snapToGrid w:val="0"/>
        </w:rPr>
        <w:t>část 1</w:t>
      </w:r>
      <w:r w:rsidRPr="002237A5">
        <w:rPr>
          <w:rFonts w:asciiTheme="majorHAnsi" w:hAnsiTheme="majorHAnsi" w:cstheme="majorHAnsi"/>
          <w:snapToGrid w:val="0"/>
        </w:rPr>
        <w:t xml:space="preserve">, který jsou všichni účastníci povinni vyplnit a předložit ve svých nabídkách a </w:t>
      </w:r>
      <w:r w:rsidRPr="002237A5">
        <w:rPr>
          <w:rFonts w:asciiTheme="majorHAnsi" w:hAnsiTheme="majorHAnsi" w:cstheme="majorHAnsi"/>
          <w:b/>
          <w:bCs/>
          <w:snapToGrid w:val="0"/>
        </w:rPr>
        <w:t>který bude tvořit přílohu č. 2 Smlouvy</w:t>
      </w:r>
      <w:r w:rsidR="00666289">
        <w:rPr>
          <w:rFonts w:asciiTheme="majorHAnsi" w:hAnsiTheme="majorHAnsi" w:cstheme="majorHAnsi"/>
          <w:b/>
          <w:bCs/>
          <w:snapToGrid w:val="0"/>
        </w:rPr>
        <w:t xml:space="preserve"> </w:t>
      </w:r>
      <w:r w:rsidR="00666289">
        <w:rPr>
          <w:rFonts w:asciiTheme="majorHAnsi" w:hAnsiTheme="majorHAnsi" w:cstheme="majorHAnsi"/>
          <w:snapToGrid w:val="0"/>
        </w:rPr>
        <w:t>(</w:t>
      </w:r>
      <w:r w:rsidR="00666289" w:rsidRPr="00666289">
        <w:rPr>
          <w:rFonts w:asciiTheme="majorHAnsi" w:hAnsiTheme="majorHAnsi" w:cstheme="majorHAnsi"/>
          <w:b/>
          <w:bCs/>
          <w:snapToGrid w:val="0"/>
        </w:rPr>
        <w:t>příloha č. 4.1</w:t>
      </w:r>
      <w:r w:rsidR="00666289">
        <w:rPr>
          <w:rFonts w:asciiTheme="majorHAnsi" w:hAnsiTheme="majorHAnsi" w:cstheme="majorHAnsi"/>
          <w:snapToGrid w:val="0"/>
        </w:rPr>
        <w:t xml:space="preserve"> zadávací dokumentace)</w:t>
      </w:r>
      <w:r w:rsidRPr="002237A5">
        <w:rPr>
          <w:rFonts w:asciiTheme="majorHAnsi" w:hAnsiTheme="majorHAnsi" w:cstheme="majorHAnsi"/>
          <w:snapToGrid w:val="0"/>
        </w:rPr>
        <w:t>.</w:t>
      </w:r>
    </w:p>
    <w:p w14:paraId="0CB6567F" w14:textId="6E17DFE6" w:rsidR="00B067DF" w:rsidRPr="00540AA1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lastRenderedPageBreak/>
        <w:t xml:space="preserve">Kritéria </w:t>
      </w:r>
      <w:r w:rsidR="00B067DF" w:rsidRPr="00540AA1">
        <w:rPr>
          <w:rStyle w:val="Siln"/>
          <w:rFonts w:cstheme="majorHAnsi"/>
          <w:b/>
        </w:rPr>
        <w:t>hodnocení</w:t>
      </w:r>
    </w:p>
    <w:p w14:paraId="4A21005B" w14:textId="77777777" w:rsidR="00B067DF" w:rsidRPr="00540AA1" w:rsidRDefault="00B067DF" w:rsidP="008309D1">
      <w:pPr>
        <w:spacing w:line="276" w:lineRule="auto"/>
        <w:ind w:left="426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B067DF" w:rsidRPr="00540AA1" w14:paraId="354A40B9" w14:textId="77777777" w:rsidTr="2A525C88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4D0FF5FD" w14:textId="7A245055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785CDA07" w14:textId="77777777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D2526B2" w14:textId="77777777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>Nabídka účastníka</w:t>
            </w:r>
          </w:p>
        </w:tc>
      </w:tr>
      <w:tr w:rsidR="00B067DF" w:rsidRPr="00540AA1" w14:paraId="1CC7F979" w14:textId="77777777" w:rsidTr="2A525C88">
        <w:trPr>
          <w:trHeight w:val="397"/>
        </w:trPr>
        <w:tc>
          <w:tcPr>
            <w:tcW w:w="4647" w:type="dxa"/>
            <w:vAlign w:val="center"/>
          </w:tcPr>
          <w:p w14:paraId="7CA1CCAC" w14:textId="77777777" w:rsidR="00B067DF" w:rsidRPr="00540AA1" w:rsidRDefault="00B067DF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Nabídková cena v Kč bez DPH</w:t>
            </w:r>
            <w:r w:rsidRPr="00540AA1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6635F006" w14:textId="03105195" w:rsidR="00B067DF" w:rsidRPr="00540AA1" w:rsidRDefault="00C855E6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3E45F4AA" w14:textId="77777777" w:rsidR="00B067DF" w:rsidRPr="00540AA1" w:rsidRDefault="007C53B6" w:rsidP="008309D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E481E2D00FCD47059FCE0F845F744AC2"/>
                </w:placeholder>
                <w:showingPlcHdr/>
              </w:sdtPr>
              <w:sdtEndPr/>
              <w:sdtContent>
                <w:r w:rsidR="00B067DF" w:rsidRPr="00540AA1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 xml:space="preserve"> Kč bez DPH</w:t>
            </w:r>
            <w:r w:rsidR="00B067DF" w:rsidRPr="00540AA1">
              <w:rPr>
                <w:rFonts w:asciiTheme="majorHAnsi" w:hAnsiTheme="majorHAnsi" w:cstheme="majorHAnsi"/>
              </w:rPr>
              <w:tab/>
            </w:r>
          </w:p>
        </w:tc>
      </w:tr>
    </w:tbl>
    <w:p w14:paraId="2F4E3377" w14:textId="77777777" w:rsidR="00A46D98" w:rsidRPr="00540AA1" w:rsidRDefault="00A46D98" w:rsidP="00A46D9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540AA1">
        <w:rPr>
          <w:rFonts w:asciiTheme="majorHAnsi" w:eastAsia="Times New Roman" w:hAnsiTheme="majorHAnsi" w:cstheme="majorHAnsi"/>
        </w:rPr>
        <w:t xml:space="preserve">V případě rozporu </w:t>
      </w:r>
      <w:r w:rsidRPr="00540AA1">
        <w:rPr>
          <w:rFonts w:asciiTheme="majorHAnsi" w:eastAsia="Times New Roman" w:hAnsiTheme="majorHAnsi" w:cstheme="majorHAnsi"/>
          <w:u w:val="single"/>
        </w:rPr>
        <w:t>mezi krycím listem nabídky a jinou částí nabídky</w:t>
      </w:r>
      <w:r w:rsidRPr="00540AA1">
        <w:rPr>
          <w:rFonts w:asciiTheme="majorHAnsi" w:eastAsia="Times New Roman" w:hAnsiTheme="majorHAnsi" w:cstheme="majorHAnsi"/>
        </w:rPr>
        <w:t>, budou pro posouzení a hodnocení nabídky účastníka relevantní údaje uvedené v krycím listu nabídky.</w:t>
      </w:r>
    </w:p>
    <w:p w14:paraId="3EBA5705" w14:textId="6D335A87" w:rsidR="00B067DF" w:rsidRPr="00540AA1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t>Prokazování k</w:t>
      </w:r>
      <w:r w:rsidR="00B067DF" w:rsidRPr="00540AA1">
        <w:rPr>
          <w:rStyle w:val="Siln"/>
          <w:rFonts w:cstheme="majorHAnsi"/>
          <w:b/>
        </w:rPr>
        <w:t>valifikac</w:t>
      </w:r>
      <w:r w:rsidRPr="00540AA1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540AA1" w14:paraId="31136EA9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540AA1" w14:paraId="114B1250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64C31E0A" w:rsidR="00B067DF" w:rsidRPr="00540AA1" w:rsidRDefault="00B067DF" w:rsidP="00BD43BF">
            <w:pPr>
              <w:spacing w:line="276" w:lineRule="auto"/>
              <w:jc w:val="both"/>
              <w:rPr>
                <w:rStyle w:val="Znakapoznpodarou"/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540AA1">
              <w:rPr>
                <w:rFonts w:asciiTheme="majorHAnsi" w:hAnsiTheme="majorHAnsi" w:cstheme="majorHAnsi"/>
              </w:rPr>
              <w:t xml:space="preserve">, že je způsobilým </w:t>
            </w:r>
            <w:r w:rsidR="00DB0C43" w:rsidRPr="00540AA1">
              <w:rPr>
                <w:rFonts w:asciiTheme="majorHAnsi" w:hAnsiTheme="majorHAnsi" w:cstheme="majorHAnsi"/>
              </w:rPr>
              <w:t xml:space="preserve">dle </w:t>
            </w:r>
            <w:r w:rsidRPr="00540AA1">
              <w:rPr>
                <w:rFonts w:asciiTheme="majorHAnsi" w:hAnsiTheme="majorHAnsi" w:cstheme="majorHAnsi"/>
              </w:rPr>
              <w:t>§ 74 odst. 1 ZZVZ.</w:t>
            </w:r>
            <w:r w:rsidR="001D6A55">
              <w:rPr>
                <w:rFonts w:asciiTheme="majorHAnsi" w:hAnsiTheme="majorHAnsi" w:cstheme="majorHAnsi"/>
              </w:rPr>
              <w:t xml:space="preserve"> </w:t>
            </w:r>
            <w:r w:rsidR="00BD43BF">
              <w:rPr>
                <w:rFonts w:asciiTheme="majorHAnsi" w:hAnsiTheme="majorHAnsi" w:cstheme="majorHAnsi"/>
              </w:rPr>
              <w:t>Vybraný d</w:t>
            </w:r>
            <w:r w:rsidR="000E148E" w:rsidRPr="00EB3160">
              <w:rPr>
                <w:rFonts w:asciiTheme="majorHAnsi" w:hAnsiTheme="majorHAnsi" w:cstheme="majorHAnsi"/>
              </w:rPr>
              <w:t>odavatel prok</w:t>
            </w:r>
            <w:r w:rsidR="000E148E">
              <w:rPr>
                <w:rFonts w:asciiTheme="majorHAnsi" w:hAnsiTheme="majorHAnsi" w:cstheme="majorHAnsi"/>
              </w:rPr>
              <w:t>áže</w:t>
            </w:r>
            <w:r w:rsidR="000E148E" w:rsidRPr="00EB3160">
              <w:rPr>
                <w:rFonts w:asciiTheme="majorHAnsi" w:hAnsiTheme="majorHAnsi" w:cstheme="majorHAnsi"/>
              </w:rPr>
              <w:t xml:space="preserve"> splnění podmínek základní způsobilosti dle </w:t>
            </w:r>
            <w:r w:rsidR="00467D0C">
              <w:rPr>
                <w:rFonts w:asciiTheme="majorHAnsi" w:hAnsiTheme="majorHAnsi" w:cstheme="majorHAnsi"/>
              </w:rPr>
              <w:t>§</w:t>
            </w:r>
            <w:r w:rsidR="000E148E" w:rsidRPr="00EB3160">
              <w:rPr>
                <w:rFonts w:asciiTheme="majorHAnsi" w:hAnsiTheme="majorHAnsi" w:cstheme="majorHAnsi"/>
              </w:rPr>
              <w:t xml:space="preserve">§ </w:t>
            </w:r>
            <w:r w:rsidR="003666C6">
              <w:rPr>
                <w:rFonts w:asciiTheme="majorHAnsi" w:hAnsiTheme="majorHAnsi" w:cstheme="majorHAnsi"/>
              </w:rPr>
              <w:t xml:space="preserve">74 a </w:t>
            </w:r>
            <w:r w:rsidR="000E148E" w:rsidRPr="00EB3160">
              <w:rPr>
                <w:rFonts w:asciiTheme="majorHAnsi" w:hAnsiTheme="majorHAnsi" w:cstheme="majorHAnsi"/>
              </w:rPr>
              <w:t>75 ZZVZ</w:t>
            </w:r>
            <w:r w:rsidR="000E148E">
              <w:rPr>
                <w:rFonts w:asciiTheme="majorHAnsi" w:hAnsiTheme="majorHAnsi" w:cstheme="majorHAnsi"/>
              </w:rPr>
              <w:t>.</w:t>
            </w:r>
          </w:p>
        </w:tc>
      </w:tr>
      <w:tr w:rsidR="00B067DF" w:rsidRPr="00540AA1" w14:paraId="0DC7970A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Profesní způsobilost</w:t>
            </w:r>
          </w:p>
        </w:tc>
      </w:tr>
      <w:tr w:rsidR="00B067DF" w:rsidRPr="00540AA1" w14:paraId="3089C4BF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CFA0498" w14:textId="72097DD5" w:rsidR="00B067DF" w:rsidRPr="00540AA1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540AA1">
              <w:rPr>
                <w:rFonts w:asciiTheme="majorHAnsi" w:hAnsiTheme="majorHAnsi" w:cstheme="majorHAnsi"/>
              </w:rPr>
              <w:t>, že splňuje požadavek dle § 77 odst. 1 ZZVZ.</w:t>
            </w:r>
            <w:r w:rsidR="006653AE" w:rsidRPr="00064CBE">
              <w:rPr>
                <w:rStyle w:val="Znakapoznpodarou"/>
                <w:rFonts w:asciiTheme="majorHAnsi" w:hAnsiTheme="majorHAnsi" w:cstheme="majorHAnsi"/>
                <w:vertAlign w:val="baseline"/>
              </w:rPr>
              <w:t xml:space="preserve"> V</w:t>
            </w:r>
            <w:r w:rsidR="006653AE" w:rsidRPr="00064CBE">
              <w:rPr>
                <w:rStyle w:val="Znakapoznpodarou"/>
                <w:rFonts w:asciiTheme="majorHAnsi" w:hAnsiTheme="majorHAnsi"/>
                <w:vertAlign w:val="baseline"/>
              </w:rPr>
              <w:t>ybra</w:t>
            </w:r>
            <w:r w:rsidR="006653AE">
              <w:rPr>
                <w:rFonts w:asciiTheme="majorHAnsi" w:hAnsiTheme="majorHAnsi"/>
              </w:rPr>
              <w:t xml:space="preserve">ný dodavatel prokáže </w:t>
            </w:r>
            <w:r w:rsidR="006653AE" w:rsidRPr="00DC13B3">
              <w:rPr>
                <w:rFonts w:asciiTheme="majorHAnsi" w:hAnsiTheme="majorHAnsi"/>
              </w:rPr>
              <w:t xml:space="preserve">splnění </w:t>
            </w:r>
            <w:r w:rsidR="006653AE">
              <w:rPr>
                <w:rFonts w:asciiTheme="majorHAnsi" w:hAnsiTheme="majorHAnsi"/>
              </w:rPr>
              <w:t>tohoto požadavku dokladem dle § 77 odst. 1 ZZVZ.</w:t>
            </w:r>
          </w:p>
          <w:p w14:paraId="5ECA817C" w14:textId="77777777" w:rsidR="00DB4D21" w:rsidRPr="00540AA1" w:rsidRDefault="00DB4D21" w:rsidP="00DB4D21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1B4A11">
              <w:rPr>
                <w:rFonts w:asciiTheme="majorHAnsi" w:hAnsiTheme="majorHAnsi" w:cstheme="majorHAnsi"/>
              </w:rPr>
              <w:t>Účastník čestně prohlašuje, že splňuje požadavek dle § 77 odst. 2 písm. a) ZZVZ</w:t>
            </w:r>
            <w:r w:rsidRPr="00540AA1">
              <w:rPr>
                <w:rFonts w:asciiTheme="majorHAnsi" w:hAnsiTheme="majorHAnsi" w:cstheme="majorHAnsi"/>
              </w:rPr>
              <w:t>, tj. že je oprávněn podnikat v rozsahu odpovídajícím předmětu veřejné zakázky, a to na předmět podnikání</w:t>
            </w:r>
            <w:r>
              <w:rPr>
                <w:rFonts w:asciiTheme="majorHAnsi" w:hAnsiTheme="majorHAnsi" w:cstheme="majorHAnsi"/>
              </w:rPr>
              <w:t xml:space="preserve"> (</w:t>
            </w:r>
            <w:proofErr w:type="gramStart"/>
            <w:r>
              <w:rPr>
                <w:rFonts w:asciiTheme="majorHAnsi" w:hAnsiTheme="majorHAnsi" w:cstheme="majorHAnsi"/>
              </w:rPr>
              <w:t>postačí</w:t>
            </w:r>
            <w:proofErr w:type="gramEnd"/>
            <w:r>
              <w:rPr>
                <w:rFonts w:asciiTheme="majorHAnsi" w:hAnsiTheme="majorHAnsi" w:cstheme="majorHAnsi"/>
              </w:rPr>
              <w:t xml:space="preserve"> doložit jedno z níže uvedených živnostenských oprávnění)</w:t>
            </w:r>
            <w:r w:rsidRPr="00540AA1">
              <w:rPr>
                <w:rFonts w:asciiTheme="majorHAnsi" w:hAnsiTheme="majorHAnsi" w:cstheme="majorHAnsi"/>
              </w:rPr>
              <w:t xml:space="preserve">: </w:t>
            </w:r>
          </w:p>
          <w:p w14:paraId="19D648BE" w14:textId="58B46772" w:rsidR="00DB4D21" w:rsidRPr="004D3CD3" w:rsidRDefault="00DB4D21" w:rsidP="00DB4D21">
            <w:pPr>
              <w:pStyle w:val="Odstavecseseznamem"/>
              <w:numPr>
                <w:ilvl w:val="0"/>
                <w:numId w:val="25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Opravy silničních vozidel</w:t>
            </w:r>
            <w:r w:rsidRPr="005D4073">
              <w:rPr>
                <w:rFonts w:asciiTheme="majorHAnsi" w:hAnsiTheme="majorHAnsi" w:cstheme="majorHAnsi"/>
              </w:rPr>
              <w:t>, nebo</w:t>
            </w:r>
          </w:p>
          <w:p w14:paraId="2699BA84" w14:textId="272E9049" w:rsidR="003659ED" w:rsidRPr="003659ED" w:rsidRDefault="00DB4D21" w:rsidP="00DB4D21">
            <w:pPr>
              <w:pStyle w:val="Odstavecseseznamem"/>
              <w:numPr>
                <w:ilvl w:val="0"/>
                <w:numId w:val="25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D3CD3">
              <w:rPr>
                <w:rFonts w:asciiTheme="majorHAnsi" w:hAnsiTheme="majorHAnsi" w:cstheme="majorHAnsi"/>
                <w:b/>
                <w:bCs/>
              </w:rPr>
              <w:t>Výroba, obchod a služby neuvedené v přílohách 1 až 3 živnostenského zákona</w:t>
            </w:r>
            <w:r w:rsidR="007640A1">
              <w:rPr>
                <w:rFonts w:asciiTheme="majorHAnsi" w:hAnsiTheme="majorHAnsi" w:cstheme="majorHAnsi"/>
                <w:b/>
                <w:bCs/>
              </w:rPr>
              <w:t>.</w:t>
            </w:r>
            <w:r w:rsidRPr="004D3CD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5E8F0A44" w14:textId="3DE03200" w:rsidR="00B067DF" w:rsidRPr="003659ED" w:rsidRDefault="00DB4D21" w:rsidP="003659ED">
            <w:pPr>
              <w:spacing w:before="240" w:line="276" w:lineRule="auto"/>
              <w:ind w:left="720"/>
              <w:rPr>
                <w:rFonts w:asciiTheme="majorHAnsi" w:hAnsiTheme="majorHAnsi" w:cstheme="majorHAnsi"/>
              </w:rPr>
            </w:pPr>
            <w:r w:rsidRPr="003659ED">
              <w:rPr>
                <w:rFonts w:asciiTheme="majorHAnsi" w:hAnsiTheme="majorHAnsi" w:cstheme="majorHAnsi"/>
              </w:rPr>
              <w:t>Vybraný dodavatel prokáže splnění tohoto požadavku doklady dle § 77 odst. 2 písm. a) ZZVZ</w:t>
            </w:r>
            <w:r w:rsidR="004B274E">
              <w:rPr>
                <w:rFonts w:asciiTheme="majorHAnsi" w:hAnsiTheme="majorHAnsi" w:cstheme="majorHAnsi"/>
              </w:rPr>
              <w:t>.</w:t>
            </w:r>
          </w:p>
        </w:tc>
      </w:tr>
      <w:tr w:rsidR="00B067DF" w:rsidRPr="00540AA1" w14:paraId="2BDC3FB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540AA1" w14:paraId="201593E7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73741AA8" w:rsidR="008309D1" w:rsidRPr="0066628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540AA1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540AA1">
              <w:rPr>
                <w:rFonts w:asciiTheme="majorHAnsi" w:hAnsiTheme="majorHAnsi" w:cstheme="majorHAnsi"/>
              </w:rPr>
              <w:t xml:space="preserve">dle § 79 odst. 2 </w:t>
            </w:r>
            <w:r w:rsidR="00C438D2" w:rsidRPr="005448BC">
              <w:rPr>
                <w:rFonts w:asciiTheme="majorHAnsi" w:hAnsiTheme="majorHAnsi" w:cstheme="majorHAnsi"/>
              </w:rPr>
              <w:t>písm</w:t>
            </w:r>
            <w:r w:rsidR="00BA239A" w:rsidRPr="005448BC">
              <w:rPr>
                <w:rFonts w:asciiTheme="majorHAnsi" w:hAnsiTheme="majorHAnsi" w:cstheme="majorHAnsi"/>
              </w:rPr>
              <w:t>. b) ZZVZ</w:t>
            </w:r>
            <w:r w:rsidR="00BA239A" w:rsidRPr="00540AA1">
              <w:rPr>
                <w:rFonts w:asciiTheme="majorHAnsi" w:hAnsiTheme="majorHAnsi" w:cstheme="majorHAnsi"/>
              </w:rPr>
              <w:t xml:space="preserve"> </w:t>
            </w:r>
            <w:r w:rsidRPr="00540AA1">
              <w:rPr>
                <w:rFonts w:asciiTheme="majorHAnsi" w:hAnsiTheme="majorHAnsi" w:cstheme="majorHAnsi"/>
              </w:rPr>
              <w:t>na referenční zakázky</w:t>
            </w:r>
            <w:r w:rsidR="00942BB5">
              <w:rPr>
                <w:rFonts w:asciiTheme="majorHAnsi" w:hAnsiTheme="majorHAnsi" w:cstheme="majorHAnsi"/>
              </w:rPr>
              <w:t xml:space="preserve"> – realizace </w:t>
            </w:r>
            <w:r w:rsidR="00942BB5" w:rsidRPr="00873CF8">
              <w:rPr>
                <w:rFonts w:asciiTheme="majorHAnsi" w:hAnsiTheme="majorHAnsi" w:cstheme="majorHAnsi"/>
                <w:b/>
                <w:bCs/>
              </w:rPr>
              <w:t xml:space="preserve">min. </w:t>
            </w:r>
            <w:r w:rsidR="00666289">
              <w:rPr>
                <w:rFonts w:asciiTheme="majorHAnsi" w:hAnsiTheme="majorHAnsi" w:cstheme="majorHAnsi"/>
                <w:b/>
                <w:bCs/>
              </w:rPr>
              <w:t>2</w:t>
            </w:r>
            <w:r w:rsidR="00942BB5" w:rsidRPr="00873CF8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942BB5" w:rsidRPr="00666289">
              <w:rPr>
                <w:rFonts w:asciiTheme="majorHAnsi" w:hAnsiTheme="majorHAnsi" w:cstheme="majorHAnsi"/>
                <w:b/>
                <w:bCs/>
              </w:rPr>
              <w:t>referenčních zakázek</w:t>
            </w:r>
            <w:r w:rsidR="00942BB5" w:rsidRPr="00666289">
              <w:rPr>
                <w:rFonts w:asciiTheme="majorHAnsi" w:hAnsiTheme="majorHAnsi" w:cstheme="majorHAnsi"/>
              </w:rPr>
              <w:t xml:space="preserve">, jejichž předmětem byla </w:t>
            </w:r>
            <w:r w:rsidR="00942BB5" w:rsidRPr="00666289">
              <w:rPr>
                <w:rFonts w:asciiTheme="majorHAnsi" w:hAnsiTheme="majorHAnsi" w:cstheme="majorHAnsi"/>
                <w:b/>
                <w:bCs/>
              </w:rPr>
              <w:t>dodávka cisternové automobilové stříkačk</w:t>
            </w:r>
            <w:r w:rsidR="00B45E14" w:rsidRPr="00666289">
              <w:rPr>
                <w:rFonts w:asciiTheme="majorHAnsi" w:hAnsiTheme="majorHAnsi" w:cstheme="majorHAnsi"/>
                <w:b/>
                <w:bCs/>
              </w:rPr>
              <w:t>y</w:t>
            </w:r>
            <w:r w:rsidR="006C2DBD" w:rsidRPr="0066628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69215A" w:rsidRPr="00666289">
              <w:rPr>
                <w:rFonts w:asciiTheme="majorHAnsi" w:hAnsiTheme="majorHAnsi" w:cstheme="majorHAnsi"/>
                <w:b/>
                <w:bCs/>
              </w:rPr>
              <w:t xml:space="preserve">v hodnotě min. </w:t>
            </w:r>
            <w:r w:rsidR="00777C94" w:rsidRPr="00666289">
              <w:rPr>
                <w:rFonts w:asciiTheme="majorHAnsi" w:hAnsiTheme="majorHAnsi" w:cstheme="majorHAnsi"/>
                <w:b/>
                <w:bCs/>
              </w:rPr>
              <w:t>5</w:t>
            </w:r>
            <w:r w:rsidR="0069215A" w:rsidRPr="00666289">
              <w:rPr>
                <w:rFonts w:asciiTheme="majorHAnsi" w:hAnsiTheme="majorHAnsi" w:cstheme="majorHAnsi"/>
                <w:b/>
                <w:bCs/>
              </w:rPr>
              <w:t xml:space="preserve"> mil. Kč bez DPH</w:t>
            </w:r>
            <w:r w:rsidR="0069215A" w:rsidRPr="00666289">
              <w:rPr>
                <w:rFonts w:asciiTheme="majorHAnsi" w:hAnsiTheme="majorHAnsi" w:cstheme="majorHAnsi"/>
              </w:rPr>
              <w:t xml:space="preserve"> za každou referenční zakázku. </w:t>
            </w:r>
          </w:p>
          <w:p w14:paraId="2358F9FA" w14:textId="1C5312BB" w:rsidR="00B067DF" w:rsidRPr="00540AA1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666289">
              <w:rPr>
                <w:rFonts w:asciiTheme="majorHAnsi" w:hAnsiTheme="majorHAnsi" w:cstheme="majorHAnsi"/>
              </w:rPr>
              <w:t>Byly realizovány v</w:t>
            </w:r>
            <w:r w:rsidR="00F76B2F" w:rsidRPr="00666289">
              <w:rPr>
                <w:rFonts w:asciiTheme="majorHAnsi" w:hAnsiTheme="majorHAnsi" w:cstheme="majorHAnsi"/>
              </w:rPr>
              <w:t> </w:t>
            </w:r>
            <w:r w:rsidRPr="00666289">
              <w:rPr>
                <w:rFonts w:asciiTheme="majorHAnsi" w:hAnsiTheme="majorHAnsi" w:cstheme="majorHAnsi"/>
              </w:rPr>
              <w:t>období</w:t>
            </w:r>
            <w:r w:rsidR="00F76B2F" w:rsidRPr="00666289">
              <w:rPr>
                <w:rFonts w:asciiTheme="majorHAnsi" w:hAnsiTheme="majorHAnsi" w:cstheme="majorHAnsi"/>
              </w:rPr>
              <w:t xml:space="preserve"> za poslední </w:t>
            </w:r>
            <w:r w:rsidR="00F76B2F" w:rsidRPr="00666289">
              <w:rPr>
                <w:rFonts w:asciiTheme="majorHAnsi" w:hAnsiTheme="majorHAnsi" w:cstheme="majorHAnsi"/>
                <w:b/>
              </w:rPr>
              <w:t>3 roky</w:t>
            </w:r>
            <w:r w:rsidR="00F76B2F" w:rsidRPr="00666289">
              <w:rPr>
                <w:rFonts w:asciiTheme="majorHAnsi" w:hAnsiTheme="majorHAnsi" w:cstheme="majorHAnsi"/>
              </w:rPr>
              <w:t xml:space="preserve"> před zahájením zadávacího</w:t>
            </w:r>
            <w:r w:rsidR="00F76B2F" w:rsidRPr="00540AA1">
              <w:rPr>
                <w:rFonts w:asciiTheme="majorHAnsi" w:hAnsiTheme="majorHAnsi" w:cstheme="majorHAnsi"/>
              </w:rPr>
              <w:t xml:space="preserve"> řízení.</w:t>
            </w:r>
            <w:r w:rsidR="00AF4FAD" w:rsidRPr="00540AA1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7EE35C33" w:rsidR="0022176A" w:rsidRPr="00540AA1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</w:t>
            </w:r>
            <w:r w:rsidR="0058412E">
              <w:rPr>
                <w:rFonts w:asciiTheme="majorHAnsi" w:hAnsiTheme="majorHAnsi" w:cstheme="majorHAnsi"/>
              </w:rPr>
              <w:t>)</w:t>
            </w:r>
            <w:r w:rsidRPr="00540AA1">
              <w:rPr>
                <w:rFonts w:asciiTheme="majorHAnsi" w:hAnsiTheme="majorHAnsi" w:cstheme="majorHAnsi"/>
              </w:rPr>
              <w:t xml:space="preserve"> ani dělit (</w:t>
            </w:r>
            <w:r w:rsidR="003D2088" w:rsidRPr="00540AA1">
              <w:rPr>
                <w:rFonts w:asciiTheme="majorHAnsi" w:hAnsiTheme="majorHAnsi" w:cstheme="majorHAnsi"/>
              </w:rPr>
              <w:t>například:</w:t>
            </w:r>
            <w:r w:rsidRPr="00540AA1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23CD76CB" w:rsidR="0022176A" w:rsidRPr="005448BC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Toto </w:t>
            </w:r>
            <w:r w:rsidRPr="005448BC">
              <w:rPr>
                <w:rFonts w:asciiTheme="majorHAnsi" w:hAnsiTheme="majorHAnsi" w:cstheme="majorHAnsi"/>
              </w:rPr>
              <w:t>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5B8D5999" w14:textId="15F085BF" w:rsidR="0022176A" w:rsidRPr="005448BC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448BC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5448BC">
              <w:rPr>
                <w:rFonts w:asciiTheme="majorHAnsi" w:hAnsiTheme="majorHAnsi" w:cstheme="majorHAnsi"/>
              </w:rPr>
              <w:t xml:space="preserve">dodávky </w:t>
            </w:r>
            <w:r w:rsidRPr="005448BC">
              <w:rPr>
                <w:rFonts w:asciiTheme="majorHAnsi" w:hAnsiTheme="majorHAnsi" w:cstheme="majorHAnsi"/>
              </w:rPr>
              <w:t>zahájené dříve než v posledních 3</w:t>
            </w:r>
            <w:r w:rsidR="005448BC" w:rsidRPr="005448BC">
              <w:rPr>
                <w:rFonts w:asciiTheme="majorHAnsi" w:hAnsiTheme="majorHAnsi" w:cstheme="majorHAnsi"/>
              </w:rPr>
              <w:t xml:space="preserve"> </w:t>
            </w:r>
            <w:r w:rsidRPr="005448BC">
              <w:rPr>
                <w:rFonts w:asciiTheme="majorHAnsi" w:hAnsiTheme="majorHAnsi" w:cstheme="majorHAnsi"/>
              </w:rPr>
              <w:t xml:space="preserve">letech, pokud byly </w:t>
            </w:r>
            <w:r w:rsidR="003D2088" w:rsidRPr="005448BC">
              <w:rPr>
                <w:rFonts w:asciiTheme="majorHAnsi" w:hAnsiTheme="majorHAnsi" w:cstheme="majorHAnsi"/>
              </w:rPr>
              <w:t>předmětné dodávky</w:t>
            </w:r>
            <w:r w:rsidRPr="005448BC">
              <w:rPr>
                <w:rFonts w:asciiTheme="majorHAnsi" w:hAnsiTheme="majorHAnsi" w:cstheme="majorHAnsi"/>
              </w:rPr>
              <w:t xml:space="preserve"> v posledních 3 letech ukončeny nebo pokud stále probíhají, za předpokladu splnění výše uvedených parametrů ke dni zahájení zadávacího řízení.</w:t>
            </w:r>
          </w:p>
          <w:p w14:paraId="29E70E1F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lastRenderedPageBreak/>
              <w:t>Informace o jednotlivých referenčních zakázkách uvádí níže:</w:t>
            </w:r>
          </w:p>
        </w:tc>
      </w:tr>
      <w:tr w:rsidR="00B067DF" w:rsidRPr="00540AA1" w14:paraId="6C258AEB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540AA1" w:rsidRDefault="007C53B6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3725E8E4" w14:textId="248C4290" w:rsidR="00B067DF" w:rsidRPr="00540AA1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668515060"/>
                <w:placeholder>
                  <w:docPart w:val="A4532848C8E24C8DA0F7F0C58218DA9B"/>
                </w:placeholder>
                <w:showingPlcHdr/>
              </w:sdtPr>
              <w:sdtEndPr/>
              <w:sdtContent>
                <w:r w:rsidR="006116DC" w:rsidRPr="00540AA1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</w:t>
                </w:r>
                <w:r w:rsidR="006116DC" w:rsidRPr="00540AA1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u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44645176" w14:textId="0D7C2315" w:rsidR="00B067DF" w:rsidRPr="00540AA1" w:rsidRDefault="0081304A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eastAsia="Times New Roman" w:hAnsiTheme="majorHAnsi" w:cstheme="majorHAnsi"/>
              </w:rPr>
              <w:t>Termín realizace</w:t>
            </w:r>
            <w:r w:rsidR="00B067DF"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66097220"/>
                <w:placeholder>
                  <w:docPart w:val="2DB9148A35494FC99338EEA06E634E25"/>
                </w:placeholder>
                <w:showingPlcHdr/>
              </w:sdtPr>
              <w:sdtEndPr/>
              <w:sdtContent>
                <w:r w:rsidR="00B067DF"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 w:rsidR="00FC6C64"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termín od MM/RR do MM/RR</w:t>
                </w:r>
              </w:sdtContent>
            </w:sdt>
          </w:p>
          <w:p w14:paraId="57960584" w14:textId="1DBA4049" w:rsidR="00B067DF" w:rsidRPr="00540AA1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Cena předmětu plnění</w:t>
            </w:r>
            <w:r w:rsidR="00B067DF"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4262285"/>
                <w:placeholder>
                  <w:docPart w:val="DA35938A74D24640877E75FFC22D12A3"/>
                </w:placeholder>
              </w:sdtPr>
              <w:sdtEndPr/>
              <w:sdtContent>
                <w:r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540AA1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33834051"/>
                <w:placeholder>
                  <w:docPart w:val="2860A0D5795748DB9AD83100A7BCE90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540AA1" w14:paraId="60E04E61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540AA1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540AA1" w:rsidRDefault="007C53B6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540AA1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6013CF90" w14:textId="77777777" w:rsidR="006116DC" w:rsidRPr="00540AA1" w:rsidRDefault="006116DC" w:rsidP="006116DC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532769344"/>
                <w:placeholder>
                  <w:docPart w:val="8949281840504FBB9D966604C52FC681"/>
                </w:placeholder>
                <w:showingPlcHdr/>
              </w:sdtPr>
              <w:sdtEndPr/>
              <w:sdtContent>
                <w:r w:rsidRPr="00540AA1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30EB634" w14:textId="77777777" w:rsidR="006116DC" w:rsidRPr="00540AA1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eastAsia="Times New Roman" w:hAnsiTheme="majorHAnsi" w:cstheme="majorHAnsi"/>
              </w:rPr>
              <w:t>Termín realizace</w:t>
            </w:r>
            <w:r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087295044"/>
                <w:placeholder>
                  <w:docPart w:val="6BE37F68A0954B1FA548139F8E741145"/>
                </w:placeholder>
                <w:showingPlcHdr/>
              </w:sdtPr>
              <w:sdtEndPr/>
              <w:sdtContent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termín od MM/RR do MM/RR</w:t>
                </w:r>
              </w:sdtContent>
            </w:sdt>
          </w:p>
          <w:p w14:paraId="1670E281" w14:textId="77777777" w:rsidR="006116DC" w:rsidRPr="00540AA1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1507871561"/>
                <w:placeholder>
                  <w:docPart w:val="5713E35D4D154FA68B382BC8F4435A73"/>
                </w:placeholder>
              </w:sdtPr>
              <w:sdtEndPr/>
              <w:sdtContent>
                <w:r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540AA1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03AE1ADA" w:rsidR="005D53C2" w:rsidRPr="00540AA1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52167025"/>
                <w:placeholder>
                  <w:docPart w:val="5D02C1A3565844D1B0275E4BA85EC1E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540AA1" w14:paraId="2A34E76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540AA1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540AA1" w14:paraId="3FF9A0D0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548C7F24" w:rsidR="00AF4FAD" w:rsidRPr="00540AA1" w:rsidRDefault="00AF4FAD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 w:rsidR="00564716" w:rsidRPr="00540AA1"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540AA1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="000F0789" w:rsidRPr="00540AA1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="00DB0C43" w:rsidRPr="00540AA1">
              <w:rPr>
                <w:rFonts w:asciiTheme="majorHAnsi" w:hAnsiTheme="majorHAnsi" w:cstheme="majorHAnsi"/>
                <w:lang w:eastAsia="x-none"/>
              </w:rPr>
              <w:t xml:space="preserve"> profesní způsobilost </w:t>
            </w:r>
            <w:r w:rsidRPr="00540AA1">
              <w:rPr>
                <w:rFonts w:asciiTheme="majorHAnsi" w:hAnsiTheme="majorHAnsi" w:cstheme="majorHAnsi"/>
                <w:lang w:eastAsia="x-none"/>
              </w:rPr>
              <w:t>dle § 77 odst.</w:t>
            </w:r>
            <w:r w:rsidRPr="00540AA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40AA1">
              <w:rPr>
                <w:rFonts w:asciiTheme="majorHAnsi" w:hAnsiTheme="majorHAnsi" w:cstheme="majorHAnsi"/>
                <w:lang w:eastAsia="x-none"/>
              </w:rPr>
              <w:t xml:space="preserve">1 ZZVZ </w:t>
            </w:r>
            <w:r w:rsidR="00BA239A" w:rsidRPr="00540AA1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Pr="00540AA1">
              <w:rPr>
                <w:rFonts w:asciiTheme="majorHAnsi" w:hAnsiTheme="majorHAnsi" w:cstheme="majorHAnsi"/>
                <w:lang w:eastAsia="x-none"/>
              </w:rPr>
              <w:t>splnění požadovaného kritéria způsobilosti nejpozději v době</w:t>
            </w:r>
            <w:r w:rsidRPr="00540AA1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3 měsíců přede </w:t>
            </w:r>
            <w:r w:rsidRPr="005448BC">
              <w:rPr>
                <w:rFonts w:asciiTheme="majorHAnsi" w:hAnsiTheme="majorHAnsi" w:cstheme="majorHAnsi"/>
                <w:b/>
                <w:bCs/>
                <w:lang w:eastAsia="x-none"/>
              </w:rPr>
              <w:t>dnem zahájení zadávacího řízení</w:t>
            </w:r>
            <w:r w:rsidRPr="005448BC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0FAD8D0F" w14:textId="26691D98" w:rsidR="00C438D2" w:rsidRPr="00540AA1" w:rsidRDefault="00C438D2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</w:rPr>
              <w:t xml:space="preserve">V případě prokázání kvalifikace </w:t>
            </w:r>
            <w:r w:rsidRPr="00B11778">
              <w:rPr>
                <w:rFonts w:asciiTheme="majorHAnsi" w:hAnsiTheme="majorHAnsi" w:cstheme="majorHAnsi"/>
              </w:rPr>
              <w:t xml:space="preserve">uvedené v čl. 5 písm. </w:t>
            </w:r>
            <w:r w:rsidR="0020289A" w:rsidRPr="00B11778">
              <w:rPr>
                <w:rFonts w:asciiTheme="majorHAnsi" w:hAnsiTheme="majorHAnsi" w:cstheme="majorHAnsi"/>
              </w:rPr>
              <w:t xml:space="preserve">B, bod </w:t>
            </w:r>
            <w:proofErr w:type="spellStart"/>
            <w:r w:rsidR="0020289A" w:rsidRPr="00B11778">
              <w:rPr>
                <w:rFonts w:asciiTheme="majorHAnsi" w:hAnsiTheme="majorHAnsi" w:cstheme="majorHAnsi"/>
              </w:rPr>
              <w:t>ii</w:t>
            </w:r>
            <w:proofErr w:type="spellEnd"/>
            <w:r w:rsidR="0020289A" w:rsidRPr="00B11778">
              <w:rPr>
                <w:rFonts w:asciiTheme="majorHAnsi" w:hAnsiTheme="majorHAnsi" w:cstheme="majorHAnsi"/>
              </w:rPr>
              <w:t xml:space="preserve">. nebo písm. </w:t>
            </w:r>
            <w:r w:rsidRPr="00B11778">
              <w:rPr>
                <w:rFonts w:asciiTheme="majorHAnsi" w:hAnsiTheme="majorHAnsi" w:cstheme="majorHAnsi"/>
              </w:rPr>
              <w:t>C Krycího listu nabídky</w:t>
            </w:r>
            <w:r w:rsidRPr="00540AA1">
              <w:rPr>
                <w:rFonts w:asciiTheme="majorHAnsi" w:hAnsiTheme="majorHAnsi" w:cstheme="majorHAnsi"/>
              </w:rPr>
              <w:t xml:space="preserve"> prostřednictvím jiných osob dle § 83 ZZVZ, je účastník povinen jako </w:t>
            </w:r>
            <w:r w:rsidRPr="00540AA1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540AA1">
              <w:rPr>
                <w:rFonts w:asciiTheme="majorHAnsi" w:hAnsiTheme="majorHAnsi" w:cstheme="majorHAnsi"/>
                <w:bCs/>
              </w:rPr>
              <w:t xml:space="preserve"> předložit:</w:t>
            </w:r>
          </w:p>
          <w:p w14:paraId="100923FC" w14:textId="77777777" w:rsidR="00C438D2" w:rsidRPr="00540AA1" w:rsidRDefault="00C438D2" w:rsidP="00123B1F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prokazující splnění profesní způsobilosti podle § 77 odst. 1 ZZVZ jinou osobou,</w:t>
            </w:r>
          </w:p>
          <w:p w14:paraId="49B6427A" w14:textId="77777777" w:rsidR="00C438D2" w:rsidRPr="00540AA1" w:rsidRDefault="00C438D2" w:rsidP="00123B1F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prokazující splnění chybějící části kvalifikace prostřednictvím jiné osoby,</w:t>
            </w:r>
          </w:p>
          <w:p w14:paraId="70212A8B" w14:textId="77777777" w:rsidR="00C438D2" w:rsidRPr="00540AA1" w:rsidRDefault="00C438D2" w:rsidP="00123B1F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o splnění základní způsobilosti podle § 74 ZZVZ jinou osobou a</w:t>
            </w:r>
          </w:p>
          <w:p w14:paraId="1413358A" w14:textId="63FCC753" w:rsidR="00D65A21" w:rsidRPr="00540AA1" w:rsidRDefault="00C438D2" w:rsidP="00123B1F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</w:p>
        </w:tc>
      </w:tr>
    </w:tbl>
    <w:p w14:paraId="6F4617F8" w14:textId="1FBA32AB" w:rsidR="00195D10" w:rsidRPr="00540AA1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1FA85B7C" w14:textId="027041D7" w:rsidR="00BF71BE" w:rsidRPr="00540AA1" w:rsidRDefault="00F72D7A" w:rsidP="008309D1">
      <w:pPr>
        <w:pStyle w:val="Nadpis1"/>
        <w:spacing w:line="276" w:lineRule="auto"/>
        <w:rPr>
          <w:rFonts w:cstheme="majorHAnsi"/>
        </w:rPr>
      </w:pPr>
      <w:r w:rsidRPr="00540AA1">
        <w:rPr>
          <w:rFonts w:cstheme="majorHAnsi"/>
        </w:rPr>
        <w:t>Další obsah nabídky</w:t>
      </w:r>
    </w:p>
    <w:p w14:paraId="19E28D79" w14:textId="77777777" w:rsidR="00195D10" w:rsidRPr="00540AA1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540AA1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540AA1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540AA1">
        <w:rPr>
          <w:rFonts w:asciiTheme="majorHAnsi" w:eastAsia="Calibri" w:hAnsiTheme="majorHAnsi" w:cstheme="majorHAnsi"/>
          <w:b/>
        </w:rPr>
        <w:t>Krycí list nabídky</w:t>
      </w:r>
      <w:r w:rsidR="009B7883" w:rsidRPr="00540AA1">
        <w:rPr>
          <w:rFonts w:asciiTheme="majorHAnsi" w:eastAsia="Calibri" w:hAnsiTheme="majorHAnsi" w:cstheme="majorHAnsi"/>
        </w:rPr>
        <w:t>,</w:t>
      </w:r>
      <w:r w:rsidRPr="00540AA1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540AA1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193965B8" w14:textId="37C84A39" w:rsidR="007F1D6E" w:rsidRPr="00540AA1" w:rsidRDefault="00FE0146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Závazek (smlouva)</w:t>
      </w:r>
      <w:r w:rsidR="007F1D6E" w:rsidRPr="00540AA1">
        <w:rPr>
          <w:rFonts w:asciiTheme="majorHAnsi" w:hAnsiTheme="majorHAnsi" w:cstheme="majorHAnsi"/>
        </w:rPr>
        <w:t xml:space="preserve"> o společné a nerozdílné odpovědnosti</w:t>
      </w:r>
      <w:r w:rsidRPr="00540AA1">
        <w:rPr>
          <w:rFonts w:asciiTheme="majorHAnsi" w:hAnsiTheme="majorHAnsi" w:cstheme="majorHAnsi"/>
        </w:rPr>
        <w:t xml:space="preserve"> v případě společné účasti dodavatelů</w:t>
      </w:r>
      <w:r w:rsidR="002C2D6B" w:rsidRPr="00540AA1">
        <w:rPr>
          <w:rFonts w:asciiTheme="majorHAnsi" w:hAnsiTheme="majorHAnsi" w:cstheme="majorHAnsi"/>
        </w:rPr>
        <w:t>,</w:t>
      </w:r>
    </w:p>
    <w:p w14:paraId="49067BF3" w14:textId="7E78FC35" w:rsidR="00F72D7A" w:rsidRPr="00C6212F" w:rsidRDefault="004477CC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C6212F">
        <w:rPr>
          <w:rFonts w:asciiTheme="majorHAnsi" w:hAnsiTheme="majorHAnsi" w:cstheme="majorHAnsi"/>
        </w:rPr>
        <w:t xml:space="preserve">Doklady požadované </w:t>
      </w:r>
      <w:r w:rsidR="00DB0C43" w:rsidRPr="00C6212F">
        <w:rPr>
          <w:rFonts w:asciiTheme="majorHAnsi" w:hAnsiTheme="majorHAnsi" w:cstheme="majorHAnsi"/>
        </w:rPr>
        <w:t xml:space="preserve">dle </w:t>
      </w:r>
      <w:r w:rsidRPr="00C6212F">
        <w:rPr>
          <w:rFonts w:asciiTheme="majorHAnsi" w:hAnsiTheme="majorHAnsi" w:cstheme="majorHAnsi"/>
        </w:rPr>
        <w:t>§ 83 ZZVZ, v případě prokazování kvalifikace prostřednictvím jiných osob</w:t>
      </w:r>
      <w:r w:rsidR="009B7883" w:rsidRPr="00C6212F">
        <w:rPr>
          <w:rFonts w:asciiTheme="majorHAnsi" w:hAnsiTheme="majorHAnsi" w:cstheme="majorHAnsi"/>
        </w:rPr>
        <w:t>.</w:t>
      </w:r>
    </w:p>
    <w:p w14:paraId="5DE97D04" w14:textId="30D621E3" w:rsidR="009B67B4" w:rsidRPr="00C6212F" w:rsidRDefault="00BA29C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BA29C4">
        <w:rPr>
          <w:rFonts w:asciiTheme="majorHAnsi" w:hAnsiTheme="majorHAnsi" w:cstheme="majorHAnsi"/>
          <w:b/>
          <w:bCs/>
          <w:u w:val="single"/>
        </w:rPr>
        <w:t xml:space="preserve">Formulář </w:t>
      </w:r>
      <w:r w:rsidRPr="00BA29C4">
        <w:rPr>
          <w:rFonts w:asciiTheme="majorHAnsi" w:hAnsiTheme="majorHAnsi" w:cstheme="majorHAnsi"/>
          <w:b/>
          <w:bCs/>
          <w:snapToGrid w:val="0"/>
          <w:u w:val="single"/>
        </w:rPr>
        <w:t>k technickým podmínkách</w:t>
      </w:r>
      <w:r w:rsidRPr="00666289">
        <w:rPr>
          <w:rFonts w:asciiTheme="majorHAnsi" w:hAnsiTheme="majorHAnsi" w:cstheme="majorHAnsi"/>
          <w:snapToGrid w:val="0"/>
        </w:rPr>
        <w:t xml:space="preserve"> pro </w:t>
      </w:r>
      <w:r w:rsidRPr="00666289">
        <w:rPr>
          <w:rFonts w:asciiTheme="majorHAnsi" w:hAnsiTheme="majorHAnsi" w:cstheme="majorHAnsi"/>
          <w:b/>
          <w:bCs/>
          <w:snapToGrid w:val="0"/>
        </w:rPr>
        <w:t>část 1</w:t>
      </w:r>
      <w:r w:rsidRPr="002237A5">
        <w:rPr>
          <w:rFonts w:asciiTheme="majorHAnsi" w:hAnsiTheme="majorHAnsi" w:cstheme="majorHAnsi"/>
          <w:snapToGrid w:val="0"/>
        </w:rPr>
        <w:t xml:space="preserve">, který jsou všichni účastníci povinni vyplnit a předložit ve svých nabídkách a </w:t>
      </w:r>
      <w:r w:rsidRPr="002237A5">
        <w:rPr>
          <w:rFonts w:asciiTheme="majorHAnsi" w:hAnsiTheme="majorHAnsi" w:cstheme="majorHAnsi"/>
          <w:b/>
          <w:bCs/>
          <w:snapToGrid w:val="0"/>
        </w:rPr>
        <w:t>který bude tvořit přílohu č. 2 Smlouvy</w:t>
      </w:r>
      <w:r>
        <w:rPr>
          <w:rFonts w:asciiTheme="majorHAnsi" w:hAnsiTheme="majorHAnsi" w:cstheme="majorHAnsi"/>
          <w:b/>
          <w:bCs/>
          <w:snapToGrid w:val="0"/>
        </w:rPr>
        <w:t xml:space="preserve"> </w:t>
      </w:r>
      <w:r>
        <w:rPr>
          <w:rFonts w:asciiTheme="majorHAnsi" w:hAnsiTheme="majorHAnsi" w:cstheme="majorHAnsi"/>
          <w:snapToGrid w:val="0"/>
        </w:rPr>
        <w:t>(</w:t>
      </w:r>
      <w:r w:rsidRPr="00666289">
        <w:rPr>
          <w:rFonts w:asciiTheme="majorHAnsi" w:hAnsiTheme="majorHAnsi" w:cstheme="majorHAnsi"/>
          <w:b/>
          <w:bCs/>
          <w:snapToGrid w:val="0"/>
        </w:rPr>
        <w:t>příloha č. 4.1</w:t>
      </w:r>
      <w:r>
        <w:rPr>
          <w:rFonts w:asciiTheme="majorHAnsi" w:hAnsiTheme="majorHAnsi" w:cstheme="majorHAnsi"/>
          <w:snapToGrid w:val="0"/>
        </w:rPr>
        <w:t xml:space="preserve"> zadávací dokumentace)</w:t>
      </w:r>
      <w:r w:rsidRPr="002237A5">
        <w:rPr>
          <w:rFonts w:asciiTheme="majorHAnsi" w:hAnsiTheme="majorHAnsi" w:cstheme="majorHAnsi"/>
          <w:snapToGrid w:val="0"/>
        </w:rPr>
        <w:t>.</w:t>
      </w:r>
      <w:r w:rsidRPr="00C6212F">
        <w:rPr>
          <w:rFonts w:asciiTheme="majorHAnsi" w:hAnsiTheme="majorHAnsi" w:cstheme="majorHAnsi"/>
          <w:u w:val="single"/>
        </w:rPr>
        <w:t xml:space="preserve"> </w:t>
      </w:r>
    </w:p>
    <w:p w14:paraId="285A91BF" w14:textId="6B36C12B" w:rsidR="002D727F" w:rsidRPr="00C6212F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C6212F">
        <w:rPr>
          <w:rFonts w:asciiTheme="majorHAnsi" w:hAnsiTheme="majorHAnsi" w:cstheme="majorHAnsi"/>
        </w:rPr>
        <w:lastRenderedPageBreak/>
        <w:t>D</w:t>
      </w:r>
      <w:r w:rsidR="002D727F" w:rsidRPr="00C6212F">
        <w:rPr>
          <w:rFonts w:asciiTheme="majorHAnsi" w:hAnsiTheme="majorHAnsi" w:cstheme="majorHAnsi"/>
        </w:rPr>
        <w:t xml:space="preserve">alší dokumenty, </w:t>
      </w:r>
      <w:r w:rsidRPr="00C6212F">
        <w:rPr>
          <w:rFonts w:asciiTheme="majorHAnsi" w:hAnsiTheme="majorHAnsi" w:cstheme="majorHAnsi"/>
        </w:rPr>
        <w:t xml:space="preserve">pokud to vyplývá ze </w:t>
      </w:r>
      <w:r w:rsidR="002D727F" w:rsidRPr="00C6212F">
        <w:rPr>
          <w:rFonts w:asciiTheme="majorHAnsi" w:hAnsiTheme="majorHAnsi" w:cstheme="majorHAnsi"/>
        </w:rPr>
        <w:t>zadávací dokumentac</w:t>
      </w:r>
      <w:r w:rsidRPr="00C6212F">
        <w:rPr>
          <w:rFonts w:asciiTheme="majorHAnsi" w:hAnsiTheme="majorHAnsi" w:cstheme="majorHAnsi"/>
        </w:rPr>
        <w:t>e.</w:t>
      </w:r>
    </w:p>
    <w:p w14:paraId="48B6968B" w14:textId="77777777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7AF8F34B" w14:textId="62C31910" w:rsidR="00C438D2" w:rsidRPr="00540AA1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99A4C197F0AE4633A61E1D69DCAEF65A"/>
          </w:placeholder>
          <w:showingPlcHdr/>
        </w:sdtPr>
        <w:sdtEndPr/>
        <w:sdtContent>
          <w:r w:rsidRPr="00540AA1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540AA1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2FF490F577A44E32823999F26027A34B"/>
          </w:placeholder>
          <w:showingPlcHdr/>
        </w:sdtPr>
        <w:sdtEndPr/>
        <w:sdtContent>
          <w:r w:rsidRPr="00540AA1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3B9A869F" w14:textId="77777777" w:rsidR="00C438D2" w:rsidRPr="00540AA1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2D846A70BE2D451E890B79610970173C"/>
          </w:placeholder>
          <w:showingPlcHdr/>
        </w:sdtPr>
        <w:sdtEndPr/>
        <w:sdtContent>
          <w:r w:rsidRPr="00540AA1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p w14:paraId="0734497B" w14:textId="77777777" w:rsidR="00B067DF" w:rsidRPr="00540AA1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540AA1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540AA1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5A01" w14:textId="77777777" w:rsidR="007C53B6" w:rsidRDefault="007C53B6" w:rsidP="002C4725">
      <w:pPr>
        <w:spacing w:after="0" w:line="240" w:lineRule="auto"/>
      </w:pPr>
      <w:r>
        <w:separator/>
      </w:r>
    </w:p>
  </w:endnote>
  <w:endnote w:type="continuationSeparator" w:id="0">
    <w:p w14:paraId="6B6DA2CF" w14:textId="77777777" w:rsidR="007C53B6" w:rsidRDefault="007C53B6" w:rsidP="002C4725">
      <w:pPr>
        <w:spacing w:after="0" w:line="240" w:lineRule="auto"/>
      </w:pPr>
      <w:r>
        <w:continuationSeparator/>
      </w:r>
    </w:p>
  </w:endnote>
  <w:endnote w:type="continuationNotice" w:id="1">
    <w:p w14:paraId="29CB6CA6" w14:textId="77777777" w:rsidR="007C53B6" w:rsidRDefault="007C53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353830"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3BB8" w14:textId="77777777" w:rsidR="007C53B6" w:rsidRDefault="007C53B6" w:rsidP="002C4725">
      <w:pPr>
        <w:spacing w:after="0" w:line="240" w:lineRule="auto"/>
      </w:pPr>
      <w:r>
        <w:separator/>
      </w:r>
    </w:p>
  </w:footnote>
  <w:footnote w:type="continuationSeparator" w:id="0">
    <w:p w14:paraId="019AA7A5" w14:textId="77777777" w:rsidR="007C53B6" w:rsidRDefault="007C53B6" w:rsidP="002C4725">
      <w:pPr>
        <w:spacing w:after="0" w:line="240" w:lineRule="auto"/>
      </w:pPr>
      <w:r>
        <w:continuationSeparator/>
      </w:r>
    </w:p>
  </w:footnote>
  <w:footnote w:type="continuationNotice" w:id="1">
    <w:p w14:paraId="0CD846DA" w14:textId="77777777" w:rsidR="007C53B6" w:rsidRDefault="007C53B6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55E4" w14:textId="266ED97E" w:rsidR="00BB3275" w:rsidRDefault="00BB3275" w:rsidP="00BB3275">
    <w:pPr>
      <w:pStyle w:val="Zhlav"/>
      <w:jc w:val="center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24D3816" wp14:editId="4095A9FE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792480" cy="995045"/>
          <wp:effectExtent l="0" t="0" r="7620" b="0"/>
          <wp:wrapNone/>
          <wp:docPr id="3" name="Obrázek 3" descr="Image result for obec dukovany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mage result for obec dukovany 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95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B1021" w14:textId="1E605883" w:rsidR="003D2088" w:rsidRDefault="003D2088" w:rsidP="00BB3275">
    <w:pPr>
      <w:pStyle w:val="Zhlav"/>
    </w:pPr>
  </w:p>
  <w:p w14:paraId="71304FFC" w14:textId="77777777" w:rsidR="00BB3275" w:rsidRPr="00BB3275" w:rsidRDefault="00BB3275" w:rsidP="00BB32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63866FC2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 Light" w:hAnsi="Calibri Light" w:cs="Calibri Light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55389"/>
    <w:multiLevelType w:val="hybridMultilevel"/>
    <w:tmpl w:val="C6A05CD4"/>
    <w:lvl w:ilvl="0" w:tplc="B13837A4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DA488136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 Light" w:hAnsi="Calibri Light" w:cs="Calibri Light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973D4"/>
    <w:multiLevelType w:val="hybridMultilevel"/>
    <w:tmpl w:val="B582C8CA"/>
    <w:lvl w:ilvl="0" w:tplc="ECA64844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7686246">
    <w:abstractNumId w:val="20"/>
  </w:num>
  <w:num w:numId="2" w16cid:durableId="1103694473">
    <w:abstractNumId w:val="7"/>
  </w:num>
  <w:num w:numId="3" w16cid:durableId="923103458">
    <w:abstractNumId w:val="0"/>
  </w:num>
  <w:num w:numId="4" w16cid:durableId="147600393">
    <w:abstractNumId w:val="15"/>
  </w:num>
  <w:num w:numId="5" w16cid:durableId="2089838077">
    <w:abstractNumId w:val="11"/>
  </w:num>
  <w:num w:numId="6" w16cid:durableId="764114250">
    <w:abstractNumId w:val="11"/>
  </w:num>
  <w:num w:numId="7" w16cid:durableId="559363029">
    <w:abstractNumId w:val="1"/>
  </w:num>
  <w:num w:numId="8" w16cid:durableId="749425307">
    <w:abstractNumId w:val="18"/>
  </w:num>
  <w:num w:numId="9" w16cid:durableId="1179810395">
    <w:abstractNumId w:val="6"/>
  </w:num>
  <w:num w:numId="10" w16cid:durableId="1606502721">
    <w:abstractNumId w:val="10"/>
  </w:num>
  <w:num w:numId="11" w16cid:durableId="557324531">
    <w:abstractNumId w:val="9"/>
  </w:num>
  <w:num w:numId="12" w16cid:durableId="1272324672">
    <w:abstractNumId w:val="17"/>
  </w:num>
  <w:num w:numId="13" w16cid:durableId="1761678802">
    <w:abstractNumId w:val="5"/>
  </w:num>
  <w:num w:numId="14" w16cid:durableId="1535076608">
    <w:abstractNumId w:val="19"/>
  </w:num>
  <w:num w:numId="15" w16cid:durableId="1696422006">
    <w:abstractNumId w:val="3"/>
  </w:num>
  <w:num w:numId="16" w16cid:durableId="623079519">
    <w:abstractNumId w:val="12"/>
  </w:num>
  <w:num w:numId="17" w16cid:durableId="1759981788">
    <w:abstractNumId w:val="13"/>
  </w:num>
  <w:num w:numId="18" w16cid:durableId="335112483">
    <w:abstractNumId w:val="7"/>
  </w:num>
  <w:num w:numId="19" w16cid:durableId="1523472516">
    <w:abstractNumId w:val="20"/>
  </w:num>
  <w:num w:numId="20" w16cid:durableId="1256134939">
    <w:abstractNumId w:val="8"/>
  </w:num>
  <w:num w:numId="21" w16cid:durableId="481780075">
    <w:abstractNumId w:val="2"/>
  </w:num>
  <w:num w:numId="22" w16cid:durableId="2133862172">
    <w:abstractNumId w:val="14"/>
  </w:num>
  <w:num w:numId="23" w16cid:durableId="254284903">
    <w:abstractNumId w:val="21"/>
  </w:num>
  <w:num w:numId="24" w16cid:durableId="179125580">
    <w:abstractNumId w:val="16"/>
  </w:num>
  <w:num w:numId="25" w16cid:durableId="1232890144">
    <w:abstractNumId w:val="22"/>
  </w:num>
  <w:num w:numId="26" w16cid:durableId="38792317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GwWn9nwEpfKRZXl9xJzjRIQezopQbJv9qSDr5RyyASPlusrEh523VbmKt7tBC4vAb/JnDBXutWfSFWTkjPTyA==" w:salt="95OH+Q9tbUHPszOBEsPk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03734"/>
    <w:rsid w:val="00037BE2"/>
    <w:rsid w:val="00050298"/>
    <w:rsid w:val="000518B7"/>
    <w:rsid w:val="00051FBC"/>
    <w:rsid w:val="000578A6"/>
    <w:rsid w:val="000617CA"/>
    <w:rsid w:val="00072135"/>
    <w:rsid w:val="0007484A"/>
    <w:rsid w:val="00082C5A"/>
    <w:rsid w:val="00094483"/>
    <w:rsid w:val="000A3A57"/>
    <w:rsid w:val="000B1BE4"/>
    <w:rsid w:val="000B42C0"/>
    <w:rsid w:val="000D388A"/>
    <w:rsid w:val="000D3E20"/>
    <w:rsid w:val="000E148E"/>
    <w:rsid w:val="000E5B74"/>
    <w:rsid w:val="000F0789"/>
    <w:rsid w:val="00113F40"/>
    <w:rsid w:val="00121449"/>
    <w:rsid w:val="001219A2"/>
    <w:rsid w:val="0012350C"/>
    <w:rsid w:val="00123B1F"/>
    <w:rsid w:val="00130843"/>
    <w:rsid w:val="001421D7"/>
    <w:rsid w:val="00150DC5"/>
    <w:rsid w:val="001601A2"/>
    <w:rsid w:val="00160C05"/>
    <w:rsid w:val="00162905"/>
    <w:rsid w:val="001668FF"/>
    <w:rsid w:val="0018712C"/>
    <w:rsid w:val="00195D10"/>
    <w:rsid w:val="001A3941"/>
    <w:rsid w:val="001C406A"/>
    <w:rsid w:val="001D0C02"/>
    <w:rsid w:val="001D4142"/>
    <w:rsid w:val="001D487B"/>
    <w:rsid w:val="001D6A55"/>
    <w:rsid w:val="001E7001"/>
    <w:rsid w:val="0020289A"/>
    <w:rsid w:val="002063E8"/>
    <w:rsid w:val="00211244"/>
    <w:rsid w:val="0022176A"/>
    <w:rsid w:val="002237A5"/>
    <w:rsid w:val="00224510"/>
    <w:rsid w:val="002417F0"/>
    <w:rsid w:val="00241CB2"/>
    <w:rsid w:val="0024422F"/>
    <w:rsid w:val="00254286"/>
    <w:rsid w:val="00267824"/>
    <w:rsid w:val="00270901"/>
    <w:rsid w:val="00273B04"/>
    <w:rsid w:val="00280BAE"/>
    <w:rsid w:val="002C2D6B"/>
    <w:rsid w:val="002C4725"/>
    <w:rsid w:val="002D1769"/>
    <w:rsid w:val="002D3AA5"/>
    <w:rsid w:val="002D619A"/>
    <w:rsid w:val="002D727F"/>
    <w:rsid w:val="002D7808"/>
    <w:rsid w:val="002E5821"/>
    <w:rsid w:val="002F739C"/>
    <w:rsid w:val="003006F3"/>
    <w:rsid w:val="00304D46"/>
    <w:rsid w:val="00306366"/>
    <w:rsid w:val="00316023"/>
    <w:rsid w:val="003174F8"/>
    <w:rsid w:val="00322800"/>
    <w:rsid w:val="00324349"/>
    <w:rsid w:val="003278F8"/>
    <w:rsid w:val="00335506"/>
    <w:rsid w:val="00344EB3"/>
    <w:rsid w:val="0035086C"/>
    <w:rsid w:val="00351A75"/>
    <w:rsid w:val="00352481"/>
    <w:rsid w:val="00353830"/>
    <w:rsid w:val="00360120"/>
    <w:rsid w:val="003659ED"/>
    <w:rsid w:val="003666C6"/>
    <w:rsid w:val="003823F4"/>
    <w:rsid w:val="00393720"/>
    <w:rsid w:val="003C2C32"/>
    <w:rsid w:val="003D0B67"/>
    <w:rsid w:val="003D2088"/>
    <w:rsid w:val="003F0F2F"/>
    <w:rsid w:val="003F121F"/>
    <w:rsid w:val="003F5CF6"/>
    <w:rsid w:val="003F660A"/>
    <w:rsid w:val="00402441"/>
    <w:rsid w:val="00427539"/>
    <w:rsid w:val="004477CC"/>
    <w:rsid w:val="004524C6"/>
    <w:rsid w:val="004604EF"/>
    <w:rsid w:val="00467D0C"/>
    <w:rsid w:val="00474F9E"/>
    <w:rsid w:val="00476C99"/>
    <w:rsid w:val="00490593"/>
    <w:rsid w:val="004B0B9F"/>
    <w:rsid w:val="004B274E"/>
    <w:rsid w:val="004B3047"/>
    <w:rsid w:val="004B35AD"/>
    <w:rsid w:val="004B6AE8"/>
    <w:rsid w:val="004B7CBD"/>
    <w:rsid w:val="004C07D9"/>
    <w:rsid w:val="004C6465"/>
    <w:rsid w:val="004E01C2"/>
    <w:rsid w:val="004F4620"/>
    <w:rsid w:val="00540AA1"/>
    <w:rsid w:val="00541E94"/>
    <w:rsid w:val="00542D75"/>
    <w:rsid w:val="005448BC"/>
    <w:rsid w:val="0055358D"/>
    <w:rsid w:val="00564716"/>
    <w:rsid w:val="00570991"/>
    <w:rsid w:val="00583EA5"/>
    <w:rsid w:val="0058412E"/>
    <w:rsid w:val="00595BC5"/>
    <w:rsid w:val="0059607E"/>
    <w:rsid w:val="00596F2F"/>
    <w:rsid w:val="005A02FA"/>
    <w:rsid w:val="005C1C1E"/>
    <w:rsid w:val="005C33B1"/>
    <w:rsid w:val="005D53C2"/>
    <w:rsid w:val="005F3DC9"/>
    <w:rsid w:val="006116DC"/>
    <w:rsid w:val="00634F98"/>
    <w:rsid w:val="006365AF"/>
    <w:rsid w:val="0064050F"/>
    <w:rsid w:val="00661D5D"/>
    <w:rsid w:val="00663261"/>
    <w:rsid w:val="006653AE"/>
    <w:rsid w:val="00666289"/>
    <w:rsid w:val="0067042D"/>
    <w:rsid w:val="00686888"/>
    <w:rsid w:val="0069215A"/>
    <w:rsid w:val="00694C0A"/>
    <w:rsid w:val="006A51E9"/>
    <w:rsid w:val="006B1239"/>
    <w:rsid w:val="006C1405"/>
    <w:rsid w:val="006C2DBD"/>
    <w:rsid w:val="006C64E7"/>
    <w:rsid w:val="006E4517"/>
    <w:rsid w:val="006E579A"/>
    <w:rsid w:val="006E7292"/>
    <w:rsid w:val="006F000A"/>
    <w:rsid w:val="006F23E0"/>
    <w:rsid w:val="006F40B7"/>
    <w:rsid w:val="0070398C"/>
    <w:rsid w:val="007074B6"/>
    <w:rsid w:val="00722CDE"/>
    <w:rsid w:val="007244DA"/>
    <w:rsid w:val="0074190B"/>
    <w:rsid w:val="007442A1"/>
    <w:rsid w:val="00763788"/>
    <w:rsid w:val="007640A1"/>
    <w:rsid w:val="00775242"/>
    <w:rsid w:val="00775992"/>
    <w:rsid w:val="00777C94"/>
    <w:rsid w:val="00780E0B"/>
    <w:rsid w:val="00784C88"/>
    <w:rsid w:val="00785168"/>
    <w:rsid w:val="007913D3"/>
    <w:rsid w:val="00794A6B"/>
    <w:rsid w:val="00794DC7"/>
    <w:rsid w:val="007C53B6"/>
    <w:rsid w:val="007C57A9"/>
    <w:rsid w:val="007E0449"/>
    <w:rsid w:val="007E078A"/>
    <w:rsid w:val="007E0BED"/>
    <w:rsid w:val="007E5031"/>
    <w:rsid w:val="007E59D1"/>
    <w:rsid w:val="007F13C8"/>
    <w:rsid w:val="007F1D6E"/>
    <w:rsid w:val="007F73AC"/>
    <w:rsid w:val="00804335"/>
    <w:rsid w:val="00812B87"/>
    <w:rsid w:val="0081304A"/>
    <w:rsid w:val="00827468"/>
    <w:rsid w:val="008309D1"/>
    <w:rsid w:val="00834D6D"/>
    <w:rsid w:val="0083788E"/>
    <w:rsid w:val="00843E3E"/>
    <w:rsid w:val="00850A7C"/>
    <w:rsid w:val="00850DFC"/>
    <w:rsid w:val="008707F3"/>
    <w:rsid w:val="00873CF8"/>
    <w:rsid w:val="008836D1"/>
    <w:rsid w:val="008B71EC"/>
    <w:rsid w:val="008C45B9"/>
    <w:rsid w:val="008E69FF"/>
    <w:rsid w:val="008F3E3E"/>
    <w:rsid w:val="00901D70"/>
    <w:rsid w:val="00917068"/>
    <w:rsid w:val="00921AFE"/>
    <w:rsid w:val="00942BB5"/>
    <w:rsid w:val="009641E5"/>
    <w:rsid w:val="0097307F"/>
    <w:rsid w:val="00984A0D"/>
    <w:rsid w:val="009974C4"/>
    <w:rsid w:val="009A5C04"/>
    <w:rsid w:val="009B67B4"/>
    <w:rsid w:val="009B7883"/>
    <w:rsid w:val="009C6A5F"/>
    <w:rsid w:val="009E7F5C"/>
    <w:rsid w:val="00A14B76"/>
    <w:rsid w:val="00A27363"/>
    <w:rsid w:val="00A32E7B"/>
    <w:rsid w:val="00A4187B"/>
    <w:rsid w:val="00A46D98"/>
    <w:rsid w:val="00A653CA"/>
    <w:rsid w:val="00A83B7A"/>
    <w:rsid w:val="00A87536"/>
    <w:rsid w:val="00AC16BB"/>
    <w:rsid w:val="00AC2DB4"/>
    <w:rsid w:val="00AC634A"/>
    <w:rsid w:val="00AE3343"/>
    <w:rsid w:val="00AF25BE"/>
    <w:rsid w:val="00AF4FAD"/>
    <w:rsid w:val="00B067DF"/>
    <w:rsid w:val="00B11778"/>
    <w:rsid w:val="00B27576"/>
    <w:rsid w:val="00B45E14"/>
    <w:rsid w:val="00B527F4"/>
    <w:rsid w:val="00B56A03"/>
    <w:rsid w:val="00B76322"/>
    <w:rsid w:val="00BA141F"/>
    <w:rsid w:val="00BA239A"/>
    <w:rsid w:val="00BA29C4"/>
    <w:rsid w:val="00BA4138"/>
    <w:rsid w:val="00BB3275"/>
    <w:rsid w:val="00BC005C"/>
    <w:rsid w:val="00BC7A92"/>
    <w:rsid w:val="00BD43BF"/>
    <w:rsid w:val="00BE161F"/>
    <w:rsid w:val="00BF318F"/>
    <w:rsid w:val="00BF4D9C"/>
    <w:rsid w:val="00BF640D"/>
    <w:rsid w:val="00BF71BE"/>
    <w:rsid w:val="00C01C47"/>
    <w:rsid w:val="00C22AA0"/>
    <w:rsid w:val="00C23834"/>
    <w:rsid w:val="00C26691"/>
    <w:rsid w:val="00C2779A"/>
    <w:rsid w:val="00C367AD"/>
    <w:rsid w:val="00C434B5"/>
    <w:rsid w:val="00C438D2"/>
    <w:rsid w:val="00C53271"/>
    <w:rsid w:val="00C6212F"/>
    <w:rsid w:val="00C70411"/>
    <w:rsid w:val="00C72A8D"/>
    <w:rsid w:val="00C76BAC"/>
    <w:rsid w:val="00C855E6"/>
    <w:rsid w:val="00C865BC"/>
    <w:rsid w:val="00C86896"/>
    <w:rsid w:val="00CA109E"/>
    <w:rsid w:val="00CA4766"/>
    <w:rsid w:val="00CB2191"/>
    <w:rsid w:val="00CB2E56"/>
    <w:rsid w:val="00CC6EA3"/>
    <w:rsid w:val="00CD39FA"/>
    <w:rsid w:val="00CD4AF7"/>
    <w:rsid w:val="00CE111F"/>
    <w:rsid w:val="00CE184D"/>
    <w:rsid w:val="00CE5CDF"/>
    <w:rsid w:val="00D07749"/>
    <w:rsid w:val="00D10742"/>
    <w:rsid w:val="00D20E33"/>
    <w:rsid w:val="00D22DCA"/>
    <w:rsid w:val="00D41F6D"/>
    <w:rsid w:val="00D608D7"/>
    <w:rsid w:val="00D65A21"/>
    <w:rsid w:val="00D74368"/>
    <w:rsid w:val="00D81831"/>
    <w:rsid w:val="00DA2467"/>
    <w:rsid w:val="00DA7233"/>
    <w:rsid w:val="00DB041E"/>
    <w:rsid w:val="00DB0C43"/>
    <w:rsid w:val="00DB4D21"/>
    <w:rsid w:val="00DC32CE"/>
    <w:rsid w:val="00DD01E9"/>
    <w:rsid w:val="00DD579E"/>
    <w:rsid w:val="00DF325E"/>
    <w:rsid w:val="00E33745"/>
    <w:rsid w:val="00E54BD7"/>
    <w:rsid w:val="00E63C6E"/>
    <w:rsid w:val="00E63C9D"/>
    <w:rsid w:val="00E65E02"/>
    <w:rsid w:val="00E85CEE"/>
    <w:rsid w:val="00E94454"/>
    <w:rsid w:val="00E97905"/>
    <w:rsid w:val="00EA06C0"/>
    <w:rsid w:val="00EC6D81"/>
    <w:rsid w:val="00EE2690"/>
    <w:rsid w:val="00EE2E83"/>
    <w:rsid w:val="00EF2A2A"/>
    <w:rsid w:val="00EF59B4"/>
    <w:rsid w:val="00F038FF"/>
    <w:rsid w:val="00F118E1"/>
    <w:rsid w:val="00F13430"/>
    <w:rsid w:val="00F203D1"/>
    <w:rsid w:val="00F6706F"/>
    <w:rsid w:val="00F72D7A"/>
    <w:rsid w:val="00F76B2F"/>
    <w:rsid w:val="00F84153"/>
    <w:rsid w:val="00F9433B"/>
    <w:rsid w:val="00FB1921"/>
    <w:rsid w:val="00FC4118"/>
    <w:rsid w:val="00FC4796"/>
    <w:rsid w:val="00FC6C64"/>
    <w:rsid w:val="00FE0146"/>
    <w:rsid w:val="00FE4EA2"/>
    <w:rsid w:val="00FE5F40"/>
    <w:rsid w:val="00FE74BE"/>
    <w:rsid w:val="00FF5AB1"/>
    <w:rsid w:val="00FF7263"/>
    <w:rsid w:val="1A03DB76"/>
    <w:rsid w:val="241B185E"/>
    <w:rsid w:val="2A525C88"/>
    <w:rsid w:val="43AD2C6D"/>
    <w:rsid w:val="50144E70"/>
    <w:rsid w:val="5B46DF6F"/>
    <w:rsid w:val="5CC02B66"/>
    <w:rsid w:val="5F27D27A"/>
    <w:rsid w:val="764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Revize">
    <w:name w:val="Revision"/>
    <w:hidden/>
    <w:uiPriority w:val="99"/>
    <w:semiHidden/>
    <w:rsid w:val="00A4187B"/>
    <w:pPr>
      <w:spacing w:after="0" w:line="240" w:lineRule="auto"/>
    </w:pPr>
  </w:style>
  <w:style w:type="paragraph" w:customStyle="1" w:styleId="Default">
    <w:name w:val="Default"/>
    <w:rsid w:val="002E5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2D7808" w:rsidP="002D7808">
          <w:pPr>
            <w:pStyle w:val="4156D15AE5134F6889291C76B51BE1B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2D7808" w:rsidP="002D7808">
          <w:pPr>
            <w:pStyle w:val="40176582E42A4AFCB42EF3F5EE30E3D5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2D7808" w:rsidP="002D7808">
          <w:pPr>
            <w:pStyle w:val="BC04F29CCA534259BE45190D893BA6BB8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E481E2D00FCD47059FCE0F845F744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03A2C-0CBE-44A2-9AB9-7817D70FD517}"/>
      </w:docPartPr>
      <w:docPartBody>
        <w:p w:rsidR="00113F40" w:rsidRDefault="002D7808" w:rsidP="002D7808">
          <w:pPr>
            <w:pStyle w:val="E481E2D00FCD47059FCE0F845F744AC29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532848C8E24C8DA0F7F0C58218D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81E2D-44B1-4B1F-831A-DFCDC6574CFC}"/>
      </w:docPartPr>
      <w:docPartBody>
        <w:p w:rsidR="00113F40" w:rsidRDefault="002D7808" w:rsidP="002D7808">
          <w:pPr>
            <w:pStyle w:val="A4532848C8E24C8DA0F7F0C58218DA9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DB9148A35494FC99338EEA06E634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7BBCB-8273-42E0-99CE-136CA6B0E4BE}"/>
      </w:docPartPr>
      <w:docPartBody>
        <w:p w:rsidR="00113F40" w:rsidRDefault="002D7808" w:rsidP="002D7808">
          <w:pPr>
            <w:pStyle w:val="2DB9148A35494FC99338EEA06E634E25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2860A0D5795748DB9AD83100A7BCE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87FFE-B37B-4E39-A612-3F899C32B062}"/>
      </w:docPartPr>
      <w:docPartBody>
        <w:p w:rsidR="00113F40" w:rsidRDefault="002D7808" w:rsidP="002D7808">
          <w:pPr>
            <w:pStyle w:val="2860A0D5795748DB9AD83100A7BCE90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35938A74D24640877E75FFC22D1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8121D-447E-4795-BB9D-0B141A6CB534}"/>
      </w:docPartPr>
      <w:docPartBody>
        <w:p w:rsidR="00113F40" w:rsidRDefault="00113F40" w:rsidP="00113F40">
          <w:pPr>
            <w:pStyle w:val="DA35938A74D24640877E75FFC22D12A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D7808" w:rsidP="002D7808">
          <w:pPr>
            <w:pStyle w:val="965DAE32D48742E0820C469B6704D8918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D7808" w:rsidP="002D7808">
          <w:pPr>
            <w:pStyle w:val="999D8E9014AC4508BD6078522FA0AE3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D7808" w:rsidP="002D7808">
          <w:pPr>
            <w:pStyle w:val="E17A766FF4E34B76B9BBA8FD902870D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D7808" w:rsidP="002D7808">
          <w:pPr>
            <w:pStyle w:val="C276B60754C94C7D9AFD0FB834E61144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D7808" w:rsidP="002D7808">
          <w:pPr>
            <w:pStyle w:val="E5C0DABB0F5446458FDAEADC32B126BC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D7808" w:rsidP="002D7808">
          <w:pPr>
            <w:pStyle w:val="683AC7DB4B4A46E2B0D16C4CB0E450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D7808" w:rsidP="002D7808">
          <w:pPr>
            <w:pStyle w:val="C67B583E08624CB78826F91E95CD2DE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D7808" w:rsidP="002D7808">
          <w:pPr>
            <w:pStyle w:val="3CCC59C2DC45484C8073BE274CDDF3F0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D7808" w:rsidP="002D7808">
          <w:pPr>
            <w:pStyle w:val="F87E358D268F49AE8FC26987775EFE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9A4C197F0AE4633A61E1D69DCAEF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EDFC9-8B3A-4A00-A26B-79A993FD4BAF}"/>
      </w:docPartPr>
      <w:docPartBody>
        <w:p w:rsidR="00267BF2" w:rsidRDefault="002D7808" w:rsidP="002D7808">
          <w:pPr>
            <w:pStyle w:val="99A4C197F0AE4633A61E1D69DCAEF65A5"/>
          </w:pPr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2FF490F577A44E32823999F26027A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A08-555D-495D-86F2-50C1A29648D4}"/>
      </w:docPartPr>
      <w:docPartBody>
        <w:p w:rsidR="00267BF2" w:rsidRDefault="002D7808" w:rsidP="002D7808">
          <w:pPr>
            <w:pStyle w:val="2FF490F577A44E32823999F26027A34B5"/>
          </w:pPr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2D846A70BE2D451E890B796109701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C71E8-B1AC-4B7A-9832-B54E26561A56}"/>
      </w:docPartPr>
      <w:docPartBody>
        <w:p w:rsidR="00267BF2" w:rsidRDefault="002D7808" w:rsidP="002D7808">
          <w:pPr>
            <w:pStyle w:val="2D846A70BE2D451E890B79610970173C5"/>
          </w:pPr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8949281840504FBB9D966604C52FC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D49C3-CE13-4423-B9C9-E3BE148BD04A}"/>
      </w:docPartPr>
      <w:docPartBody>
        <w:p w:rsidR="00BE5D01" w:rsidRDefault="002D7808" w:rsidP="002D7808">
          <w:pPr>
            <w:pStyle w:val="8949281840504FBB9D966604C52FC681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BE37F68A0954B1FA548139F8E741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C199F-3BB1-4D7E-B0D9-269412E81CFB}"/>
      </w:docPartPr>
      <w:docPartBody>
        <w:p w:rsidR="00BE5D01" w:rsidRDefault="002D7808" w:rsidP="002D7808">
          <w:pPr>
            <w:pStyle w:val="6BE37F68A0954B1FA548139F8E741145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5713E35D4D154FA68B382BC8F4435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3E701-F83C-4227-8A8C-8DAC56A1FF08}"/>
      </w:docPartPr>
      <w:docPartBody>
        <w:p w:rsidR="00BE5D01" w:rsidRDefault="002D7808" w:rsidP="002D7808">
          <w:pPr>
            <w:pStyle w:val="5713E35D4D154FA68B382BC8F4435A7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D02C1A3565844D1B0275E4BA85EC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55958-F5B1-41FA-AD92-8238D1B8CEBC}"/>
      </w:docPartPr>
      <w:docPartBody>
        <w:p w:rsidR="00BE5D01" w:rsidRDefault="002D7808" w:rsidP="002D7808">
          <w:pPr>
            <w:pStyle w:val="5D02C1A3565844D1B0275E4BA85EC1EE2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34CBF798E72D4527B22907889E86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5952A-C606-4791-9F25-562D0ED55FFA}"/>
      </w:docPartPr>
      <w:docPartBody>
        <w:p w:rsidR="008F2DDF" w:rsidRDefault="007C57A9" w:rsidP="007C57A9">
          <w:pPr>
            <w:pStyle w:val="34CBF798E72D4527B22907889E86644A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27909"/>
    <w:rsid w:val="00034211"/>
    <w:rsid w:val="00045528"/>
    <w:rsid w:val="0006784A"/>
    <w:rsid w:val="000751A8"/>
    <w:rsid w:val="000B3BB2"/>
    <w:rsid w:val="00113F40"/>
    <w:rsid w:val="001A151B"/>
    <w:rsid w:val="001D115D"/>
    <w:rsid w:val="001F2FE3"/>
    <w:rsid w:val="00267BF2"/>
    <w:rsid w:val="002C0CA8"/>
    <w:rsid w:val="002D7808"/>
    <w:rsid w:val="003B27CE"/>
    <w:rsid w:val="003B3983"/>
    <w:rsid w:val="00473324"/>
    <w:rsid w:val="004E4ED8"/>
    <w:rsid w:val="00530978"/>
    <w:rsid w:val="005830F2"/>
    <w:rsid w:val="007C57A9"/>
    <w:rsid w:val="008F2DDF"/>
    <w:rsid w:val="00AF599D"/>
    <w:rsid w:val="00B22A41"/>
    <w:rsid w:val="00BE5D01"/>
    <w:rsid w:val="00C04507"/>
    <w:rsid w:val="00C2569D"/>
    <w:rsid w:val="00DE07A3"/>
    <w:rsid w:val="00DF649B"/>
    <w:rsid w:val="00EF6AB6"/>
    <w:rsid w:val="00F64E6C"/>
    <w:rsid w:val="00F6508D"/>
    <w:rsid w:val="00F7513C"/>
    <w:rsid w:val="00F86EBD"/>
    <w:rsid w:val="00FB6A8D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4507"/>
  </w:style>
  <w:style w:type="paragraph" w:customStyle="1" w:styleId="F2124B2EF6B043D59452F791151988A2">
    <w:name w:val="F2124B2EF6B043D59452F791151988A2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5713E35D4D154FA68B382BC8F4435A73">
    <w:name w:val="5713E35D4D154FA68B382BC8F4435A73"/>
    <w:rsid w:val="002D7808"/>
  </w:style>
  <w:style w:type="paragraph" w:customStyle="1" w:styleId="965DAE32D48742E0820C469B6704D8918">
    <w:name w:val="965DAE32D48742E0820C469B6704D8918"/>
    <w:rsid w:val="002D7808"/>
    <w:rPr>
      <w:rFonts w:eastAsiaTheme="minorHAnsi"/>
      <w:lang w:eastAsia="en-US"/>
    </w:rPr>
  </w:style>
  <w:style w:type="paragraph" w:customStyle="1" w:styleId="999D8E9014AC4508BD6078522FA0AE367">
    <w:name w:val="999D8E9014AC4508BD6078522FA0AE367"/>
    <w:rsid w:val="002D7808"/>
    <w:rPr>
      <w:rFonts w:eastAsiaTheme="minorHAnsi"/>
      <w:lang w:eastAsia="en-US"/>
    </w:rPr>
  </w:style>
  <w:style w:type="paragraph" w:customStyle="1" w:styleId="E17A766FF4E34B76B9BBA8FD902870D67">
    <w:name w:val="E17A766FF4E34B76B9BBA8FD902870D67"/>
    <w:rsid w:val="002D7808"/>
    <w:rPr>
      <w:rFonts w:eastAsiaTheme="minorHAnsi"/>
      <w:lang w:eastAsia="en-US"/>
    </w:rPr>
  </w:style>
  <w:style w:type="paragraph" w:customStyle="1" w:styleId="C276B60754C94C7D9AFD0FB834E611447">
    <w:name w:val="C276B60754C94C7D9AFD0FB834E611447"/>
    <w:rsid w:val="002D7808"/>
    <w:rPr>
      <w:rFonts w:eastAsiaTheme="minorHAnsi"/>
      <w:lang w:eastAsia="en-US"/>
    </w:rPr>
  </w:style>
  <w:style w:type="paragraph" w:customStyle="1" w:styleId="E5C0DABB0F5446458FDAEADC32B126BC7">
    <w:name w:val="E5C0DABB0F5446458FDAEADC32B126BC7"/>
    <w:rsid w:val="002D7808"/>
    <w:rPr>
      <w:rFonts w:eastAsiaTheme="minorHAnsi"/>
      <w:lang w:eastAsia="en-US"/>
    </w:rPr>
  </w:style>
  <w:style w:type="paragraph" w:customStyle="1" w:styleId="683AC7DB4B4A46E2B0D16C4CB0E4502D7">
    <w:name w:val="683AC7DB4B4A46E2B0D16C4CB0E4502D7"/>
    <w:rsid w:val="002D7808"/>
    <w:rPr>
      <w:rFonts w:eastAsiaTheme="minorHAnsi"/>
      <w:lang w:eastAsia="en-US"/>
    </w:rPr>
  </w:style>
  <w:style w:type="paragraph" w:customStyle="1" w:styleId="C67B583E08624CB78826F91E95CD2DED7">
    <w:name w:val="C67B583E08624CB78826F91E95CD2DED7"/>
    <w:rsid w:val="002D7808"/>
    <w:rPr>
      <w:rFonts w:eastAsiaTheme="minorHAnsi"/>
      <w:lang w:eastAsia="en-US"/>
    </w:rPr>
  </w:style>
  <w:style w:type="paragraph" w:customStyle="1" w:styleId="3CCC59C2DC45484C8073BE274CDDF3F07">
    <w:name w:val="3CCC59C2DC45484C8073BE274CDDF3F07"/>
    <w:rsid w:val="002D7808"/>
    <w:rPr>
      <w:rFonts w:eastAsiaTheme="minorHAnsi"/>
      <w:lang w:eastAsia="en-US"/>
    </w:rPr>
  </w:style>
  <w:style w:type="paragraph" w:customStyle="1" w:styleId="F87E358D268F49AE8FC26987775EFE2D7">
    <w:name w:val="F87E358D268F49AE8FC26987775EFE2D7"/>
    <w:rsid w:val="002D7808"/>
    <w:rPr>
      <w:rFonts w:eastAsiaTheme="minorHAnsi"/>
      <w:lang w:eastAsia="en-US"/>
    </w:rPr>
  </w:style>
  <w:style w:type="paragraph" w:customStyle="1" w:styleId="4156D15AE5134F6889291C76B51BE1B49">
    <w:name w:val="4156D15AE5134F6889291C76B51BE1B49"/>
    <w:rsid w:val="002D7808"/>
    <w:rPr>
      <w:rFonts w:eastAsiaTheme="minorHAnsi"/>
      <w:lang w:eastAsia="en-US"/>
    </w:rPr>
  </w:style>
  <w:style w:type="paragraph" w:customStyle="1" w:styleId="40176582E42A4AFCB42EF3F5EE30E3D59">
    <w:name w:val="40176582E42A4AFCB42EF3F5EE30E3D59"/>
    <w:rsid w:val="002D7808"/>
    <w:rPr>
      <w:rFonts w:eastAsiaTheme="minorHAnsi"/>
      <w:lang w:eastAsia="en-US"/>
    </w:rPr>
  </w:style>
  <w:style w:type="paragraph" w:customStyle="1" w:styleId="BC04F29CCA534259BE45190D893BA6BB8">
    <w:name w:val="BC04F29CCA534259BE45190D893BA6BB8"/>
    <w:rsid w:val="002D7808"/>
    <w:rPr>
      <w:rFonts w:eastAsiaTheme="minorHAnsi"/>
      <w:lang w:eastAsia="en-US"/>
    </w:rPr>
  </w:style>
  <w:style w:type="paragraph" w:customStyle="1" w:styleId="E481E2D00FCD47059FCE0F845F744AC29">
    <w:name w:val="E481E2D00FCD47059FCE0F845F744AC29"/>
    <w:rsid w:val="002D7808"/>
    <w:rPr>
      <w:rFonts w:eastAsiaTheme="minorHAnsi"/>
      <w:lang w:eastAsia="en-US"/>
    </w:rPr>
  </w:style>
  <w:style w:type="paragraph" w:customStyle="1" w:styleId="A4532848C8E24C8DA0F7F0C58218DA9B9">
    <w:name w:val="A4532848C8E24C8DA0F7F0C58218DA9B9"/>
    <w:rsid w:val="002D7808"/>
    <w:rPr>
      <w:rFonts w:eastAsiaTheme="minorHAnsi"/>
      <w:lang w:eastAsia="en-US"/>
    </w:rPr>
  </w:style>
  <w:style w:type="paragraph" w:customStyle="1" w:styleId="2DB9148A35494FC99338EEA06E634E259">
    <w:name w:val="2DB9148A35494FC99338EEA06E634E259"/>
    <w:rsid w:val="002D7808"/>
    <w:rPr>
      <w:rFonts w:eastAsiaTheme="minorHAnsi"/>
      <w:lang w:eastAsia="en-US"/>
    </w:rPr>
  </w:style>
  <w:style w:type="paragraph" w:customStyle="1" w:styleId="2860A0D5795748DB9AD83100A7BCE9049">
    <w:name w:val="2860A0D5795748DB9AD83100A7BCE9049"/>
    <w:rsid w:val="002D7808"/>
    <w:rPr>
      <w:rFonts w:eastAsiaTheme="minorHAnsi"/>
      <w:lang w:eastAsia="en-US"/>
    </w:rPr>
  </w:style>
  <w:style w:type="paragraph" w:customStyle="1" w:styleId="8949281840504FBB9D966604C52FC6812">
    <w:name w:val="8949281840504FBB9D966604C52FC6812"/>
    <w:rsid w:val="002D7808"/>
    <w:rPr>
      <w:rFonts w:eastAsiaTheme="minorHAnsi"/>
      <w:lang w:eastAsia="en-US"/>
    </w:rPr>
  </w:style>
  <w:style w:type="paragraph" w:customStyle="1" w:styleId="6BE37F68A0954B1FA548139F8E7411452">
    <w:name w:val="6BE37F68A0954B1FA548139F8E7411452"/>
    <w:rsid w:val="002D7808"/>
    <w:rPr>
      <w:rFonts w:eastAsiaTheme="minorHAnsi"/>
      <w:lang w:eastAsia="en-US"/>
    </w:rPr>
  </w:style>
  <w:style w:type="paragraph" w:customStyle="1" w:styleId="5D02C1A3565844D1B0275E4BA85EC1EE2">
    <w:name w:val="5D02C1A3565844D1B0275E4BA85EC1EE2"/>
    <w:rsid w:val="002D7808"/>
    <w:rPr>
      <w:rFonts w:eastAsiaTheme="minorHAnsi"/>
      <w:lang w:eastAsia="en-US"/>
    </w:rPr>
  </w:style>
  <w:style w:type="paragraph" w:customStyle="1" w:styleId="99A4C197F0AE4633A61E1D69DCAEF65A5">
    <w:name w:val="99A4C197F0AE4633A61E1D69DCAEF65A5"/>
    <w:rsid w:val="002D7808"/>
    <w:rPr>
      <w:rFonts w:eastAsiaTheme="minorHAnsi"/>
      <w:lang w:eastAsia="en-US"/>
    </w:rPr>
  </w:style>
  <w:style w:type="paragraph" w:customStyle="1" w:styleId="2FF490F577A44E32823999F26027A34B5">
    <w:name w:val="2FF490F577A44E32823999F26027A34B5"/>
    <w:rsid w:val="002D7808"/>
    <w:rPr>
      <w:rFonts w:eastAsiaTheme="minorHAnsi"/>
      <w:lang w:eastAsia="en-US"/>
    </w:rPr>
  </w:style>
  <w:style w:type="paragraph" w:customStyle="1" w:styleId="2D846A70BE2D451E890B79610970173C5">
    <w:name w:val="2D846A70BE2D451E890B79610970173C5"/>
    <w:rsid w:val="002D7808"/>
    <w:rPr>
      <w:rFonts w:eastAsiaTheme="minorHAnsi"/>
      <w:lang w:eastAsia="en-US"/>
    </w:rPr>
  </w:style>
  <w:style w:type="paragraph" w:customStyle="1" w:styleId="34CBF798E72D4527B22907889E86644A">
    <w:name w:val="34CBF798E72D4527B22907889E86644A"/>
    <w:rsid w:val="007C5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6E94-5B86-468B-9DF3-7478C031E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F82D5-2B61-4D60-9D5B-76A4CC2F23B7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3.xml><?xml version="1.0" encoding="utf-8"?>
<ds:datastoreItem xmlns:ds="http://schemas.openxmlformats.org/officeDocument/2006/customXml" ds:itemID="{A06F4E9D-C596-4A00-9607-77B7A6806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16839-E33D-4AA3-9B6F-541BD105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6</TotalTime>
  <Pages>5</Pages>
  <Words>1316</Words>
  <Characters>7766</Characters>
  <Application>Microsoft Office Word</Application>
  <DocSecurity>0</DocSecurity>
  <Lines>64</Lines>
  <Paragraphs>18</Paragraphs>
  <ScaleCrop>false</ScaleCrop>
  <Company>TENDERA partners, s.r.o.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Radek Hlaváček</cp:lastModifiedBy>
  <cp:revision>10</cp:revision>
  <cp:lastPrinted>2019-12-09T09:19:00Z</cp:lastPrinted>
  <dcterms:created xsi:type="dcterms:W3CDTF">2022-06-07T08:14:00Z</dcterms:created>
  <dcterms:modified xsi:type="dcterms:W3CDTF">2022-06-22T12:36:00Z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