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C16997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4D1C6772" w:rsidR="000D388A" w:rsidRPr="00C16997" w:rsidRDefault="00134814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eastAsia="Times New Roman"/>
                <w:b/>
                <w:bCs/>
              </w:rPr>
              <w:t xml:space="preserve">Dodávka technologie </w:t>
            </w:r>
            <w:proofErr w:type="gramStart"/>
            <w:r>
              <w:rPr>
                <w:rFonts w:eastAsia="Times New Roman"/>
                <w:b/>
                <w:bCs/>
              </w:rPr>
              <w:t>II - p</w:t>
            </w:r>
            <w:r w:rsidRPr="00C2024E">
              <w:rPr>
                <w:rFonts w:eastAsia="Times New Roman"/>
                <w:b/>
                <w:bCs/>
              </w:rPr>
              <w:t>ořízení</w:t>
            </w:r>
            <w:proofErr w:type="gramEnd"/>
            <w:r>
              <w:rPr>
                <w:rFonts w:eastAsia="Times New Roman"/>
                <w:b/>
                <w:bCs/>
              </w:rPr>
              <w:t xml:space="preserve"> pultruzní linky</w:t>
            </w:r>
          </w:p>
        </w:tc>
      </w:tr>
      <w:tr w:rsidR="00E4544B" w:rsidRPr="00C16997" w14:paraId="6BECB999" w14:textId="77777777" w:rsidTr="54A9FA29">
        <w:tc>
          <w:tcPr>
            <w:tcW w:w="3114" w:type="dxa"/>
          </w:tcPr>
          <w:p w14:paraId="48E215BE" w14:textId="3C25CFE7" w:rsidR="00E4544B" w:rsidRPr="00C16997" w:rsidRDefault="00E4544B" w:rsidP="00E4544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1C5AFD3A" w:rsidR="00E4544B" w:rsidRPr="00C16997" w:rsidRDefault="00E4544B" w:rsidP="00E4544B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8D558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8D5589">
              <w:rPr>
                <w:rFonts w:asciiTheme="majorHAnsi" w:hAnsiTheme="majorHAnsi" w:cstheme="majorHAnsi"/>
                <w:b/>
                <w:bCs/>
              </w:rPr>
              <w:t>ZZVZ</w:t>
            </w:r>
            <w:r w:rsidRPr="008D5589">
              <w:rPr>
                <w:rFonts w:asciiTheme="majorHAnsi" w:hAnsiTheme="majorHAnsi" w:cstheme="majorHAnsi"/>
              </w:rPr>
              <w:t>“)</w:t>
            </w:r>
          </w:p>
        </w:tc>
      </w:tr>
      <w:tr w:rsidR="00E4544B" w:rsidRPr="00C16997" w14:paraId="16E049F7" w14:textId="77777777" w:rsidTr="54A9FA29">
        <w:tc>
          <w:tcPr>
            <w:tcW w:w="3114" w:type="dxa"/>
          </w:tcPr>
          <w:p w14:paraId="73991392" w14:textId="5548BF61" w:rsidR="00E4544B" w:rsidRPr="00C16997" w:rsidRDefault="00E4544B" w:rsidP="00E4544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28D8B27" w:rsidR="00E4544B" w:rsidRPr="00C16997" w:rsidRDefault="00E4544B" w:rsidP="00E4544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D5589">
              <w:rPr>
                <w:rFonts w:asciiTheme="majorHAnsi" w:hAnsiTheme="majorHAnsi" w:cstheme="majorHAnsi"/>
              </w:rPr>
              <w:t>dodávky</w:t>
            </w:r>
          </w:p>
        </w:tc>
      </w:tr>
      <w:tr w:rsidR="00384C7D" w:rsidRPr="00C16997" w14:paraId="23DB7ACC" w14:textId="77777777" w:rsidTr="54A9FA29">
        <w:tc>
          <w:tcPr>
            <w:tcW w:w="3114" w:type="dxa"/>
          </w:tcPr>
          <w:p w14:paraId="16951647" w14:textId="699DCFF7" w:rsidR="00384C7D" w:rsidRPr="008D5589" w:rsidRDefault="00384C7D" w:rsidP="00384C7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70847077" w14:textId="66402758" w:rsidR="00384C7D" w:rsidRPr="008D5589" w:rsidRDefault="0077346E" w:rsidP="00384C7D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1" w:history="1">
              <w:r w:rsidR="00384C7D" w:rsidRPr="00C41490">
                <w:rPr>
                  <w:rStyle w:val="Hypertextovodkaz"/>
                  <w:rFonts w:asciiTheme="majorHAnsi" w:hAnsiTheme="majorHAnsi" w:cstheme="majorHAnsi"/>
                </w:rPr>
                <w:t>https://ezak.tendera.cz/profile_display_675.html</w:t>
              </w:r>
            </w:hyperlink>
          </w:p>
        </w:tc>
      </w:tr>
      <w:tr w:rsidR="00384C7D" w:rsidRPr="00C16997" w14:paraId="03EDBB6D" w14:textId="77777777" w:rsidTr="54A9FA29">
        <w:tc>
          <w:tcPr>
            <w:tcW w:w="3114" w:type="dxa"/>
          </w:tcPr>
          <w:p w14:paraId="52247BDD" w14:textId="46325B65" w:rsidR="00384C7D" w:rsidRPr="008D5589" w:rsidRDefault="00384C7D" w:rsidP="00384C7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8" w:type="dxa"/>
          </w:tcPr>
          <w:p w14:paraId="14E91845" w14:textId="77777777" w:rsidR="00384C7D" w:rsidRPr="00484010" w:rsidRDefault="00384C7D" w:rsidP="00384C7D">
            <w:pPr>
              <w:spacing w:line="276" w:lineRule="auto"/>
              <w:jc w:val="both"/>
              <w:outlineLvl w:val="1"/>
              <w:rPr>
                <w:rFonts w:asciiTheme="majorHAnsi" w:hAnsiTheme="majorHAnsi" w:cstheme="majorHAnsi"/>
              </w:rPr>
            </w:pPr>
            <w:r w:rsidRPr="00484010">
              <w:rPr>
                <w:rFonts w:eastAsia="Times New Roman"/>
                <w:b/>
                <w:bCs/>
              </w:rPr>
              <w:t xml:space="preserve">Inovace </w:t>
            </w:r>
            <w:r>
              <w:rPr>
                <w:rFonts w:eastAsia="Times New Roman"/>
                <w:b/>
                <w:bCs/>
              </w:rPr>
              <w:t xml:space="preserve">kombinovaných spojů </w:t>
            </w:r>
            <w:r w:rsidRPr="00484010">
              <w:rPr>
                <w:rFonts w:eastAsia="Times New Roman"/>
                <w:b/>
                <w:bCs/>
              </w:rPr>
              <w:t>kompozitních profilů</w:t>
            </w:r>
          </w:p>
          <w:p w14:paraId="5CB0C11F" w14:textId="4D54DC18" w:rsidR="00384C7D" w:rsidRPr="008D5589" w:rsidRDefault="00384C7D" w:rsidP="00384C7D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t>reg</w:t>
            </w:r>
            <w:proofErr w:type="spellEnd"/>
            <w:r>
              <w:t xml:space="preserve">. číslo: </w:t>
            </w:r>
            <w:r w:rsidRPr="00AB6E4E">
              <w:t>CZ.01.1.02/0.0/0.0/20_318/0023852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5A9A2919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E33FDB">
        <w:rPr>
          <w:rFonts w:asciiTheme="majorHAnsi" w:hAnsiTheme="majorHAnsi" w:cstheme="majorBidi"/>
        </w:rPr>
        <w:t xml:space="preserve">Tento dokument stanovuje minimální požadované technické parametry předmětu veřejné zakázky – nová výrobní </w:t>
      </w:r>
      <w:proofErr w:type="gramStart"/>
      <w:r w:rsidRPr="00E33FDB">
        <w:rPr>
          <w:rFonts w:asciiTheme="majorHAnsi" w:hAnsiTheme="majorHAnsi" w:cstheme="majorBidi"/>
        </w:rPr>
        <w:t xml:space="preserve">technologie - </w:t>
      </w:r>
      <w:r w:rsidR="00850463" w:rsidRPr="00E33FDB">
        <w:rPr>
          <w:rFonts w:asciiTheme="majorHAnsi" w:hAnsiTheme="majorHAnsi" w:cstheme="majorBidi"/>
          <w:b/>
          <w:bCs/>
        </w:rPr>
        <w:t>pultruzní</w:t>
      </w:r>
      <w:proofErr w:type="gramEnd"/>
      <w:r w:rsidR="00850463" w:rsidRPr="00E33FDB">
        <w:rPr>
          <w:rFonts w:asciiTheme="majorHAnsi" w:hAnsiTheme="majorHAnsi" w:cstheme="majorBidi"/>
          <w:b/>
          <w:bCs/>
        </w:rPr>
        <w:t xml:space="preserve"> lin</w:t>
      </w:r>
      <w:r w:rsidR="00E33FDB" w:rsidRPr="00E33FDB">
        <w:rPr>
          <w:rFonts w:asciiTheme="majorHAnsi" w:hAnsiTheme="majorHAnsi" w:cstheme="majorBidi"/>
          <w:b/>
          <w:bCs/>
        </w:rPr>
        <w:t>ka</w:t>
      </w:r>
      <w:r w:rsidRPr="00E33FDB">
        <w:rPr>
          <w:rFonts w:asciiTheme="majorHAnsi" w:hAnsiTheme="majorHAnsi" w:cstheme="majorBidi"/>
        </w:rPr>
        <w:t xml:space="preserve"> </w:t>
      </w:r>
      <w:r w:rsidR="00813AB1" w:rsidRPr="00813AB1">
        <w:rPr>
          <w:rFonts w:asciiTheme="majorHAnsi" w:hAnsiTheme="majorHAnsi" w:cstheme="majorBidi"/>
          <w:b/>
          <w:bCs/>
        </w:rPr>
        <w:t>včetně dodání pultruzní formy</w:t>
      </w:r>
      <w:r w:rsidR="00813AB1">
        <w:rPr>
          <w:rFonts w:asciiTheme="majorHAnsi" w:hAnsiTheme="majorHAnsi" w:cstheme="majorBidi"/>
        </w:rPr>
        <w:t xml:space="preserve"> </w:t>
      </w:r>
      <w:r w:rsidRPr="00E33FDB">
        <w:rPr>
          <w:rFonts w:asciiTheme="majorHAnsi" w:hAnsiTheme="majorHAnsi" w:cstheme="majorBidi"/>
        </w:rPr>
        <w:t>(dále jako „</w:t>
      </w:r>
      <w:r w:rsidRPr="00E33FDB">
        <w:rPr>
          <w:rFonts w:asciiTheme="majorHAnsi" w:hAnsiTheme="majorHAnsi" w:cstheme="majorBidi"/>
          <w:b/>
          <w:bCs/>
        </w:rPr>
        <w:t>předmět veřejné zakázky</w:t>
      </w:r>
      <w:r w:rsidRPr="00E33FDB">
        <w:rPr>
          <w:rFonts w:asciiTheme="majorHAnsi" w:hAnsiTheme="majorHAnsi" w:cstheme="majorBidi"/>
        </w:rPr>
        <w:t>“ nebo „</w:t>
      </w:r>
      <w:r w:rsidRPr="00E33FDB">
        <w:rPr>
          <w:rFonts w:asciiTheme="majorHAnsi" w:hAnsiTheme="majorHAnsi" w:cstheme="majorBidi"/>
          <w:b/>
          <w:bCs/>
        </w:rPr>
        <w:t>zařízení</w:t>
      </w:r>
      <w:r w:rsidRPr="00E33FDB">
        <w:rPr>
          <w:rFonts w:asciiTheme="majorHAnsi" w:hAnsiTheme="majorHAnsi" w:cstheme="majorBidi"/>
        </w:rPr>
        <w:t>“).</w:t>
      </w:r>
      <w:r w:rsidR="4DB67052" w:rsidRPr="00E33FDB">
        <w:rPr>
          <w:rFonts w:asciiTheme="majorHAnsi" w:hAnsiTheme="majorHAnsi" w:cstheme="majorBidi"/>
        </w:rPr>
        <w:t xml:space="preserve"> </w:t>
      </w:r>
      <w:r w:rsidR="4DB67052" w:rsidRPr="00E33FDB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21FA7C8B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lastRenderedPageBreak/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6CF94B43" w14:textId="77777777" w:rsidR="00185617" w:rsidRDefault="00185617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7D8B884F" w:rsidR="00494E93" w:rsidRPr="00C16997" w:rsidRDefault="0085424B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Pultruzní linka</w:t>
      </w:r>
      <w:r w:rsidR="00813AB1">
        <w:rPr>
          <w:rFonts w:asciiTheme="majorHAnsi" w:hAnsiTheme="majorHAnsi" w:cstheme="majorHAnsi"/>
          <w:b/>
          <w:u w:val="single"/>
        </w:rPr>
        <w:t xml:space="preserve"> včetně pultruzní formy</w:t>
      </w:r>
      <w:r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163"/>
        <w:gridCol w:w="1984"/>
        <w:gridCol w:w="4082"/>
      </w:tblGrid>
      <w:tr w:rsidR="00494E93" w:rsidRPr="00C16997" w14:paraId="65EFFE02" w14:textId="77777777" w:rsidTr="000101E1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C16997" w:rsidRDefault="00CD1ADC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</w:t>
            </w:r>
            <w:r>
              <w:rPr>
                <w:rFonts w:asciiTheme="majorHAnsi" w:hAnsiTheme="majorHAnsi" w:cstheme="majorHAnsi"/>
                <w:b/>
              </w:rPr>
              <w:t xml:space="preserve"> – dle níže uvedeného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283F30" w:rsidRPr="00C16997" w14:paraId="410ED368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290933" w14:textId="5D4BC77E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Modulový systém montáže přípravků pro výrobu délky 3 + 1,5 m s krokem 50 mm mezi přípravky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D965" w14:textId="6A135536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449626493"/>
            <w:placeholder>
              <w:docPart w:val="861B3460996F437BA06384B8D92448D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6AD8DF" w14:textId="17949975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EB04E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EB04E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6EBB2C7B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D101F0" w14:textId="5DB24C47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7A07">
              <w:rPr>
                <w:rFonts w:asciiTheme="majorHAnsi" w:hAnsiTheme="majorHAnsi" w:cstheme="majorHAnsi"/>
                <w:color w:val="000000"/>
              </w:rPr>
              <w:t>Modul uchycení formy 800 x 600 mm výškově stavitelný - 400, + 100 mm s krokem 10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44721" w14:textId="4790C954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942189959"/>
            <w:placeholder>
              <w:docPart w:val="BF4027EB1D6E49D3B5BAF12CB59A318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69890A" w14:textId="3A847845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EB04E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EB04E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79BE9A5F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A66173" w14:textId="639A74D8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625895">
              <w:rPr>
                <w:rFonts w:asciiTheme="majorHAnsi" w:hAnsiTheme="majorHAnsi" w:cstheme="majorHAnsi"/>
                <w:color w:val="000000"/>
              </w:rPr>
              <w:t xml:space="preserve">Ovládací modul s displejem pro řízení odtahů, displej pro řízení </w:t>
            </w:r>
            <w:r>
              <w:rPr>
                <w:rFonts w:asciiTheme="majorHAnsi" w:hAnsiTheme="majorHAnsi" w:cstheme="majorHAnsi"/>
                <w:color w:val="000000"/>
              </w:rPr>
              <w:t xml:space="preserve">min. </w:t>
            </w:r>
            <w:r w:rsidRPr="00625895">
              <w:rPr>
                <w:rFonts w:asciiTheme="majorHAnsi" w:hAnsiTheme="majorHAnsi" w:cstheme="majorHAnsi"/>
                <w:color w:val="000000"/>
              </w:rPr>
              <w:t>6 topných zón max. 200°C, displejem pro řízení předehřevu max. 50°C, displejem pro chlazení min. 10°C, manuálními ovladači pro zapínání jednotlivých funkcí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52882" w14:textId="59113B72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249003003"/>
            <w:placeholder>
              <w:docPart w:val="0D48F1D490634FC2A154C824F87C91F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1FD1C0" w14:textId="7AEE4360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EB04E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EB04E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165B9" w:rsidRPr="00C16997" w14:paraId="7A5BAD3B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6B1D3" w14:textId="0FE89D92" w:rsidR="004165B9" w:rsidRPr="00B54F8C" w:rsidRDefault="004165B9" w:rsidP="004165B9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Topné zóny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0D2E7" w14:textId="69F1A2AF" w:rsidR="004165B9" w:rsidRPr="00B54F8C" w:rsidRDefault="004165B9" w:rsidP="004165B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>min. 6</w:t>
            </w:r>
          </w:p>
        </w:tc>
        <w:sdt>
          <w:sdtPr>
            <w:rPr>
              <w:rFonts w:asciiTheme="majorHAnsi" w:hAnsiTheme="majorHAnsi" w:cstheme="majorHAnsi"/>
            </w:rPr>
            <w:id w:val="1986651275"/>
            <w:placeholder>
              <w:docPart w:val="DD2D4EB640D14C7C8260E26270B4F35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07CD4C" w14:textId="75FAF9B3" w:rsidR="004165B9" w:rsidRDefault="004165B9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AD4E6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83F30" w:rsidRPr="00C16997" w14:paraId="55FD76A7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36BC" w14:textId="731106E6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>Předehřívací jednotka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8677" w14:textId="6F429352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870268413"/>
            <w:placeholder>
              <w:docPart w:val="5DE517C856454F5D9FA54C55002A687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105799" w14:textId="1D246A7A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0423F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423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67F1225E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DB7FC" w14:textId="681AB509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>Chladící jednotka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83E26" w14:textId="63A00B09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593447964"/>
            <w:placeholder>
              <w:docPart w:val="AD6C33D15BEA4C92865C76F324D3AB8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851E89" w14:textId="1918D296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0423F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423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E4A03" w:rsidRPr="00C16997" w14:paraId="135D6ABF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05D9F" w14:textId="79497205" w:rsidR="000E4A03" w:rsidRPr="00B54F8C" w:rsidRDefault="000E4A03" w:rsidP="000E4A03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Přečerpávací jednotka s potrubím o průtoku </w:t>
            </w:r>
            <w:r>
              <w:rPr>
                <w:rFonts w:asciiTheme="majorHAnsi" w:hAnsiTheme="majorHAnsi" w:cstheme="majorHAnsi"/>
                <w:color w:val="000000"/>
              </w:rPr>
              <w:t>s viskozitou max. 50 000mPA*s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45EB2" w14:textId="68F5601E" w:rsidR="000E4A03" w:rsidRPr="00B54F8C" w:rsidRDefault="000E4A03" w:rsidP="000E4A03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>min. 5l/min</w:t>
            </w:r>
          </w:p>
        </w:tc>
        <w:sdt>
          <w:sdtPr>
            <w:rPr>
              <w:rFonts w:asciiTheme="majorHAnsi" w:hAnsiTheme="majorHAnsi" w:cstheme="majorHAnsi"/>
            </w:rPr>
            <w:id w:val="-1437283109"/>
            <w:placeholder>
              <w:docPart w:val="C4A3AB76EC0B4DC7AAE15CE5932EFF0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41CCDF" w14:textId="264CACE0" w:rsidR="000E4A03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AD4E6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14631" w:rsidRPr="00C16997" w14:paraId="64B73A62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CBCD" w14:textId="3151A365" w:rsidR="00014631" w:rsidRPr="00B54F8C" w:rsidRDefault="00014631" w:rsidP="00014631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>Tiskárna pro kontinuální potisk profilů o min. 3 tiskových řádcích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B239B" w14:textId="23F62572" w:rsidR="00014631" w:rsidRPr="00B54F8C" w:rsidRDefault="00014631" w:rsidP="00014631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768920172"/>
            <w:placeholder>
              <w:docPart w:val="867C0F656A5147F2B5458A79F0C79BE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B1CAA0" w14:textId="35075264" w:rsidR="00014631" w:rsidRDefault="00014631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93A5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93A5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15B9A" w:rsidRPr="00C16997" w14:paraId="7A0F611E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7AEC5" w14:textId="2F7462C1" w:rsidR="00215B9A" w:rsidRPr="00B54F8C" w:rsidRDefault="00215B9A" w:rsidP="00215B9A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Datový výstup pro intranet </w:t>
            </w:r>
            <w:r w:rsidR="00BB4A2E" w:rsidRPr="00BB4A2E">
              <w:rPr>
                <w:rFonts w:asciiTheme="majorHAnsi" w:hAnsiTheme="majorHAnsi" w:cstheme="majorHAnsi"/>
                <w:color w:val="000000"/>
              </w:rPr>
              <w:t>včetně jejich ukládání na HDD včetně tvorby potřebných databází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8AE5C" w14:textId="3A4BBBD7" w:rsidR="00215B9A" w:rsidRPr="00B54F8C" w:rsidRDefault="00215B9A" w:rsidP="00215B9A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2091427128"/>
            <w:placeholder>
              <w:docPart w:val="5D9BF513529544F89F569E05D3D8983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086450129"/>
                <w:placeholder>
                  <w:docPart w:val="40A601012A1D457BB94638263758DD42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115BD63" w14:textId="2C9B7F9C" w:rsidR="00215B9A" w:rsidRDefault="00283F30" w:rsidP="00055AF6">
                    <w:pPr>
                      <w:spacing w:after="0" w:line="276" w:lineRule="auto"/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593A56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  <w:r w:rsidRPr="00593A56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.</w:t>
                    </w:r>
                  </w:p>
                </w:tc>
              </w:sdtContent>
            </w:sdt>
          </w:sdtContent>
        </w:sdt>
      </w:tr>
      <w:tr w:rsidR="00283F30" w:rsidRPr="00C16997" w14:paraId="125A7CBB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0DBA27" w14:textId="4A8E2C67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 kusy odtahů s t</w:t>
            </w:r>
            <w:r w:rsidRPr="00B54F8C">
              <w:rPr>
                <w:rFonts w:asciiTheme="majorHAnsi" w:hAnsiTheme="majorHAnsi" w:cstheme="majorHAnsi"/>
                <w:color w:val="000000"/>
              </w:rPr>
              <w:t>ažn</w:t>
            </w:r>
            <w:r>
              <w:rPr>
                <w:rFonts w:asciiTheme="majorHAnsi" w:hAnsiTheme="majorHAnsi" w:cstheme="majorHAnsi"/>
                <w:color w:val="000000"/>
              </w:rPr>
              <w:t>ou</w:t>
            </w:r>
            <w:r w:rsidRPr="00B54F8C">
              <w:rPr>
                <w:rFonts w:asciiTheme="majorHAnsi" w:hAnsiTheme="majorHAnsi" w:cstheme="majorHAnsi"/>
                <w:color w:val="000000"/>
              </w:rPr>
              <w:t xml:space="preserve"> síl</w:t>
            </w:r>
            <w:r>
              <w:rPr>
                <w:rFonts w:asciiTheme="majorHAnsi" w:hAnsiTheme="majorHAnsi" w:cstheme="majorHAnsi"/>
                <w:color w:val="000000"/>
              </w:rPr>
              <w:t>ou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468F" w14:textId="2BBBB563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min. 40 </w:t>
            </w:r>
            <w:proofErr w:type="spellStart"/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>kN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790274364"/>
            <w:placeholder>
              <w:docPart w:val="8114FF2BD893447CA6E741DDA3235D2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BE8DFF" w14:textId="39CC02D9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D4D2A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83F30" w:rsidRPr="00C16997" w14:paraId="04E621E6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FC69C" w14:textId="42DC8881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Tažná rychlost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1CBF" w14:textId="216D8C5D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gramStart"/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>25 – 2500</w:t>
            </w:r>
            <w:proofErr w:type="gramEnd"/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mm/min</w:t>
            </w:r>
          </w:p>
        </w:tc>
        <w:sdt>
          <w:sdtPr>
            <w:rPr>
              <w:rFonts w:asciiTheme="majorHAnsi" w:hAnsiTheme="majorHAnsi" w:cstheme="majorHAnsi"/>
            </w:rPr>
            <w:id w:val="-44297742"/>
            <w:placeholder>
              <w:docPart w:val="1BFF206669454C31ACD2077FCC0DB15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12AF91" w14:textId="59745E55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D4D2A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83F30" w:rsidRPr="00C16997" w14:paraId="5B8194CA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AF2E54" w14:textId="39E3A760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FA173D">
              <w:rPr>
                <w:rFonts w:asciiTheme="majorHAnsi" w:hAnsiTheme="majorHAnsi" w:cstheme="majorHAnsi"/>
                <w:color w:val="000000"/>
              </w:rPr>
              <w:t>Upínače s prostupností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101B7" w14:textId="2ACD9326" w:rsidR="00283F30" w:rsidRPr="001D37F2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37F2">
              <w:rPr>
                <w:rFonts w:asciiTheme="majorHAnsi" w:hAnsiTheme="majorHAnsi" w:cstheme="majorHAnsi"/>
                <w:b/>
                <w:bCs/>
                <w:color w:val="000000"/>
              </w:rPr>
              <w:t>min. 600x300 mm s výškovým krokem po 10 mm</w:t>
            </w:r>
          </w:p>
        </w:tc>
        <w:sdt>
          <w:sdtPr>
            <w:rPr>
              <w:rFonts w:asciiTheme="majorHAnsi" w:hAnsiTheme="majorHAnsi" w:cstheme="majorHAnsi"/>
            </w:rPr>
            <w:id w:val="553209251"/>
            <w:placeholder>
              <w:docPart w:val="8174E33B8F7E4379B08C26968F70E74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FBA1F9" w14:textId="583FDAF6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D4D2A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CD3D94" w:rsidRPr="00C16997" w14:paraId="49CDAB9A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35E03A" w14:textId="1B82E5BC" w:rsidR="00CD3D94" w:rsidRPr="00B54F8C" w:rsidRDefault="008E1465" w:rsidP="00CD3D94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 </w:t>
            </w:r>
            <w:r w:rsidR="001D37F2" w:rsidRPr="00FA173D">
              <w:rPr>
                <w:rFonts w:asciiTheme="majorHAnsi" w:hAnsiTheme="majorHAnsi" w:cstheme="majorHAnsi"/>
                <w:color w:val="000000"/>
              </w:rPr>
              <w:t>upínáním pneumatickým měchem se zdvihem 25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7D88D" w14:textId="40E08CF7" w:rsidR="00CD3D94" w:rsidRPr="00B54F8C" w:rsidRDefault="008E1465" w:rsidP="00CD3D9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308928839"/>
            <w:placeholder>
              <w:docPart w:val="EB999F8A6D5B47A6AD4246A967952A9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6B7E01" w14:textId="4CD57E93" w:rsidR="00CD3D94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93A5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93A5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3B8D22E6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3D1878" w14:textId="72551C6C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Upínací síla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0B885" w14:textId="7211DEA0" w:rsidR="00283F30" w:rsidRPr="008E1465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E1465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max. 80 </w:t>
            </w:r>
            <w:proofErr w:type="spellStart"/>
            <w:r w:rsidRPr="008E1465">
              <w:rPr>
                <w:rFonts w:asciiTheme="majorHAnsi" w:hAnsiTheme="majorHAnsi" w:cstheme="majorHAnsi"/>
                <w:b/>
                <w:bCs/>
                <w:color w:val="000000"/>
              </w:rPr>
              <w:t>kN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2021273783"/>
            <w:placeholder>
              <w:docPart w:val="932ACBCBD61F4621B9F04F14DA6A554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1382C9" w14:textId="66F4A984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15408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283F30" w:rsidRPr="00C16997" w14:paraId="73BE26B5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AF24" w14:textId="21FAB068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Řezací zařízení s tolerancí řezu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CCE5" w14:textId="294E4A7E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54F8C">
              <w:rPr>
                <w:rFonts w:asciiTheme="majorHAnsi" w:hAnsiTheme="majorHAnsi" w:cstheme="majorHAnsi"/>
                <w:b/>
                <w:bCs/>
                <w:color w:val="000000"/>
              </w:rPr>
              <w:t>min. L*+/- 0,5 mm</w:t>
            </w:r>
          </w:p>
        </w:tc>
        <w:sdt>
          <w:sdtPr>
            <w:rPr>
              <w:rFonts w:asciiTheme="majorHAnsi" w:hAnsiTheme="majorHAnsi" w:cstheme="majorHAnsi"/>
            </w:rPr>
            <w:id w:val="-2076418335"/>
            <w:placeholder>
              <w:docPart w:val="9B79C8870DF04077AE5680BD50BC548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805EB5" w14:textId="113CD777" w:rsidR="00283F30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15408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A3A4B" w:rsidRPr="00C16997" w14:paraId="7A25971E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1F30D" w14:textId="4162CF71" w:rsidR="001A3A4B" w:rsidRPr="00B54F8C" w:rsidRDefault="001A3A4B" w:rsidP="008A497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1001F6">
              <w:rPr>
                <w:rFonts w:asciiTheme="majorHAnsi" w:hAnsiTheme="majorHAnsi" w:cstheme="majorHAnsi"/>
              </w:rPr>
              <w:lastRenderedPageBreak/>
              <w:t xml:space="preserve">Systém na dávkování směsi ISO (296 </w:t>
            </w:r>
            <w:proofErr w:type="spellStart"/>
            <w:r w:rsidRPr="001001F6">
              <w:rPr>
                <w:rFonts w:asciiTheme="majorHAnsi" w:hAnsiTheme="majorHAnsi" w:cstheme="majorHAnsi"/>
              </w:rPr>
              <w:t>mPa</w:t>
            </w:r>
            <w:proofErr w:type="spellEnd"/>
            <w:r w:rsidRPr="001001F6">
              <w:rPr>
                <w:rFonts w:asciiTheme="majorHAnsi" w:hAnsiTheme="majorHAnsi" w:cstheme="majorHAnsi"/>
              </w:rPr>
              <w:t xml:space="preserve">*s, 20 °C) a POLY (950 </w:t>
            </w:r>
            <w:proofErr w:type="spellStart"/>
            <w:r w:rsidRPr="001001F6">
              <w:rPr>
                <w:rFonts w:asciiTheme="majorHAnsi" w:hAnsiTheme="majorHAnsi" w:cstheme="majorHAnsi"/>
              </w:rPr>
              <w:t>mPa</w:t>
            </w:r>
            <w:proofErr w:type="spellEnd"/>
            <w:r w:rsidRPr="001001F6">
              <w:rPr>
                <w:rFonts w:asciiTheme="majorHAnsi" w:hAnsiTheme="majorHAnsi" w:cstheme="majorHAnsi"/>
              </w:rPr>
              <w:t xml:space="preserve">*s, 20 °C) pomocí čerpadel včetně pohonu a kompletace s rozsahem směsi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6295E" w14:textId="27ED5050" w:rsidR="001A3A4B" w:rsidRPr="00E67F0A" w:rsidRDefault="007E24D3" w:rsidP="008A497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E67F0A">
              <w:rPr>
                <w:rFonts w:asciiTheme="majorHAnsi" w:hAnsiTheme="majorHAnsi" w:cstheme="majorHAnsi"/>
                <w:b/>
                <w:bCs/>
              </w:rPr>
              <w:t>100 - 800</w:t>
            </w:r>
            <w:proofErr w:type="gramEnd"/>
            <w:r w:rsidRPr="00E67F0A">
              <w:rPr>
                <w:rFonts w:asciiTheme="majorHAnsi" w:hAnsiTheme="majorHAnsi" w:cstheme="majorHAnsi"/>
                <w:b/>
                <w:bCs/>
              </w:rPr>
              <w:t xml:space="preserve"> ml/min. při poměru 1:1,1</w:t>
            </w:r>
          </w:p>
        </w:tc>
        <w:sdt>
          <w:sdtPr>
            <w:rPr>
              <w:rFonts w:asciiTheme="majorHAnsi" w:hAnsiTheme="majorHAnsi" w:cstheme="majorHAnsi"/>
            </w:rPr>
            <w:id w:val="2090884505"/>
            <w:placeholder>
              <w:docPart w:val="DC2D57AC65AB4365834A4BB163403EC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8DC75A" w14:textId="0AA83C24" w:rsidR="001A3A4B" w:rsidRDefault="00E67F0A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15408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E24D3" w:rsidRPr="00C16997" w14:paraId="6225D713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53A50" w14:textId="57EFCA4E" w:rsidR="007E24D3" w:rsidRPr="00B54F8C" w:rsidRDefault="00E67F0A" w:rsidP="008A4970">
            <w:pPr>
              <w:spacing w:after="0" w:line="276" w:lineRule="auto"/>
              <w:rPr>
                <w:rFonts w:asciiTheme="majorHAnsi" w:hAnsiTheme="majorHAnsi" w:cstheme="majorHAnsi"/>
                <w:color w:val="000000"/>
              </w:rPr>
            </w:pPr>
            <w:r w:rsidRPr="00E67F0A">
              <w:rPr>
                <w:rFonts w:asciiTheme="majorHAnsi" w:hAnsiTheme="majorHAnsi" w:cstheme="majorHAnsi"/>
                <w:color w:val="000000"/>
              </w:rPr>
              <w:t xml:space="preserve">Sání čerpadel z 200 l sudu, tlak na výtlaku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ACEFA" w14:textId="7A48154C" w:rsidR="007E24D3" w:rsidRPr="00E67F0A" w:rsidRDefault="00E67F0A" w:rsidP="008A497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7F0A">
              <w:rPr>
                <w:rFonts w:asciiTheme="majorHAnsi" w:hAnsiTheme="majorHAnsi" w:cstheme="majorHAnsi"/>
                <w:b/>
                <w:bCs/>
                <w:color w:val="000000"/>
              </w:rPr>
              <w:t>max. 30 bar</w:t>
            </w:r>
          </w:p>
        </w:tc>
        <w:sdt>
          <w:sdtPr>
            <w:rPr>
              <w:rFonts w:asciiTheme="majorHAnsi" w:hAnsiTheme="majorHAnsi" w:cstheme="majorHAnsi"/>
            </w:rPr>
            <w:id w:val="-202181092"/>
            <w:placeholder>
              <w:docPart w:val="BE262FC8314C4B89B24F462F1E6B0FC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D32455" w14:textId="087AB1BC" w:rsidR="007E24D3" w:rsidRDefault="00E67F0A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15408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8A4970" w:rsidRPr="00C16997" w14:paraId="208246FD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8BD0" w14:textId="1703E1D3" w:rsidR="008A4970" w:rsidRPr="00B54F8C" w:rsidRDefault="008A4970" w:rsidP="008A497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>Segment upínání formy výškově stavitelný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0AFB2336" w:rsidR="008A4970" w:rsidRPr="00B54F8C" w:rsidRDefault="008A4970" w:rsidP="008A497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245508001"/>
            <w:placeholder>
              <w:docPart w:val="07F5330B9AA546B8838B910DBF3629A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A25420" w14:textId="09122603" w:rsidR="008A4970" w:rsidRPr="00C16997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93A5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93A5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4F328162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18F3" w14:textId="0E55244A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54F8C">
              <w:rPr>
                <w:rFonts w:asciiTheme="majorHAnsi" w:hAnsiTheme="majorHAnsi" w:cstheme="majorHAnsi"/>
                <w:color w:val="000000"/>
              </w:rPr>
              <w:t xml:space="preserve">Segment montáže přípravků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735DE044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701471117"/>
            <w:placeholder>
              <w:docPart w:val="0460085416AC4B3ABB359A2B9A5E41E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45B5A94C" w:rsidR="00283F30" w:rsidRPr="00C16997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5322E413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C57E" w14:textId="1345FD15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7575EB">
              <w:rPr>
                <w:rFonts w:asciiTheme="majorHAnsi" w:hAnsiTheme="majorHAnsi" w:cstheme="majorHAnsi"/>
              </w:rPr>
              <w:t>egment ovládání tažení, topení, chlazení, předehřevů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65C6C" w14:textId="690F4690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917209690"/>
            <w:placeholder>
              <w:docPart w:val="00564AB3FF104162B567F9B3694ECDC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34796C" w14:textId="3BF1AC72" w:rsidR="00283F30" w:rsidRPr="00C16997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FD701C" w14:paraId="5BB92C62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133E9" w14:textId="6B9E00FA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FD701C">
              <w:rPr>
                <w:rFonts w:asciiTheme="majorHAnsi" w:hAnsiTheme="majorHAnsi" w:cstheme="majorHAnsi"/>
              </w:rPr>
              <w:t>egment tažení</w:t>
            </w:r>
            <w:r w:rsidRPr="00FD701C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143D7" w14:textId="642494B1" w:rsidR="00283F30" w:rsidRPr="00FD701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782022436"/>
            <w:placeholder>
              <w:docPart w:val="6D3D8182E66C4828AB078E044217942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0472EA" w14:textId="14AE6325" w:rsidR="00283F30" w:rsidRPr="00FD701C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83F30" w:rsidRPr="00C16997" w14:paraId="69C8178B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F9799" w14:textId="21368F4B" w:rsidR="00283F30" w:rsidRPr="00B54F8C" w:rsidRDefault="00283F30" w:rsidP="00283F3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Segment </w:t>
            </w:r>
            <w:r w:rsidRPr="00283F30">
              <w:rPr>
                <w:rFonts w:asciiTheme="majorHAnsi" w:hAnsiTheme="majorHAnsi" w:cstheme="majorHAnsi"/>
              </w:rPr>
              <w:t>směšovací technologie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7BC6B" w14:textId="6A693EE3" w:rsidR="00283F30" w:rsidRPr="00B54F8C" w:rsidRDefault="00283F30" w:rsidP="00283F3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2044044700"/>
            <w:placeholder>
              <w:docPart w:val="72E494B0C59A4E3B910FB812FF2F4F5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D44E2F" w14:textId="0392CCBC" w:rsidR="00283F30" w:rsidRPr="00C16997" w:rsidRDefault="00283F30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55AF6" w:rsidRPr="00C16997" w14:paraId="4723F62D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821D9" w14:textId="08915EB5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27272">
              <w:rPr>
                <w:rFonts w:asciiTheme="majorHAnsi" w:hAnsiTheme="majorHAnsi" w:cstheme="majorHAnsi"/>
              </w:rPr>
              <w:t>Dráha o délce 6 m uzpůsobená k automatickému odebírání dělených profilů propojená s pultruzní linkou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74A5D" w14:textId="406E7F4D" w:rsidR="00055AF6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F8C"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859657992"/>
            <w:placeholder>
              <w:docPart w:val="A40DCDF7FB514475977A20EB9612A19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0CA507" w14:textId="6A1692CC" w:rsidR="00055AF6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55AF6" w:rsidRPr="00C16997" w14:paraId="32133E38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4D422" w14:textId="72373842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Součástí dodávky musí být</w:t>
            </w:r>
            <w:r w:rsidRPr="00D82C17">
              <w:rPr>
                <w:rFonts w:asciiTheme="majorHAnsi" w:hAnsiTheme="majorHAnsi" w:cstheme="majorHAnsi"/>
              </w:rPr>
              <w:t xml:space="preserve"> i </w:t>
            </w:r>
            <w:r w:rsidRPr="00872F9B">
              <w:rPr>
                <w:rFonts w:asciiTheme="majorHAnsi" w:hAnsiTheme="majorHAnsi" w:cstheme="majorHAnsi"/>
                <w:b/>
                <w:bCs/>
                <w:u w:val="single"/>
              </w:rPr>
              <w:t>dodání pultruzní formy: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F0CC" w14:textId="515C495C" w:rsidR="00055AF6" w:rsidRPr="00B54F8C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843476154"/>
            <w:placeholder>
              <w:docPart w:val="8EF718D9420E4A33A671938A3F83DAD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6490C9" w14:textId="1C10B5F9" w:rsidR="00055AF6" w:rsidRPr="004D45E2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55AF6" w:rsidRPr="00C16997" w14:paraId="62EAFEFA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F11C3" w14:textId="7EA6626E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72F9B">
              <w:rPr>
                <w:rFonts w:asciiTheme="majorHAnsi" w:hAnsiTheme="majorHAnsi" w:cstheme="majorHAnsi"/>
              </w:rPr>
              <w:t>Materiál formy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94633" w14:textId="69F38B79" w:rsidR="00055AF6" w:rsidRPr="0028165C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165C">
              <w:rPr>
                <w:rFonts w:asciiTheme="majorHAnsi" w:hAnsiTheme="majorHAnsi" w:cstheme="majorHAnsi"/>
                <w:b/>
                <w:bCs/>
              </w:rPr>
              <w:t>nástrojářská ocel od 45 HRC</w:t>
            </w:r>
          </w:p>
        </w:tc>
        <w:sdt>
          <w:sdtPr>
            <w:rPr>
              <w:rFonts w:asciiTheme="majorHAnsi" w:hAnsiTheme="majorHAnsi" w:cstheme="majorHAnsi"/>
            </w:rPr>
            <w:id w:val="667301922"/>
            <w:placeholder>
              <w:docPart w:val="13E4DC1DF7844AB9A09897D4C46BAA7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26DCA1" w14:textId="00EBAD4E" w:rsidR="00055AF6" w:rsidRPr="004D45E2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921BFB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55AF6" w:rsidRPr="00C16997" w14:paraId="16AFE8BD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0AD6B" w14:textId="61C91DB6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940676">
              <w:rPr>
                <w:rFonts w:asciiTheme="majorHAnsi" w:hAnsiTheme="majorHAnsi" w:cstheme="majorHAnsi"/>
              </w:rPr>
              <w:t>Povrchov</w:t>
            </w:r>
            <w:r>
              <w:rPr>
                <w:rFonts w:asciiTheme="majorHAnsi" w:hAnsiTheme="majorHAnsi" w:cstheme="majorHAnsi"/>
              </w:rPr>
              <w:t>á</w:t>
            </w:r>
            <w:r w:rsidRPr="00940676">
              <w:rPr>
                <w:rFonts w:asciiTheme="majorHAnsi" w:hAnsiTheme="majorHAnsi" w:cstheme="majorHAnsi"/>
              </w:rPr>
              <w:t xml:space="preserve"> úpravy formy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9B0C5" w14:textId="67AD35BB" w:rsidR="00055AF6" w:rsidRPr="0028165C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165C">
              <w:rPr>
                <w:rFonts w:asciiTheme="majorHAnsi" w:hAnsiTheme="majorHAnsi" w:cstheme="majorHAnsi"/>
                <w:b/>
                <w:bCs/>
              </w:rPr>
              <w:t xml:space="preserve">nitridace, leštění, požadovaná drsnost povrchu formy </w:t>
            </w:r>
            <w:proofErr w:type="spellStart"/>
            <w:r w:rsidRPr="0028165C">
              <w:rPr>
                <w:rFonts w:asciiTheme="majorHAnsi" w:hAnsiTheme="majorHAnsi" w:cstheme="majorHAnsi"/>
                <w:b/>
                <w:bCs/>
              </w:rPr>
              <w:t>Ra</w:t>
            </w:r>
            <w:proofErr w:type="spellEnd"/>
            <w:r w:rsidRPr="0028165C">
              <w:rPr>
                <w:rFonts w:asciiTheme="majorHAnsi" w:hAnsiTheme="majorHAnsi" w:cstheme="majorHAnsi"/>
                <w:b/>
                <w:bCs/>
              </w:rPr>
              <w:t xml:space="preserve"> &lt; 0,1</w:t>
            </w:r>
          </w:p>
        </w:tc>
        <w:sdt>
          <w:sdtPr>
            <w:rPr>
              <w:rFonts w:asciiTheme="majorHAnsi" w:hAnsiTheme="majorHAnsi" w:cstheme="majorHAnsi"/>
            </w:rPr>
            <w:id w:val="-1950462111"/>
            <w:placeholder>
              <w:docPart w:val="19F4B23679C741D785B3D648B58F20A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CF59AB" w14:textId="51B7EF34" w:rsidR="00055AF6" w:rsidRPr="004D45E2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921BFB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55AF6" w:rsidRPr="00C16997" w14:paraId="3DA0DE07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4B66A" w14:textId="3FAE71CA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28165C">
              <w:rPr>
                <w:rFonts w:asciiTheme="majorHAnsi" w:hAnsiTheme="majorHAnsi" w:cstheme="majorHAnsi"/>
              </w:rPr>
              <w:t>Délka formy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6C9B6" w14:textId="0CF3854E" w:rsidR="00055AF6" w:rsidRPr="0028165C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165C">
              <w:rPr>
                <w:rFonts w:asciiTheme="majorHAnsi" w:hAnsiTheme="majorHAnsi" w:cstheme="majorHAnsi"/>
                <w:b/>
                <w:bCs/>
              </w:rPr>
              <w:t>800 mm</w:t>
            </w:r>
          </w:p>
        </w:tc>
        <w:sdt>
          <w:sdtPr>
            <w:rPr>
              <w:rFonts w:asciiTheme="majorHAnsi" w:hAnsiTheme="majorHAnsi" w:cstheme="majorHAnsi"/>
            </w:rPr>
            <w:id w:val="-1130398124"/>
            <w:placeholder>
              <w:docPart w:val="E68A9408677D435FB20D6749B26B120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D536B6" w14:textId="5866C421" w:rsidR="00055AF6" w:rsidRPr="004D45E2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921BFB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55AF6" w:rsidRPr="00C16997" w14:paraId="338838BF" w14:textId="77777777" w:rsidTr="000101E1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158D9" w14:textId="099ABAC8" w:rsidR="00055AF6" w:rsidRDefault="00055AF6" w:rsidP="00055AF6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6599B">
              <w:rPr>
                <w:rFonts w:asciiTheme="majorHAnsi" w:hAnsiTheme="majorHAnsi" w:cstheme="majorHAnsi"/>
              </w:rPr>
              <w:t>Tvar formy a trnu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A7025" w14:textId="1D2773E9" w:rsidR="00055AF6" w:rsidRPr="00B62FE1" w:rsidRDefault="00055AF6" w:rsidP="00055AF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2FE1">
              <w:rPr>
                <w:rFonts w:asciiTheme="majorHAnsi" w:hAnsiTheme="majorHAnsi" w:cstheme="majorHAnsi"/>
                <w:b/>
                <w:bCs/>
              </w:rPr>
              <w:t>Příloha č. 4 a 5 zadávací dokumentace</w:t>
            </w:r>
          </w:p>
        </w:tc>
        <w:sdt>
          <w:sdtPr>
            <w:rPr>
              <w:rFonts w:asciiTheme="majorHAnsi" w:hAnsiTheme="majorHAnsi" w:cstheme="majorHAnsi"/>
            </w:rPr>
            <w:id w:val="1731342816"/>
            <w:placeholder>
              <w:docPart w:val="15D088239D604D93AF41AD10AAE3F1D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3D2A2F" w14:textId="55510B2C" w:rsidR="00055AF6" w:rsidRPr="004D45E2" w:rsidRDefault="00055AF6" w:rsidP="00055AF6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highlight w:val="yellow"/>
                  </w:rPr>
                </w:pPr>
                <w:r w:rsidRPr="004D45E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4D45E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223F" w14:textId="77777777" w:rsidR="0077346E" w:rsidRDefault="0077346E" w:rsidP="002C4725">
      <w:pPr>
        <w:spacing w:after="0" w:line="240" w:lineRule="auto"/>
      </w:pPr>
      <w:r>
        <w:separator/>
      </w:r>
    </w:p>
  </w:endnote>
  <w:endnote w:type="continuationSeparator" w:id="0">
    <w:p w14:paraId="5428B008" w14:textId="77777777" w:rsidR="0077346E" w:rsidRDefault="0077346E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FF2E" w14:textId="77777777" w:rsidR="0077346E" w:rsidRDefault="0077346E" w:rsidP="002C4725">
      <w:pPr>
        <w:spacing w:after="0" w:line="240" w:lineRule="auto"/>
      </w:pPr>
      <w:r>
        <w:separator/>
      </w:r>
    </w:p>
  </w:footnote>
  <w:footnote w:type="continuationSeparator" w:id="0">
    <w:p w14:paraId="07AF743D" w14:textId="77777777" w:rsidR="0077346E" w:rsidRDefault="0077346E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112F8500" w:rsidR="003D2088" w:rsidRPr="000D388A" w:rsidRDefault="007B7676" w:rsidP="007B767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70DF9C2" wp14:editId="1E33807D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12483">
    <w:abstractNumId w:val="17"/>
  </w:num>
  <w:num w:numId="2" w16cid:durableId="407727875">
    <w:abstractNumId w:val="6"/>
  </w:num>
  <w:num w:numId="3" w16cid:durableId="459304526">
    <w:abstractNumId w:val="0"/>
  </w:num>
  <w:num w:numId="4" w16cid:durableId="362290303">
    <w:abstractNumId w:val="13"/>
  </w:num>
  <w:num w:numId="5" w16cid:durableId="2004039524">
    <w:abstractNumId w:val="10"/>
  </w:num>
  <w:num w:numId="6" w16cid:durableId="1834909505">
    <w:abstractNumId w:val="10"/>
  </w:num>
  <w:num w:numId="7" w16cid:durableId="43990713">
    <w:abstractNumId w:val="1"/>
  </w:num>
  <w:num w:numId="8" w16cid:durableId="1194852723">
    <w:abstractNumId w:val="15"/>
  </w:num>
  <w:num w:numId="9" w16cid:durableId="869951375">
    <w:abstractNumId w:val="5"/>
  </w:num>
  <w:num w:numId="10" w16cid:durableId="1761752738">
    <w:abstractNumId w:val="9"/>
  </w:num>
  <w:num w:numId="11" w16cid:durableId="1858484">
    <w:abstractNumId w:val="8"/>
  </w:num>
  <w:num w:numId="12" w16cid:durableId="1661885195">
    <w:abstractNumId w:val="14"/>
  </w:num>
  <w:num w:numId="13" w16cid:durableId="633951749">
    <w:abstractNumId w:val="4"/>
  </w:num>
  <w:num w:numId="14" w16cid:durableId="751439607">
    <w:abstractNumId w:val="16"/>
  </w:num>
  <w:num w:numId="15" w16cid:durableId="267930558">
    <w:abstractNumId w:val="3"/>
  </w:num>
  <w:num w:numId="16" w16cid:durableId="804129951">
    <w:abstractNumId w:val="11"/>
  </w:num>
  <w:num w:numId="17" w16cid:durableId="1063142628">
    <w:abstractNumId w:val="12"/>
  </w:num>
  <w:num w:numId="18" w16cid:durableId="2046130305">
    <w:abstractNumId w:val="6"/>
  </w:num>
  <w:num w:numId="19" w16cid:durableId="2029721829">
    <w:abstractNumId w:val="17"/>
  </w:num>
  <w:num w:numId="20" w16cid:durableId="961692774">
    <w:abstractNumId w:val="7"/>
  </w:num>
  <w:num w:numId="21" w16cid:durableId="1631395692">
    <w:abstractNumId w:val="2"/>
  </w:num>
  <w:num w:numId="22" w16cid:durableId="2028826349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d/XrrM3fEJJoARyct1fsF+gQli1ijBNikif4f381ztaQNYHvXuQZvMKwTHxwoy6Qd5jEKuUUlVoIXb2Sz5Nqw==" w:salt="22crzA0HxB68TKXwbhi6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01E1"/>
    <w:rsid w:val="00014631"/>
    <w:rsid w:val="00027272"/>
    <w:rsid w:val="00037BE2"/>
    <w:rsid w:val="000502B4"/>
    <w:rsid w:val="00055AF6"/>
    <w:rsid w:val="00072135"/>
    <w:rsid w:val="00082C5A"/>
    <w:rsid w:val="000A3A57"/>
    <w:rsid w:val="000B42C0"/>
    <w:rsid w:val="000D388A"/>
    <w:rsid w:val="000D3E20"/>
    <w:rsid w:val="000E4A03"/>
    <w:rsid w:val="001001F6"/>
    <w:rsid w:val="00130843"/>
    <w:rsid w:val="00134814"/>
    <w:rsid w:val="00140C1E"/>
    <w:rsid w:val="00185617"/>
    <w:rsid w:val="0018712C"/>
    <w:rsid w:val="00193842"/>
    <w:rsid w:val="00195D10"/>
    <w:rsid w:val="001A3941"/>
    <w:rsid w:val="001A3A4B"/>
    <w:rsid w:val="001A3DDA"/>
    <w:rsid w:val="001B7CEE"/>
    <w:rsid w:val="001D37F2"/>
    <w:rsid w:val="001D4142"/>
    <w:rsid w:val="00215B9A"/>
    <w:rsid w:val="0022176A"/>
    <w:rsid w:val="00267824"/>
    <w:rsid w:val="00273B04"/>
    <w:rsid w:val="0028165C"/>
    <w:rsid w:val="00283F30"/>
    <w:rsid w:val="002C4725"/>
    <w:rsid w:val="002D727F"/>
    <w:rsid w:val="002F1AF3"/>
    <w:rsid w:val="002F311B"/>
    <w:rsid w:val="002F739C"/>
    <w:rsid w:val="003006F3"/>
    <w:rsid w:val="003145E3"/>
    <w:rsid w:val="00316023"/>
    <w:rsid w:val="00351A75"/>
    <w:rsid w:val="00360120"/>
    <w:rsid w:val="0038180C"/>
    <w:rsid w:val="003823F4"/>
    <w:rsid w:val="00384C7D"/>
    <w:rsid w:val="00393720"/>
    <w:rsid w:val="003D2088"/>
    <w:rsid w:val="003D6DD0"/>
    <w:rsid w:val="003F0F2F"/>
    <w:rsid w:val="003F121F"/>
    <w:rsid w:val="003F660A"/>
    <w:rsid w:val="00402441"/>
    <w:rsid w:val="00414D5D"/>
    <w:rsid w:val="004165B9"/>
    <w:rsid w:val="00427539"/>
    <w:rsid w:val="004524C6"/>
    <w:rsid w:val="00474F9E"/>
    <w:rsid w:val="00476C99"/>
    <w:rsid w:val="00494E93"/>
    <w:rsid w:val="004B0B9F"/>
    <w:rsid w:val="004B3047"/>
    <w:rsid w:val="004B6AE8"/>
    <w:rsid w:val="004C07D9"/>
    <w:rsid w:val="0055358D"/>
    <w:rsid w:val="0056094B"/>
    <w:rsid w:val="005972ED"/>
    <w:rsid w:val="005A375F"/>
    <w:rsid w:val="005D53C2"/>
    <w:rsid w:val="005D66AA"/>
    <w:rsid w:val="005F350C"/>
    <w:rsid w:val="006024C1"/>
    <w:rsid w:val="00625895"/>
    <w:rsid w:val="0063433E"/>
    <w:rsid w:val="006365AF"/>
    <w:rsid w:val="006432B7"/>
    <w:rsid w:val="00665673"/>
    <w:rsid w:val="0067135D"/>
    <w:rsid w:val="00694C0A"/>
    <w:rsid w:val="006A51E9"/>
    <w:rsid w:val="006C1405"/>
    <w:rsid w:val="006C64E7"/>
    <w:rsid w:val="006C77CF"/>
    <w:rsid w:val="006C7E8C"/>
    <w:rsid w:val="00716AFF"/>
    <w:rsid w:val="00722CDE"/>
    <w:rsid w:val="007244DA"/>
    <w:rsid w:val="007442A1"/>
    <w:rsid w:val="007575EB"/>
    <w:rsid w:val="00763788"/>
    <w:rsid w:val="0077346E"/>
    <w:rsid w:val="00775992"/>
    <w:rsid w:val="007913D3"/>
    <w:rsid w:val="00794A6B"/>
    <w:rsid w:val="007B7676"/>
    <w:rsid w:val="007E078A"/>
    <w:rsid w:val="007E24D3"/>
    <w:rsid w:val="007E5031"/>
    <w:rsid w:val="007F73AC"/>
    <w:rsid w:val="00811F30"/>
    <w:rsid w:val="00812B87"/>
    <w:rsid w:val="008138E5"/>
    <w:rsid w:val="00813AB1"/>
    <w:rsid w:val="00827468"/>
    <w:rsid w:val="00827803"/>
    <w:rsid w:val="008309D1"/>
    <w:rsid w:val="0083788E"/>
    <w:rsid w:val="00850463"/>
    <w:rsid w:val="00850C9C"/>
    <w:rsid w:val="0085424B"/>
    <w:rsid w:val="008673D8"/>
    <w:rsid w:val="00872F9B"/>
    <w:rsid w:val="008775ED"/>
    <w:rsid w:val="00883AFA"/>
    <w:rsid w:val="00883C96"/>
    <w:rsid w:val="008A4970"/>
    <w:rsid w:val="008C45B9"/>
    <w:rsid w:val="008E1465"/>
    <w:rsid w:val="008E6429"/>
    <w:rsid w:val="008F3E3E"/>
    <w:rsid w:val="0090396F"/>
    <w:rsid w:val="00917068"/>
    <w:rsid w:val="00940676"/>
    <w:rsid w:val="00993A33"/>
    <w:rsid w:val="009974C4"/>
    <w:rsid w:val="009A5C04"/>
    <w:rsid w:val="009B4AE7"/>
    <w:rsid w:val="009B67B4"/>
    <w:rsid w:val="009B7883"/>
    <w:rsid w:val="009D653B"/>
    <w:rsid w:val="00A6599B"/>
    <w:rsid w:val="00AB0B40"/>
    <w:rsid w:val="00AC28BC"/>
    <w:rsid w:val="00AC4E5A"/>
    <w:rsid w:val="00AE3343"/>
    <w:rsid w:val="00AF25BE"/>
    <w:rsid w:val="00AF4FAD"/>
    <w:rsid w:val="00B067DF"/>
    <w:rsid w:val="00B50C19"/>
    <w:rsid w:val="00B527F4"/>
    <w:rsid w:val="00B54F8C"/>
    <w:rsid w:val="00B56A03"/>
    <w:rsid w:val="00B57A07"/>
    <w:rsid w:val="00B62FE1"/>
    <w:rsid w:val="00B876BE"/>
    <w:rsid w:val="00BA07DB"/>
    <w:rsid w:val="00BA141F"/>
    <w:rsid w:val="00BB4A2E"/>
    <w:rsid w:val="00BC005C"/>
    <w:rsid w:val="00BF318F"/>
    <w:rsid w:val="00BF4D9C"/>
    <w:rsid w:val="00BF71BE"/>
    <w:rsid w:val="00C01C47"/>
    <w:rsid w:val="00C16997"/>
    <w:rsid w:val="00C23834"/>
    <w:rsid w:val="00C26691"/>
    <w:rsid w:val="00C70411"/>
    <w:rsid w:val="00C72A8D"/>
    <w:rsid w:val="00C76BAC"/>
    <w:rsid w:val="00CB2191"/>
    <w:rsid w:val="00CD1ADC"/>
    <w:rsid w:val="00CD39FA"/>
    <w:rsid w:val="00CD3D94"/>
    <w:rsid w:val="00CE111F"/>
    <w:rsid w:val="00CE184D"/>
    <w:rsid w:val="00CE5CDF"/>
    <w:rsid w:val="00D22DCA"/>
    <w:rsid w:val="00D312D6"/>
    <w:rsid w:val="00D41F6D"/>
    <w:rsid w:val="00D7078B"/>
    <w:rsid w:val="00D82C17"/>
    <w:rsid w:val="00DA2467"/>
    <w:rsid w:val="00DC3825"/>
    <w:rsid w:val="00DD01E9"/>
    <w:rsid w:val="00DE08E1"/>
    <w:rsid w:val="00E00962"/>
    <w:rsid w:val="00E046B0"/>
    <w:rsid w:val="00E33FDB"/>
    <w:rsid w:val="00E4544B"/>
    <w:rsid w:val="00E54BD7"/>
    <w:rsid w:val="00E65E02"/>
    <w:rsid w:val="00E67F0A"/>
    <w:rsid w:val="00E94454"/>
    <w:rsid w:val="00E97905"/>
    <w:rsid w:val="00EA06C0"/>
    <w:rsid w:val="00EC6D81"/>
    <w:rsid w:val="00EE2E83"/>
    <w:rsid w:val="00EF2A2A"/>
    <w:rsid w:val="00F038FF"/>
    <w:rsid w:val="00F04162"/>
    <w:rsid w:val="00F118E1"/>
    <w:rsid w:val="00F13430"/>
    <w:rsid w:val="00F6706F"/>
    <w:rsid w:val="00F72D7A"/>
    <w:rsid w:val="00F73B2B"/>
    <w:rsid w:val="00F76B2F"/>
    <w:rsid w:val="00F84153"/>
    <w:rsid w:val="00FA173D"/>
    <w:rsid w:val="00FD701C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tendera.cz/profile_display_675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DD2D4EB640D14C7C8260E26270B4F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31BC4-7AFB-43BD-AB5C-AB528BFDB502}"/>
      </w:docPartPr>
      <w:docPartBody>
        <w:p w:rsidR="001E2E8C" w:rsidRDefault="00534257" w:rsidP="00534257">
          <w:pPr>
            <w:pStyle w:val="DD2D4EB640D14C7C8260E26270B4F35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67C0F656A5147F2B5458A79F0C79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132F2-E2FC-4B7D-9B28-BE58E73CCF81}"/>
      </w:docPartPr>
      <w:docPartBody>
        <w:p w:rsidR="001E2E8C" w:rsidRDefault="00534257" w:rsidP="00534257">
          <w:pPr>
            <w:pStyle w:val="867C0F656A5147F2B5458A79F0C79BE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D9BF513529544F89F569E05D3D89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87896-D7F8-423E-9050-F5D9585C338C}"/>
      </w:docPartPr>
      <w:docPartBody>
        <w:p w:rsidR="001E2E8C" w:rsidRDefault="00534257" w:rsidP="00534257">
          <w:pPr>
            <w:pStyle w:val="5D9BF513529544F89F569E05D3D8983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460085416AC4B3ABB359A2B9A5E4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8B058-B3AA-4B0B-9D93-0171ED6AC29C}"/>
      </w:docPartPr>
      <w:docPartBody>
        <w:p w:rsidR="001E2E8C" w:rsidRDefault="00534257" w:rsidP="00534257">
          <w:pPr>
            <w:pStyle w:val="0460085416AC4B3ABB359A2B9A5E41E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0564AB3FF104162B567F9B3694EC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2D01D-7FBE-46BB-AD5D-203B272E9BB5}"/>
      </w:docPartPr>
      <w:docPartBody>
        <w:p w:rsidR="001E2E8C" w:rsidRDefault="00534257" w:rsidP="00534257">
          <w:pPr>
            <w:pStyle w:val="00564AB3FF104162B567F9B3694ECDC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D3D8182E66C4828AB078E0442179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03A80-FCB5-4D1E-BA17-1957A2B03003}"/>
      </w:docPartPr>
      <w:docPartBody>
        <w:p w:rsidR="001E2E8C" w:rsidRDefault="00534257" w:rsidP="00534257">
          <w:pPr>
            <w:pStyle w:val="6D3D8182E66C4828AB078E044217942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E494B0C59A4E3B910FB812FF2F4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D3986-067F-4F89-A0A3-4C639AD3524F}"/>
      </w:docPartPr>
      <w:docPartBody>
        <w:p w:rsidR="001E2E8C" w:rsidRDefault="00534257" w:rsidP="00534257">
          <w:pPr>
            <w:pStyle w:val="72E494B0C59A4E3B910FB812FF2F4F5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7F5330B9AA546B8838B910DBF362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7AB26-4ECA-4B54-9CD0-732DBBB3BC1B}"/>
      </w:docPartPr>
      <w:docPartBody>
        <w:p w:rsidR="001E2E8C" w:rsidRDefault="00534257" w:rsidP="00534257">
          <w:pPr>
            <w:pStyle w:val="07F5330B9AA546B8838B910DBF3629A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B999F8A6D5B47A6AD4246A967952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83AF7-DE1E-44A5-8689-2EFBFA1044DA}"/>
      </w:docPartPr>
      <w:docPartBody>
        <w:p w:rsidR="001E2E8C" w:rsidRDefault="00534257" w:rsidP="00534257">
          <w:pPr>
            <w:pStyle w:val="EB999F8A6D5B47A6AD4246A967952A9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0A601012A1D457BB94638263758D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7597B-B1F1-4189-9AED-A5F2B30358CB}"/>
      </w:docPartPr>
      <w:docPartBody>
        <w:p w:rsidR="001E2E8C" w:rsidRDefault="00534257" w:rsidP="00534257">
          <w:pPr>
            <w:pStyle w:val="40A601012A1D457BB94638263758DD4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61B3460996F437BA06384B8D9244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FC95B-690A-4CBE-AC7D-12ACD69BEA0B}"/>
      </w:docPartPr>
      <w:docPartBody>
        <w:p w:rsidR="001E2E8C" w:rsidRDefault="00534257" w:rsidP="00534257">
          <w:pPr>
            <w:pStyle w:val="861B3460996F437BA06384B8D92448D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F4027EB1D6E49D3B5BAF12CB59A3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E4195-3541-42A7-A18B-6B79A7B5AF00}"/>
      </w:docPartPr>
      <w:docPartBody>
        <w:p w:rsidR="001E2E8C" w:rsidRDefault="00534257" w:rsidP="00534257">
          <w:pPr>
            <w:pStyle w:val="BF4027EB1D6E49D3B5BAF12CB59A318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D48F1D490634FC2A154C824F87C9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0EDBB-BF85-4071-A719-3196DC4D6E46}"/>
      </w:docPartPr>
      <w:docPartBody>
        <w:p w:rsidR="001E2E8C" w:rsidRDefault="00534257" w:rsidP="00534257">
          <w:pPr>
            <w:pStyle w:val="0D48F1D490634FC2A154C824F87C91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DE517C856454F5D9FA54C55002A6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5B718-85EF-4CDC-9560-FC194067A143}"/>
      </w:docPartPr>
      <w:docPartBody>
        <w:p w:rsidR="001E2E8C" w:rsidRDefault="00534257" w:rsidP="00534257">
          <w:pPr>
            <w:pStyle w:val="5DE517C856454F5D9FA54C55002A687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D6C33D15BEA4C92865C76F324D3A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ED782-DD87-490A-97AF-8CDEADF83EC5}"/>
      </w:docPartPr>
      <w:docPartBody>
        <w:p w:rsidR="001E2E8C" w:rsidRDefault="00534257" w:rsidP="00534257">
          <w:pPr>
            <w:pStyle w:val="AD6C33D15BEA4C92865C76F324D3AB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4A3AB76EC0B4DC7AAE15CE5932EF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EBFA6-FF2B-4EBB-97E2-821780C09498}"/>
      </w:docPartPr>
      <w:docPartBody>
        <w:p w:rsidR="001E2E8C" w:rsidRDefault="00534257" w:rsidP="00534257">
          <w:pPr>
            <w:pStyle w:val="C4A3AB76EC0B4DC7AAE15CE5932EFF0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114FF2BD893447CA6E741DDA3235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FC46B-8997-4C3D-BCEE-C3605875C88B}"/>
      </w:docPartPr>
      <w:docPartBody>
        <w:p w:rsidR="001E2E8C" w:rsidRDefault="00534257" w:rsidP="00534257">
          <w:pPr>
            <w:pStyle w:val="8114FF2BD893447CA6E741DDA3235D2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BFF206669454C31ACD2077FCC0DB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7D45E-3F4B-496A-8A08-6A2092DDE6B3}"/>
      </w:docPartPr>
      <w:docPartBody>
        <w:p w:rsidR="001E2E8C" w:rsidRDefault="00534257" w:rsidP="00534257">
          <w:pPr>
            <w:pStyle w:val="1BFF206669454C31ACD2077FCC0DB15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174E33B8F7E4379B08C26968F70E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E908F-DD96-41ED-B450-BA596660C0F0}"/>
      </w:docPartPr>
      <w:docPartBody>
        <w:p w:rsidR="001E2E8C" w:rsidRDefault="00534257" w:rsidP="00534257">
          <w:pPr>
            <w:pStyle w:val="8174E33B8F7E4379B08C26968F70E74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32ACBCBD61F4621B9F04F14DA6A5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09E53-C068-4F74-8C1F-53C6CFE7BC66}"/>
      </w:docPartPr>
      <w:docPartBody>
        <w:p w:rsidR="001E2E8C" w:rsidRDefault="00534257" w:rsidP="00534257">
          <w:pPr>
            <w:pStyle w:val="932ACBCBD61F4621B9F04F14DA6A554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B79C8870DF04077AE5680BD50BC5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95775-EE63-4854-B14E-5D0BC34DA81C}"/>
      </w:docPartPr>
      <w:docPartBody>
        <w:p w:rsidR="001E2E8C" w:rsidRDefault="00534257" w:rsidP="00534257">
          <w:pPr>
            <w:pStyle w:val="9B79C8870DF04077AE5680BD50BC548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C2D57AC65AB4365834A4BB16340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29ADC-1E49-4279-ADF6-F53CAA1B8396}"/>
      </w:docPartPr>
      <w:docPartBody>
        <w:p w:rsidR="001E2E8C" w:rsidRDefault="00534257" w:rsidP="00534257">
          <w:pPr>
            <w:pStyle w:val="DC2D57AC65AB4365834A4BB163403E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262FC8314C4B89B24F462F1E6B0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7BCFC-005E-4228-A73E-B3732F5F98C9}"/>
      </w:docPartPr>
      <w:docPartBody>
        <w:p w:rsidR="001E2E8C" w:rsidRDefault="00534257" w:rsidP="00534257">
          <w:pPr>
            <w:pStyle w:val="BE262FC8314C4B89B24F462F1E6B0FC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0DCDF7FB514475977A20EB9612A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BADFA-9C39-44E4-AE0E-01B39E4EB9CD}"/>
      </w:docPartPr>
      <w:docPartBody>
        <w:p w:rsidR="00424ABD" w:rsidRDefault="001E2E8C" w:rsidP="001E2E8C">
          <w:pPr>
            <w:pStyle w:val="A40DCDF7FB514475977A20EB9612A19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EF718D9420E4A33A671938A3F83D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6C88A-2AD2-493D-8F89-2005A0B9B501}"/>
      </w:docPartPr>
      <w:docPartBody>
        <w:p w:rsidR="00424ABD" w:rsidRDefault="001E2E8C" w:rsidP="001E2E8C">
          <w:pPr>
            <w:pStyle w:val="8EF718D9420E4A33A671938A3F83DAD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E4DC1DF7844AB9A09897D4C46BA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2F718-37BD-4C12-B9C6-E5C0D8C832DA}"/>
      </w:docPartPr>
      <w:docPartBody>
        <w:p w:rsidR="00424ABD" w:rsidRDefault="001E2E8C" w:rsidP="001E2E8C">
          <w:pPr>
            <w:pStyle w:val="13E4DC1DF7844AB9A09897D4C46BAA7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9F4B23679C741D785B3D648B58F2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FD477-6D27-41CB-A70B-D9E917F7C485}"/>
      </w:docPartPr>
      <w:docPartBody>
        <w:p w:rsidR="00424ABD" w:rsidRDefault="001E2E8C" w:rsidP="001E2E8C">
          <w:pPr>
            <w:pStyle w:val="19F4B23679C741D785B3D648B58F20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68A9408677D435FB20D6749B26B1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B5BFE-62B6-42FE-B14C-6B8B7B4DFCF5}"/>
      </w:docPartPr>
      <w:docPartBody>
        <w:p w:rsidR="00424ABD" w:rsidRDefault="001E2E8C" w:rsidP="001E2E8C">
          <w:pPr>
            <w:pStyle w:val="E68A9408677D435FB20D6749B26B12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5D088239D604D93AF41AD10AAE3F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19E26-DCC4-4178-BF74-107B639EF970}"/>
      </w:docPartPr>
      <w:docPartBody>
        <w:p w:rsidR="00424ABD" w:rsidRDefault="001E2E8C" w:rsidP="001E2E8C">
          <w:pPr>
            <w:pStyle w:val="15D088239D604D93AF41AD10AAE3F1D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1E2E8C"/>
    <w:rsid w:val="003051D9"/>
    <w:rsid w:val="003145E3"/>
    <w:rsid w:val="00424ABD"/>
    <w:rsid w:val="004E00EB"/>
    <w:rsid w:val="00534257"/>
    <w:rsid w:val="005A4242"/>
    <w:rsid w:val="00651A9B"/>
    <w:rsid w:val="009A3103"/>
    <w:rsid w:val="00A10168"/>
    <w:rsid w:val="00B510DB"/>
    <w:rsid w:val="00EE65B4"/>
    <w:rsid w:val="00F111D4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E8C"/>
    <w:rPr>
      <w:color w:val="808080"/>
    </w:rPr>
  </w:style>
  <w:style w:type="paragraph" w:customStyle="1" w:styleId="A40DCDF7FB514475977A20EB9612A19F">
    <w:name w:val="A40DCDF7FB514475977A20EB9612A19F"/>
    <w:rsid w:val="001E2E8C"/>
  </w:style>
  <w:style w:type="paragraph" w:customStyle="1" w:styleId="8EF718D9420E4A33A671938A3F83DAD9">
    <w:name w:val="8EF718D9420E4A33A671938A3F83DAD9"/>
    <w:rsid w:val="001E2E8C"/>
  </w:style>
  <w:style w:type="paragraph" w:customStyle="1" w:styleId="13E4DC1DF7844AB9A09897D4C46BAA77">
    <w:name w:val="13E4DC1DF7844AB9A09897D4C46BAA77"/>
    <w:rsid w:val="001E2E8C"/>
  </w:style>
  <w:style w:type="paragraph" w:customStyle="1" w:styleId="19F4B23679C741D785B3D648B58F20A5">
    <w:name w:val="19F4B23679C741D785B3D648B58F20A5"/>
    <w:rsid w:val="001E2E8C"/>
  </w:style>
  <w:style w:type="paragraph" w:customStyle="1" w:styleId="E68A9408677D435FB20D6749B26B120E">
    <w:name w:val="E68A9408677D435FB20D6749B26B120E"/>
    <w:rsid w:val="001E2E8C"/>
  </w:style>
  <w:style w:type="paragraph" w:customStyle="1" w:styleId="15D088239D604D93AF41AD10AAE3F1D5">
    <w:name w:val="15D088239D604D93AF41AD10AAE3F1D5"/>
    <w:rsid w:val="001E2E8C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DD2D4EB640D14C7C8260E26270B4F359">
    <w:name w:val="DD2D4EB640D14C7C8260E26270B4F359"/>
    <w:rsid w:val="00534257"/>
  </w:style>
  <w:style w:type="paragraph" w:customStyle="1" w:styleId="867C0F656A5147F2B5458A79F0C79BEF">
    <w:name w:val="867C0F656A5147F2B5458A79F0C79BEF"/>
    <w:rsid w:val="00534257"/>
  </w:style>
  <w:style w:type="paragraph" w:customStyle="1" w:styleId="5D9BF513529544F89F569E05D3D89838">
    <w:name w:val="5D9BF513529544F89F569E05D3D89838"/>
    <w:rsid w:val="00534257"/>
  </w:style>
  <w:style w:type="paragraph" w:customStyle="1" w:styleId="0460085416AC4B3ABB359A2B9A5E41E3">
    <w:name w:val="0460085416AC4B3ABB359A2B9A5E41E3"/>
    <w:rsid w:val="00534257"/>
  </w:style>
  <w:style w:type="paragraph" w:customStyle="1" w:styleId="00564AB3FF104162B567F9B3694ECDC8">
    <w:name w:val="00564AB3FF104162B567F9B3694ECDC8"/>
    <w:rsid w:val="00534257"/>
  </w:style>
  <w:style w:type="paragraph" w:customStyle="1" w:styleId="6D3D8182E66C4828AB078E0442179420">
    <w:name w:val="6D3D8182E66C4828AB078E0442179420"/>
    <w:rsid w:val="00534257"/>
  </w:style>
  <w:style w:type="paragraph" w:customStyle="1" w:styleId="72E494B0C59A4E3B910FB812FF2F4F58">
    <w:name w:val="72E494B0C59A4E3B910FB812FF2F4F58"/>
    <w:rsid w:val="00534257"/>
  </w:style>
  <w:style w:type="paragraph" w:customStyle="1" w:styleId="07F5330B9AA546B8838B910DBF3629A8">
    <w:name w:val="07F5330B9AA546B8838B910DBF3629A8"/>
    <w:rsid w:val="00534257"/>
  </w:style>
  <w:style w:type="paragraph" w:customStyle="1" w:styleId="EB999F8A6D5B47A6AD4246A967952A96">
    <w:name w:val="EB999F8A6D5B47A6AD4246A967952A96"/>
    <w:rsid w:val="00534257"/>
  </w:style>
  <w:style w:type="paragraph" w:customStyle="1" w:styleId="40A601012A1D457BB94638263758DD42">
    <w:name w:val="40A601012A1D457BB94638263758DD42"/>
    <w:rsid w:val="00534257"/>
  </w:style>
  <w:style w:type="paragraph" w:customStyle="1" w:styleId="861B3460996F437BA06384B8D92448DB">
    <w:name w:val="861B3460996F437BA06384B8D92448DB"/>
    <w:rsid w:val="00534257"/>
  </w:style>
  <w:style w:type="paragraph" w:customStyle="1" w:styleId="BF4027EB1D6E49D3B5BAF12CB59A3183">
    <w:name w:val="BF4027EB1D6E49D3B5BAF12CB59A3183"/>
    <w:rsid w:val="00534257"/>
  </w:style>
  <w:style w:type="paragraph" w:customStyle="1" w:styleId="0D48F1D490634FC2A154C824F87C91F2">
    <w:name w:val="0D48F1D490634FC2A154C824F87C91F2"/>
    <w:rsid w:val="00534257"/>
  </w:style>
  <w:style w:type="paragraph" w:customStyle="1" w:styleId="5DE517C856454F5D9FA54C55002A6871">
    <w:name w:val="5DE517C856454F5D9FA54C55002A6871"/>
    <w:rsid w:val="00534257"/>
  </w:style>
  <w:style w:type="paragraph" w:customStyle="1" w:styleId="AD6C33D15BEA4C92865C76F324D3AB85">
    <w:name w:val="AD6C33D15BEA4C92865C76F324D3AB85"/>
    <w:rsid w:val="00534257"/>
  </w:style>
  <w:style w:type="paragraph" w:customStyle="1" w:styleId="C4A3AB76EC0B4DC7AAE15CE5932EFF0D">
    <w:name w:val="C4A3AB76EC0B4DC7AAE15CE5932EFF0D"/>
    <w:rsid w:val="00534257"/>
  </w:style>
  <w:style w:type="paragraph" w:customStyle="1" w:styleId="8114FF2BD893447CA6E741DDA3235D29">
    <w:name w:val="8114FF2BD893447CA6E741DDA3235D29"/>
    <w:rsid w:val="00534257"/>
  </w:style>
  <w:style w:type="paragraph" w:customStyle="1" w:styleId="1BFF206669454C31ACD2077FCC0DB154">
    <w:name w:val="1BFF206669454C31ACD2077FCC0DB154"/>
    <w:rsid w:val="00534257"/>
  </w:style>
  <w:style w:type="paragraph" w:customStyle="1" w:styleId="8174E33B8F7E4379B08C26968F70E744">
    <w:name w:val="8174E33B8F7E4379B08C26968F70E744"/>
    <w:rsid w:val="00534257"/>
  </w:style>
  <w:style w:type="paragraph" w:customStyle="1" w:styleId="932ACBCBD61F4621B9F04F14DA6A5544">
    <w:name w:val="932ACBCBD61F4621B9F04F14DA6A5544"/>
    <w:rsid w:val="00534257"/>
  </w:style>
  <w:style w:type="paragraph" w:customStyle="1" w:styleId="9B79C8870DF04077AE5680BD50BC548B">
    <w:name w:val="9B79C8870DF04077AE5680BD50BC548B"/>
    <w:rsid w:val="00534257"/>
  </w:style>
  <w:style w:type="paragraph" w:customStyle="1" w:styleId="DC2D57AC65AB4365834A4BB163403EC6">
    <w:name w:val="DC2D57AC65AB4365834A4BB163403EC6"/>
    <w:rsid w:val="00534257"/>
  </w:style>
  <w:style w:type="paragraph" w:customStyle="1" w:styleId="BE262FC8314C4B89B24F462F1E6B0FC0">
    <w:name w:val="BE262FC8314C4B89B24F462F1E6B0FC0"/>
    <w:rsid w:val="00534257"/>
  </w:style>
  <w:style w:type="paragraph" w:customStyle="1" w:styleId="A7964A866E154673BD065AD00C89C606">
    <w:name w:val="A7964A866E154673BD065AD00C89C606"/>
    <w:rsid w:val="00534257"/>
  </w:style>
  <w:style w:type="paragraph" w:customStyle="1" w:styleId="6713BE703B234A4FB9A43959F4C1D821">
    <w:name w:val="6713BE703B234A4FB9A43959F4C1D821"/>
    <w:rsid w:val="00534257"/>
  </w:style>
  <w:style w:type="paragraph" w:customStyle="1" w:styleId="6350F4A162D54307AD8A0B6DFA8B8F42">
    <w:name w:val="6350F4A162D54307AD8A0B6DFA8B8F42"/>
    <w:rsid w:val="00534257"/>
  </w:style>
  <w:style w:type="paragraph" w:customStyle="1" w:styleId="83B2797172F34986BB906B7786CCA2A1">
    <w:name w:val="83B2797172F34986BB906B7786CCA2A1"/>
    <w:rsid w:val="00534257"/>
  </w:style>
  <w:style w:type="paragraph" w:customStyle="1" w:styleId="7533CE3DA6B047F691785B88759FFBC5">
    <w:name w:val="7533CE3DA6B047F691785B88759FFBC5"/>
    <w:rsid w:val="00534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74</TotalTime>
  <Pages>3</Pages>
  <Words>763</Words>
  <Characters>4506</Characters>
  <Application>Microsoft Office Word</Application>
  <DocSecurity>0</DocSecurity>
  <Lines>37</Lines>
  <Paragraphs>10</Paragraphs>
  <ScaleCrop>false</ScaleCrop>
  <Company>TENDERA partners, s.r.o.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84</cp:revision>
  <cp:lastPrinted>2019-12-09T09:19:00Z</cp:lastPrinted>
  <dcterms:created xsi:type="dcterms:W3CDTF">2019-12-10T09:05:00Z</dcterms:created>
  <dcterms:modified xsi:type="dcterms:W3CDTF">2022-06-10T09:25:00Z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